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0A" w:rsidRDefault="001C1F0A" w:rsidP="001C1F0A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Публичные слушания по проекту решения </w:t>
      </w:r>
    </w:p>
    <w:p w:rsidR="001C1F0A" w:rsidRDefault="001C1F0A" w:rsidP="001C1F0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Собрания депутатов Кадыйского муниципального района </w:t>
      </w:r>
    </w:p>
    <w:p w:rsidR="001C1F0A" w:rsidRDefault="001C1F0A" w:rsidP="001C1F0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 бюджете Кадыйского муниципального района на 2019 год»</w:t>
      </w:r>
    </w:p>
    <w:p w:rsidR="001C1F0A" w:rsidRDefault="001C1F0A" w:rsidP="001C1F0A">
      <w:pPr>
        <w:jc w:val="center"/>
        <w:rPr>
          <w:b/>
          <w:bCs/>
          <w:sz w:val="26"/>
          <w:szCs w:val="26"/>
        </w:rPr>
      </w:pPr>
    </w:p>
    <w:p w:rsidR="001C1F0A" w:rsidRDefault="001C1F0A" w:rsidP="001C1F0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1C1F0A" w:rsidRDefault="001C1F0A" w:rsidP="001C1F0A">
      <w:pPr>
        <w:jc w:val="center"/>
        <w:rPr>
          <w:b/>
          <w:bCs/>
          <w:sz w:val="26"/>
          <w:szCs w:val="26"/>
        </w:rPr>
      </w:pPr>
    </w:p>
    <w:p w:rsidR="001C1F0A" w:rsidRDefault="00DA790A" w:rsidP="001C1F0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19</w:t>
      </w:r>
      <w:r w:rsidR="001C1F0A">
        <w:rPr>
          <w:b/>
          <w:bCs/>
          <w:sz w:val="26"/>
          <w:szCs w:val="26"/>
        </w:rPr>
        <w:t xml:space="preserve"> декабря 201</w:t>
      </w:r>
      <w:r>
        <w:rPr>
          <w:b/>
          <w:bCs/>
          <w:sz w:val="26"/>
          <w:szCs w:val="26"/>
        </w:rPr>
        <w:t>8</w:t>
      </w:r>
      <w:r w:rsidR="001C1F0A">
        <w:rPr>
          <w:b/>
          <w:bCs/>
          <w:sz w:val="26"/>
          <w:szCs w:val="26"/>
        </w:rPr>
        <w:t xml:space="preserve">г.                                                                                                            № </w:t>
      </w:r>
      <w:r w:rsidR="008323F2">
        <w:rPr>
          <w:b/>
          <w:bCs/>
          <w:sz w:val="26"/>
          <w:szCs w:val="26"/>
        </w:rPr>
        <w:t>2</w:t>
      </w:r>
    </w:p>
    <w:p w:rsidR="001C1F0A" w:rsidRDefault="001C1F0A" w:rsidP="001C1F0A">
      <w:pPr>
        <w:jc w:val="both"/>
        <w:rPr>
          <w:sz w:val="26"/>
          <w:szCs w:val="26"/>
        </w:rPr>
      </w:pPr>
    </w:p>
    <w:p w:rsidR="001C1F0A" w:rsidRDefault="001C1F0A" w:rsidP="001C1F0A">
      <w:pPr>
        <w:jc w:val="both"/>
        <w:rPr>
          <w:sz w:val="12"/>
          <w:szCs w:val="12"/>
        </w:rPr>
      </w:pPr>
      <w:r>
        <w:t>Место  проведения: зал заседаний администрации Кадыйского муниципального района</w:t>
      </w:r>
    </w:p>
    <w:p w:rsidR="001C1F0A" w:rsidRDefault="001C1F0A" w:rsidP="001C1F0A">
      <w:pPr>
        <w:jc w:val="both"/>
        <w:rPr>
          <w:sz w:val="12"/>
          <w:szCs w:val="12"/>
        </w:rPr>
      </w:pPr>
    </w:p>
    <w:p w:rsidR="001C1F0A" w:rsidRDefault="001C1F0A" w:rsidP="001C1F0A">
      <w:pPr>
        <w:jc w:val="both"/>
      </w:pPr>
      <w:r>
        <w:t>Председательствующий:                  Цыплова Марина Александровна — председатель</w:t>
      </w:r>
    </w:p>
    <w:p w:rsidR="001C1F0A" w:rsidRDefault="001C1F0A" w:rsidP="001C1F0A">
      <w:pPr>
        <w:jc w:val="both"/>
        <w:rPr>
          <w:sz w:val="12"/>
          <w:szCs w:val="12"/>
        </w:rPr>
      </w:pPr>
      <w:r>
        <w:t xml:space="preserve">                                                            Собрания депутатов</w:t>
      </w:r>
    </w:p>
    <w:p w:rsidR="001C1F0A" w:rsidRDefault="001C1F0A" w:rsidP="001C1F0A">
      <w:pPr>
        <w:jc w:val="both"/>
        <w:rPr>
          <w:sz w:val="12"/>
          <w:szCs w:val="12"/>
        </w:rPr>
      </w:pPr>
    </w:p>
    <w:p w:rsidR="001C1F0A" w:rsidRDefault="001C1F0A" w:rsidP="001C1F0A">
      <w:pPr>
        <w:jc w:val="both"/>
        <w:rPr>
          <w:sz w:val="12"/>
          <w:szCs w:val="12"/>
        </w:rPr>
      </w:pPr>
      <w:r>
        <w:t xml:space="preserve">Присутствуют депутаты:                  </w:t>
      </w:r>
    </w:p>
    <w:p w:rsidR="001C1F0A" w:rsidRDefault="001C1F0A" w:rsidP="001C1F0A">
      <w:pPr>
        <w:jc w:val="both"/>
        <w:rPr>
          <w:sz w:val="12"/>
          <w:szCs w:val="12"/>
        </w:rPr>
      </w:pPr>
    </w:p>
    <w:p w:rsidR="001C1F0A" w:rsidRDefault="001C1F0A" w:rsidP="001C1F0A">
      <w:pPr>
        <w:jc w:val="both"/>
        <w:rPr>
          <w:sz w:val="12"/>
          <w:szCs w:val="12"/>
        </w:rPr>
      </w:pPr>
      <w:r>
        <w:t xml:space="preserve">         </w:t>
      </w:r>
    </w:p>
    <w:p w:rsidR="001C1F0A" w:rsidRDefault="001C1F0A" w:rsidP="001C1F0A">
      <w:pPr>
        <w:jc w:val="both"/>
      </w:pPr>
      <w:r>
        <w:t xml:space="preserve">                                                             Лебедева Т. В. — глава Чернышевского</w:t>
      </w:r>
    </w:p>
    <w:p w:rsidR="001C1F0A" w:rsidRDefault="001C1F0A" w:rsidP="001C1F0A">
      <w:pPr>
        <w:jc w:val="both"/>
      </w:pPr>
      <w:r>
        <w:t xml:space="preserve">                                                             сельского поселения</w:t>
      </w:r>
    </w:p>
    <w:p w:rsidR="001C1F0A" w:rsidRDefault="001C1F0A" w:rsidP="001C1F0A">
      <w:pPr>
        <w:jc w:val="both"/>
      </w:pPr>
      <w:r>
        <w:t xml:space="preserve">                                                             Панина И.А.- глава Завражного сельского поселения</w:t>
      </w:r>
    </w:p>
    <w:p w:rsidR="001C1F0A" w:rsidRDefault="001C1F0A" w:rsidP="001C1F0A">
      <w:pPr>
        <w:jc w:val="both"/>
      </w:pPr>
      <w:r>
        <w:t xml:space="preserve">                                                             Смирнов В.П. – глава городского поселения п. Кадый</w:t>
      </w:r>
    </w:p>
    <w:p w:rsidR="00DA790A" w:rsidRDefault="00DA790A" w:rsidP="001C1F0A">
      <w:pPr>
        <w:jc w:val="both"/>
      </w:pPr>
      <w:r>
        <w:t xml:space="preserve">                                                            Лебедев А.С. – глава Паньковского сельского поселения</w:t>
      </w:r>
    </w:p>
    <w:p w:rsidR="00DA790A" w:rsidRDefault="00DA790A" w:rsidP="001C1F0A">
      <w:pPr>
        <w:jc w:val="both"/>
      </w:pPr>
      <w:r>
        <w:t xml:space="preserve">                                                             Крышковец Е.В. – глава Селищенского сельского</w:t>
      </w:r>
    </w:p>
    <w:p w:rsidR="00DA790A" w:rsidRDefault="00DA790A" w:rsidP="001C1F0A">
      <w:pPr>
        <w:jc w:val="both"/>
        <w:rPr>
          <w:sz w:val="12"/>
          <w:szCs w:val="12"/>
        </w:rPr>
      </w:pPr>
      <w:r>
        <w:t xml:space="preserve">                                                            </w:t>
      </w:r>
      <w:r w:rsidR="00CD5F58">
        <w:t xml:space="preserve"> </w:t>
      </w:r>
      <w:r>
        <w:t>поселения</w:t>
      </w:r>
    </w:p>
    <w:p w:rsidR="001C1F0A" w:rsidRDefault="001C1F0A" w:rsidP="001C1F0A">
      <w:pPr>
        <w:jc w:val="both"/>
        <w:rPr>
          <w:sz w:val="12"/>
          <w:szCs w:val="12"/>
        </w:rPr>
      </w:pPr>
    </w:p>
    <w:p w:rsidR="001C1F0A" w:rsidRDefault="001C1F0A" w:rsidP="001C1F0A">
      <w:pPr>
        <w:jc w:val="both"/>
      </w:pPr>
      <w:r>
        <w:t xml:space="preserve">                                                             Петракова Г. Н. — глава Екатеринкинского</w:t>
      </w:r>
    </w:p>
    <w:p w:rsidR="001C1F0A" w:rsidRDefault="001C1F0A" w:rsidP="001C1F0A">
      <w:pPr>
        <w:jc w:val="both"/>
      </w:pPr>
      <w:r>
        <w:t xml:space="preserve">                                                             сельского поселения</w:t>
      </w:r>
    </w:p>
    <w:p w:rsidR="00DA790A" w:rsidRDefault="00DA790A" w:rsidP="001C1F0A">
      <w:pPr>
        <w:jc w:val="both"/>
      </w:pPr>
      <w:r>
        <w:t xml:space="preserve">                                                             Вихарева И.Н. – глава Вешкинского сельского </w:t>
      </w:r>
    </w:p>
    <w:p w:rsidR="00DA790A" w:rsidRDefault="00DA790A" w:rsidP="001C1F0A">
      <w:pPr>
        <w:jc w:val="both"/>
      </w:pPr>
      <w:r>
        <w:t xml:space="preserve">                                                             поселения</w:t>
      </w:r>
    </w:p>
    <w:p w:rsidR="001C1F0A" w:rsidRDefault="001C1F0A" w:rsidP="001C1F0A">
      <w:pPr>
        <w:jc w:val="both"/>
      </w:pPr>
      <w:r>
        <w:t xml:space="preserve">                                                             Харчев Г.Н. </w:t>
      </w:r>
    </w:p>
    <w:p w:rsidR="001C1F0A" w:rsidRDefault="001C1F0A" w:rsidP="001C1F0A">
      <w:pPr>
        <w:jc w:val="both"/>
      </w:pPr>
      <w:r>
        <w:t xml:space="preserve">                                                             </w:t>
      </w:r>
      <w:r w:rsidR="00DA790A">
        <w:t>Муравьева О.Н.</w:t>
      </w:r>
    </w:p>
    <w:p w:rsidR="001C1F0A" w:rsidRDefault="001C1F0A" w:rsidP="001C1F0A">
      <w:pPr>
        <w:jc w:val="both"/>
      </w:pPr>
      <w:r>
        <w:t xml:space="preserve">                                                             </w:t>
      </w:r>
    </w:p>
    <w:p w:rsidR="001C1F0A" w:rsidRDefault="001C1F0A" w:rsidP="001C1F0A">
      <w:pPr>
        <w:jc w:val="both"/>
        <w:rPr>
          <w:sz w:val="12"/>
          <w:szCs w:val="12"/>
        </w:rPr>
      </w:pPr>
    </w:p>
    <w:p w:rsidR="001C1F0A" w:rsidRDefault="001C1F0A" w:rsidP="001C1F0A">
      <w:pPr>
        <w:jc w:val="both"/>
        <w:rPr>
          <w:sz w:val="12"/>
          <w:szCs w:val="12"/>
        </w:rPr>
      </w:pPr>
    </w:p>
    <w:p w:rsidR="001C1F0A" w:rsidRDefault="001C1F0A" w:rsidP="001C1F0A">
      <w:pPr>
        <w:jc w:val="both"/>
      </w:pPr>
      <w:r>
        <w:t xml:space="preserve">                                                             </w:t>
      </w:r>
    </w:p>
    <w:p w:rsidR="001C1F0A" w:rsidRDefault="001C1F0A" w:rsidP="001C1F0A">
      <w:pPr>
        <w:jc w:val="both"/>
        <w:rPr>
          <w:sz w:val="12"/>
          <w:szCs w:val="12"/>
        </w:rPr>
      </w:pPr>
      <w:r>
        <w:t xml:space="preserve">                                                        </w:t>
      </w:r>
    </w:p>
    <w:p w:rsidR="001C1F0A" w:rsidRDefault="001C1F0A" w:rsidP="001C1F0A">
      <w:pPr>
        <w:jc w:val="both"/>
        <w:rPr>
          <w:sz w:val="12"/>
          <w:szCs w:val="12"/>
        </w:rPr>
      </w:pPr>
    </w:p>
    <w:p w:rsidR="001C1F0A" w:rsidRDefault="001C1F0A" w:rsidP="001C1F0A">
      <w:pPr>
        <w:jc w:val="both"/>
      </w:pPr>
      <w:r>
        <w:t>Приглашены:                                    Зайцев В.В.  - глава</w:t>
      </w:r>
    </w:p>
    <w:p w:rsidR="001C1F0A" w:rsidRDefault="001C1F0A" w:rsidP="001C1F0A">
      <w:pPr>
        <w:jc w:val="both"/>
      </w:pPr>
      <w:r>
        <w:t xml:space="preserve">                                                           Кадыйского  муниципального района</w:t>
      </w:r>
    </w:p>
    <w:p w:rsidR="001C1F0A" w:rsidRDefault="001C1F0A" w:rsidP="001C1F0A">
      <w:pPr>
        <w:jc w:val="both"/>
      </w:pPr>
      <w:r>
        <w:t xml:space="preserve">                                                                 </w:t>
      </w:r>
    </w:p>
    <w:p w:rsidR="001C1F0A" w:rsidRDefault="001C1F0A" w:rsidP="001C1F0A">
      <w:pPr>
        <w:jc w:val="both"/>
      </w:pPr>
    </w:p>
    <w:p w:rsidR="001C1F0A" w:rsidRDefault="001C1F0A" w:rsidP="001C1F0A">
      <w:pPr>
        <w:jc w:val="both"/>
      </w:pPr>
      <w:r>
        <w:t xml:space="preserve">                                                           Начальники отделов администрации</w:t>
      </w:r>
    </w:p>
    <w:p w:rsidR="001C1F0A" w:rsidRDefault="001C1F0A" w:rsidP="001C1F0A">
      <w:pPr>
        <w:jc w:val="both"/>
      </w:pPr>
    </w:p>
    <w:p w:rsidR="001C1F0A" w:rsidRDefault="001C1F0A" w:rsidP="001C1F0A">
      <w:pPr>
        <w:jc w:val="both"/>
        <w:rPr>
          <w:sz w:val="12"/>
          <w:szCs w:val="12"/>
        </w:rPr>
      </w:pPr>
      <w:r>
        <w:t xml:space="preserve">                                                           Представители прокуратуры</w:t>
      </w:r>
    </w:p>
    <w:p w:rsidR="001C1F0A" w:rsidRDefault="001C1F0A" w:rsidP="001C1F0A">
      <w:pPr>
        <w:jc w:val="both"/>
        <w:rPr>
          <w:sz w:val="12"/>
          <w:szCs w:val="12"/>
        </w:rPr>
      </w:pPr>
    </w:p>
    <w:p w:rsidR="001C1F0A" w:rsidRDefault="001C1F0A" w:rsidP="001C1F0A">
      <w:pPr>
        <w:jc w:val="both"/>
        <w:rPr>
          <w:sz w:val="12"/>
          <w:szCs w:val="12"/>
        </w:rPr>
      </w:pPr>
      <w:r>
        <w:t xml:space="preserve">                                                           Представители редакции</w:t>
      </w:r>
    </w:p>
    <w:p w:rsidR="001C1F0A" w:rsidRDefault="001C1F0A" w:rsidP="001C1F0A">
      <w:pPr>
        <w:jc w:val="both"/>
        <w:rPr>
          <w:sz w:val="12"/>
          <w:szCs w:val="12"/>
        </w:rPr>
      </w:pPr>
    </w:p>
    <w:p w:rsidR="001C1F0A" w:rsidRDefault="001C1F0A" w:rsidP="001C1F0A">
      <w:pPr>
        <w:jc w:val="both"/>
      </w:pPr>
      <w:r>
        <w:t xml:space="preserve">                                                           Представители общественных объединений района</w:t>
      </w:r>
    </w:p>
    <w:p w:rsidR="001C1F0A" w:rsidRDefault="001C1F0A" w:rsidP="001C1F0A">
      <w:pPr>
        <w:jc w:val="both"/>
        <w:rPr>
          <w:sz w:val="12"/>
          <w:szCs w:val="12"/>
        </w:rPr>
      </w:pPr>
      <w:r>
        <w:t xml:space="preserve">                                                           Представители общественного Совета</w:t>
      </w:r>
    </w:p>
    <w:p w:rsidR="001C1F0A" w:rsidRDefault="001C1F0A" w:rsidP="001C1F0A">
      <w:pPr>
        <w:jc w:val="both"/>
        <w:rPr>
          <w:sz w:val="12"/>
          <w:szCs w:val="12"/>
        </w:rPr>
      </w:pPr>
    </w:p>
    <w:p w:rsidR="001C1F0A" w:rsidRDefault="001C1F0A" w:rsidP="001C1F0A">
      <w:pPr>
        <w:jc w:val="both"/>
        <w:rPr>
          <w:sz w:val="12"/>
          <w:szCs w:val="12"/>
        </w:rPr>
      </w:pPr>
      <w:r>
        <w:t xml:space="preserve">                                                           Представители политических партий</w:t>
      </w:r>
    </w:p>
    <w:p w:rsidR="001C1F0A" w:rsidRDefault="001C1F0A" w:rsidP="001C1F0A">
      <w:pPr>
        <w:jc w:val="both"/>
        <w:rPr>
          <w:sz w:val="12"/>
          <w:szCs w:val="12"/>
        </w:rPr>
      </w:pPr>
    </w:p>
    <w:p w:rsidR="001C1F0A" w:rsidRDefault="001C1F0A" w:rsidP="001C1F0A">
      <w:pPr>
        <w:jc w:val="both"/>
      </w:pPr>
      <w:r>
        <w:t xml:space="preserve">                                                           Представители организаций райцентра</w:t>
      </w:r>
    </w:p>
    <w:p w:rsidR="001C1F0A" w:rsidRDefault="001C1F0A" w:rsidP="001C1F0A">
      <w:pPr>
        <w:jc w:val="both"/>
      </w:pPr>
      <w:r>
        <w:t xml:space="preserve">                                                         </w:t>
      </w:r>
    </w:p>
    <w:p w:rsidR="001C1F0A" w:rsidRDefault="001C1F0A" w:rsidP="001C1F0A">
      <w:pPr>
        <w:jc w:val="both"/>
      </w:pPr>
      <w:r>
        <w:t xml:space="preserve">                                                            </w:t>
      </w:r>
    </w:p>
    <w:p w:rsidR="001C1F0A" w:rsidRDefault="001C1F0A" w:rsidP="001C1F0A">
      <w:pPr>
        <w:jc w:val="both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  <w:r>
        <w:t xml:space="preserve">                </w:t>
      </w:r>
      <w:r>
        <w:rPr>
          <w:b/>
          <w:bCs/>
        </w:rPr>
        <w:t>Программа проведения публичных слушаний:</w:t>
      </w:r>
    </w:p>
    <w:p w:rsidR="001C1F0A" w:rsidRDefault="001C1F0A" w:rsidP="001C1F0A">
      <w:pPr>
        <w:jc w:val="both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</w:p>
    <w:p w:rsidR="001C1F0A" w:rsidRDefault="001C1F0A" w:rsidP="001C1F0A">
      <w:pPr>
        <w:numPr>
          <w:ilvl w:val="0"/>
          <w:numId w:val="1"/>
        </w:numPr>
        <w:tabs>
          <w:tab w:val="left" w:pos="360"/>
        </w:tabs>
        <w:rPr>
          <w:rFonts w:cs="Tahoma"/>
          <w:sz w:val="12"/>
          <w:szCs w:val="12"/>
        </w:rPr>
      </w:pPr>
      <w:r>
        <w:rPr>
          <w:rFonts w:eastAsia="Times New Roman" w:cs="Times New Roman"/>
          <w:lang w:eastAsia="ar-SA" w:bidi="ar-SA"/>
        </w:rPr>
        <w:t>00-10.05        Вступительное слово председательствующего.</w:t>
      </w:r>
    </w:p>
    <w:p w:rsidR="001C1F0A" w:rsidRDefault="001C1F0A" w:rsidP="001C1F0A">
      <w:pPr>
        <w:ind w:left="360"/>
        <w:rPr>
          <w:rFonts w:cs="Tahoma"/>
          <w:sz w:val="12"/>
          <w:szCs w:val="12"/>
        </w:rPr>
      </w:pPr>
    </w:p>
    <w:p w:rsidR="001C1F0A" w:rsidRDefault="001C1F0A" w:rsidP="001C1F0A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10.05-10.20        Доклад  Клоповой Т.В.- начальника финансового отдела</w:t>
      </w:r>
    </w:p>
    <w:p w:rsidR="001C1F0A" w:rsidRDefault="001C1F0A" w:rsidP="001C1F0A">
      <w:pPr>
        <w:rPr>
          <w:rFonts w:cs="Tahoma"/>
          <w:sz w:val="12"/>
          <w:szCs w:val="12"/>
        </w:rPr>
      </w:pPr>
      <w:r>
        <w:rPr>
          <w:rFonts w:eastAsia="Times New Roman" w:cs="Times New Roman"/>
          <w:lang w:eastAsia="ar-SA" w:bidi="ar-SA"/>
        </w:rPr>
        <w:t xml:space="preserve">                                                                     администрации района.</w:t>
      </w:r>
    </w:p>
    <w:p w:rsidR="001C1F0A" w:rsidRDefault="001C1F0A" w:rsidP="001C1F0A">
      <w:pPr>
        <w:rPr>
          <w:rFonts w:cs="Tahoma"/>
          <w:sz w:val="12"/>
          <w:szCs w:val="12"/>
        </w:rPr>
      </w:pPr>
    </w:p>
    <w:p w:rsidR="001C1F0A" w:rsidRDefault="001C1F0A" w:rsidP="001C1F0A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lastRenderedPageBreak/>
        <w:t xml:space="preserve">10.20-10.25        Содоклад Жаровой О.А.- председателя конрольно-счетной </w:t>
      </w:r>
    </w:p>
    <w:p w:rsidR="001C1F0A" w:rsidRDefault="001C1F0A" w:rsidP="001C1F0A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 комиссии.      </w:t>
      </w:r>
    </w:p>
    <w:p w:rsidR="001C1F0A" w:rsidRDefault="001C1F0A" w:rsidP="001C1F0A">
      <w:pPr>
        <w:rPr>
          <w:rFonts w:eastAsia="Times New Roman" w:cs="Times New Roman"/>
          <w:sz w:val="12"/>
          <w:szCs w:val="12"/>
          <w:lang w:eastAsia="ar-SA" w:bidi="ar-SA"/>
        </w:rPr>
      </w:pPr>
      <w:r>
        <w:rPr>
          <w:rFonts w:eastAsia="Times New Roman" w:cs="Times New Roman"/>
          <w:lang w:eastAsia="ar-SA" w:bidi="ar-SA"/>
        </w:rPr>
        <w:t>10.2</w:t>
      </w:r>
      <w:r w:rsidR="00CD5F58">
        <w:rPr>
          <w:rFonts w:eastAsia="Times New Roman" w:cs="Times New Roman"/>
          <w:lang w:eastAsia="ar-SA" w:bidi="ar-SA"/>
        </w:rPr>
        <w:t>5</w:t>
      </w:r>
      <w:r>
        <w:rPr>
          <w:rFonts w:eastAsia="Times New Roman" w:cs="Times New Roman"/>
          <w:lang w:eastAsia="ar-SA" w:bidi="ar-SA"/>
        </w:rPr>
        <w:t>-10.30        Ответы на вопросы</w:t>
      </w:r>
    </w:p>
    <w:p w:rsidR="001C1F0A" w:rsidRDefault="001C1F0A" w:rsidP="001C1F0A">
      <w:pPr>
        <w:rPr>
          <w:rFonts w:eastAsia="Times New Roman" w:cs="Times New Roman"/>
          <w:sz w:val="12"/>
          <w:szCs w:val="12"/>
          <w:lang w:eastAsia="ar-SA" w:bidi="ar-SA"/>
        </w:rPr>
      </w:pPr>
    </w:p>
    <w:p w:rsidR="001C1F0A" w:rsidRDefault="001C1F0A" w:rsidP="001C1F0A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10.30-10.40        Время для предложений, замечаний, сообщений по проекту бюджета </w:t>
      </w:r>
    </w:p>
    <w:p w:rsidR="001C1F0A" w:rsidRDefault="001C1F0A" w:rsidP="001C1F0A">
      <w:pPr>
        <w:rPr>
          <w:rFonts w:eastAsia="Times New Roman" w:cs="Times New Roman"/>
          <w:sz w:val="12"/>
          <w:szCs w:val="12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                  муниципального района на 2018 год.</w:t>
      </w:r>
    </w:p>
    <w:p w:rsidR="001C1F0A" w:rsidRDefault="001C1F0A" w:rsidP="001C1F0A">
      <w:pPr>
        <w:rPr>
          <w:rFonts w:eastAsia="Times New Roman" w:cs="Times New Roman"/>
          <w:sz w:val="12"/>
          <w:szCs w:val="12"/>
          <w:lang w:eastAsia="ar-SA" w:bidi="ar-SA"/>
        </w:rPr>
      </w:pPr>
    </w:p>
    <w:p w:rsidR="001C1F0A" w:rsidRDefault="001C1F0A" w:rsidP="001C1F0A">
      <w:pPr>
        <w:rPr>
          <w:rFonts w:eastAsia="Times New Roman" w:cs="Times New Roman"/>
          <w:sz w:val="12"/>
          <w:szCs w:val="12"/>
          <w:lang w:eastAsia="ar-SA" w:bidi="ar-SA"/>
        </w:rPr>
      </w:pPr>
      <w:r>
        <w:rPr>
          <w:rFonts w:eastAsia="Times New Roman" w:cs="Times New Roman"/>
          <w:lang w:eastAsia="ar-SA" w:bidi="ar-SA"/>
        </w:rPr>
        <w:t>10.40-10.50        Обсуждение проекта рекомендаций.</w:t>
      </w:r>
    </w:p>
    <w:p w:rsidR="001C1F0A" w:rsidRDefault="001C1F0A" w:rsidP="001C1F0A">
      <w:pPr>
        <w:rPr>
          <w:rFonts w:eastAsia="Times New Roman" w:cs="Times New Roman"/>
          <w:sz w:val="12"/>
          <w:szCs w:val="12"/>
          <w:lang w:eastAsia="ar-SA" w:bidi="ar-SA"/>
        </w:rPr>
      </w:pPr>
    </w:p>
    <w:p w:rsidR="001C1F0A" w:rsidRDefault="001C1F0A" w:rsidP="001C1F0A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10.50-11.00          Подведение итогов.</w:t>
      </w:r>
    </w:p>
    <w:p w:rsidR="001C1F0A" w:rsidRDefault="001C1F0A" w:rsidP="001C1F0A">
      <w:pPr>
        <w:tabs>
          <w:tab w:val="left" w:pos="3975"/>
        </w:tabs>
        <w:rPr>
          <w:rFonts w:eastAsia="Times New Roman" w:cs="Times New Roman"/>
          <w:lang w:eastAsia="ar-SA" w:bidi="ar-SA"/>
        </w:rPr>
      </w:pPr>
    </w:p>
    <w:p w:rsidR="001C1F0A" w:rsidRDefault="001C1F0A" w:rsidP="001C1F0A">
      <w:pPr>
        <w:tabs>
          <w:tab w:val="left" w:pos="3975"/>
        </w:tabs>
        <w:rPr>
          <w:rFonts w:eastAsia="Times New Roman" w:cs="Times New Roman"/>
          <w:lang w:eastAsia="ar-SA" w:bidi="ar-SA"/>
        </w:rPr>
      </w:pPr>
    </w:p>
    <w:p w:rsidR="001C1F0A" w:rsidRDefault="001C1F0A" w:rsidP="001C1F0A">
      <w:pPr>
        <w:tabs>
          <w:tab w:val="left" w:pos="3975"/>
        </w:tabs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Вступительное слово председательствующего:</w:t>
      </w:r>
    </w:p>
    <w:p w:rsidR="001C1F0A" w:rsidRDefault="001C1F0A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Цыплова М.А.: Уважаемые участники публичных слушаний, уважаемые приглашенные!</w:t>
      </w:r>
    </w:p>
    <w:p w:rsidR="001C1F0A" w:rsidRDefault="001C1F0A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Сегодня по инициативе районного Собрания депутатов проводятся публичные слушания по проекту бюджета Кадыйского муниципального района на 201</w:t>
      </w:r>
      <w:r w:rsidR="00CD5F58">
        <w:rPr>
          <w:rFonts w:eastAsia="Times New Roman" w:cs="Times New Roman"/>
          <w:lang w:eastAsia="ar-SA" w:bidi="ar-SA"/>
        </w:rPr>
        <w:t>9</w:t>
      </w:r>
      <w:r>
        <w:rPr>
          <w:rFonts w:eastAsia="Times New Roman" w:cs="Times New Roman"/>
          <w:lang w:eastAsia="ar-SA" w:bidi="ar-SA"/>
        </w:rPr>
        <w:t xml:space="preserve"> год. Решение о проведении публичных слушаний по проекту бюджета Кадыйского муниципального района на 201</w:t>
      </w:r>
      <w:r w:rsidR="00CD5F58">
        <w:rPr>
          <w:rFonts w:eastAsia="Times New Roman" w:cs="Times New Roman"/>
          <w:lang w:eastAsia="ar-SA" w:bidi="ar-SA"/>
        </w:rPr>
        <w:t>9год принято 23</w:t>
      </w:r>
      <w:r>
        <w:rPr>
          <w:rFonts w:eastAsia="Times New Roman" w:cs="Times New Roman"/>
          <w:lang w:eastAsia="ar-SA" w:bidi="ar-SA"/>
        </w:rPr>
        <w:t xml:space="preserve"> ноября 201</w:t>
      </w:r>
      <w:r w:rsidR="00CD5F58">
        <w:rPr>
          <w:rFonts w:eastAsia="Times New Roman" w:cs="Times New Roman"/>
          <w:lang w:eastAsia="ar-SA" w:bidi="ar-SA"/>
        </w:rPr>
        <w:t>8</w:t>
      </w:r>
      <w:r>
        <w:rPr>
          <w:rFonts w:eastAsia="Times New Roman" w:cs="Times New Roman"/>
          <w:lang w:eastAsia="ar-SA" w:bidi="ar-SA"/>
        </w:rPr>
        <w:t>г. в соответствии со ст. 15 Устава Кадыйского муниципального района. Проект бюджета района рассмотрен Собранием депутатов и одобрен в первом чтении. Предлагается следующий план проведения публичных слушаний, с которым вы уже успели ознакомиться. Предлагаю заслушать оба доклада, а затем приступить к обсуждению проекта бюджета.</w:t>
      </w:r>
    </w:p>
    <w:p w:rsidR="001C1F0A" w:rsidRDefault="001C1F0A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1C1F0A" w:rsidRDefault="001C1F0A" w:rsidP="001C1F0A">
      <w:pPr>
        <w:numPr>
          <w:ilvl w:val="0"/>
          <w:numId w:val="2"/>
        </w:num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Доклад Клоповой Т.В. - начальника финансового отдела администрации района</w:t>
      </w:r>
    </w:p>
    <w:p w:rsidR="001C1F0A" w:rsidRDefault="001C1F0A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Доклад прилагается (приложение 1)</w:t>
      </w:r>
    </w:p>
    <w:p w:rsidR="001C1F0A" w:rsidRDefault="001C1F0A" w:rsidP="001C1F0A">
      <w:pPr>
        <w:numPr>
          <w:ilvl w:val="0"/>
          <w:numId w:val="2"/>
        </w:num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Содоклад Жаровой О.А. - председателя контрольно-счетной комиссии</w:t>
      </w:r>
    </w:p>
    <w:p w:rsidR="001C1F0A" w:rsidRDefault="001C1F0A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Доклад прилагается (приложение 2)</w:t>
      </w:r>
    </w:p>
    <w:p w:rsidR="001C1F0A" w:rsidRDefault="001C1F0A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1C1F0A" w:rsidRDefault="001C1F0A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К докладчикам вопросы</w:t>
      </w:r>
      <w:r w:rsidR="00CD5F58">
        <w:rPr>
          <w:rFonts w:eastAsia="Times New Roman" w:cs="Times New Roman"/>
          <w:lang w:eastAsia="ar-SA" w:bidi="ar-SA"/>
        </w:rPr>
        <w:t xml:space="preserve"> не поступили</w:t>
      </w:r>
      <w:r>
        <w:rPr>
          <w:rFonts w:eastAsia="Times New Roman" w:cs="Times New Roman"/>
          <w:lang w:eastAsia="ar-SA" w:bidi="ar-SA"/>
        </w:rPr>
        <w:t>:</w:t>
      </w:r>
    </w:p>
    <w:p w:rsidR="001C1F0A" w:rsidRDefault="00CD5F58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 w:rsidRPr="00CD5F58">
        <w:rPr>
          <w:rFonts w:cs="Times New Roman"/>
          <w:shd w:val="clear" w:color="auto" w:fill="FFFFFF"/>
        </w:rPr>
        <w:t>Предложенный проект бюджета отвечает положениям бюджетного законодательства, и контрольно-счетная комиссия Кадыйского муниципального района считает возможным рекомендовать вынести его на Собрание депутатов Кадыйского муниципального района для утверждения и принятия.</w:t>
      </w:r>
      <w:r w:rsidRPr="00CD5F58">
        <w:rPr>
          <w:rFonts w:cs="Times New Roman"/>
        </w:rPr>
        <w:br/>
      </w:r>
      <w:r w:rsidRPr="00CD5F58">
        <w:rPr>
          <w:rFonts w:cs="Times New Roman"/>
          <w:shd w:val="clear" w:color="auto" w:fill="FFFFFF"/>
        </w:rPr>
        <w:t xml:space="preserve">Выступившие в обсуждениях обратили внимание, что бюджет сформирован неплохо (за это глава района поблагодарил финансовый отдел), по минимуму предусмотрено все. Главное, считают депутаты и присутствующие, </w:t>
      </w:r>
      <w:r>
        <w:rPr>
          <w:rFonts w:cs="Times New Roman"/>
          <w:shd w:val="clear" w:color="auto" w:fill="FFFFFF"/>
        </w:rPr>
        <w:t>-</w:t>
      </w:r>
      <w:r w:rsidRPr="00CD5F58">
        <w:rPr>
          <w:rFonts w:cs="Times New Roman"/>
          <w:shd w:val="clear" w:color="auto" w:fill="FFFFFF"/>
        </w:rPr>
        <w:t xml:space="preserve"> заключительный этап строительства столовой для Кадыйской средней школы.</w:t>
      </w:r>
      <w:r w:rsidRPr="00CD5F58">
        <w:rPr>
          <w:rFonts w:cs="Times New Roman"/>
        </w:rPr>
        <w:br/>
      </w:r>
      <w:r w:rsidRPr="00CD5F58">
        <w:rPr>
          <w:rFonts w:cs="Times New Roman"/>
          <w:shd w:val="clear" w:color="auto" w:fill="FFFFFF"/>
        </w:rPr>
        <w:t>Также запланирован очень серьезный по объемам объект – подъезд к п. Дубки Паньковской сельской администрации.</w:t>
      </w:r>
      <w:r w:rsidRPr="00CD5F58">
        <w:rPr>
          <w:rFonts w:cs="Times New Roman"/>
        </w:rPr>
        <w:br/>
      </w:r>
      <w:r w:rsidR="001C1F0A">
        <w:rPr>
          <w:rFonts w:eastAsia="Times New Roman" w:cs="Times New Roman"/>
          <w:lang w:eastAsia="ar-SA" w:bidi="ar-SA"/>
        </w:rPr>
        <w:t>Председательствующий Цыплова М.А.  ознакомила  участников публичных слушаний  с проектом рекомендаций. Рекомендации публичных слушаний прилагаются. Приложение 3.</w:t>
      </w:r>
    </w:p>
    <w:p w:rsidR="001C1F0A" w:rsidRDefault="001C1F0A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Замечаний  по проекту публичных слушаний не поступило.</w:t>
      </w:r>
    </w:p>
    <w:p w:rsidR="001C1F0A" w:rsidRDefault="001C1F0A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Голосовали «за» - </w:t>
      </w:r>
      <w:r w:rsidR="00CD5F58">
        <w:rPr>
          <w:rFonts w:eastAsia="Times New Roman" w:cs="Times New Roman"/>
          <w:lang w:eastAsia="ar-SA" w:bidi="ar-SA"/>
        </w:rPr>
        <w:t>29</w:t>
      </w:r>
      <w:r>
        <w:rPr>
          <w:rFonts w:eastAsia="Times New Roman" w:cs="Times New Roman"/>
          <w:lang w:eastAsia="ar-SA" w:bidi="ar-SA"/>
        </w:rPr>
        <w:t xml:space="preserve"> чел., «</w:t>
      </w:r>
      <w:r w:rsidR="00CD5F58">
        <w:rPr>
          <w:rFonts w:eastAsia="Times New Roman" w:cs="Times New Roman"/>
          <w:lang w:eastAsia="ar-SA" w:bidi="ar-SA"/>
        </w:rPr>
        <w:t>против» - 0, «воздержались» -  0</w:t>
      </w:r>
    </w:p>
    <w:p w:rsidR="001C1F0A" w:rsidRDefault="001C1F0A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1C1F0A" w:rsidRDefault="001C1F0A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1C1F0A" w:rsidRDefault="001C1F0A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Председатель Собрания депутатов </w:t>
      </w:r>
    </w:p>
    <w:p w:rsidR="001C1F0A" w:rsidRDefault="001C1F0A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Кадыйского муниципального района                                                                  М.А. Цыплова</w:t>
      </w:r>
    </w:p>
    <w:p w:rsidR="001C1F0A" w:rsidRDefault="001C1F0A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1C1F0A" w:rsidRDefault="001C1F0A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1C1F0A" w:rsidRDefault="001C1F0A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Приложения на   ____ л.</w:t>
      </w:r>
    </w:p>
    <w:p w:rsidR="001C1F0A" w:rsidRDefault="001C1F0A" w:rsidP="001C1F0A">
      <w:pPr>
        <w:tabs>
          <w:tab w:val="left" w:pos="3975"/>
        </w:tabs>
        <w:jc w:val="both"/>
        <w:rPr>
          <w:rFonts w:eastAsia="Times New Roman" w:cs="Times New Roman"/>
          <w:lang w:eastAsia="ar-SA" w:bidi="ar-SA"/>
        </w:rPr>
      </w:pPr>
    </w:p>
    <w:p w:rsidR="001C1F0A" w:rsidRDefault="001C1F0A" w:rsidP="001C1F0A"/>
    <w:p w:rsidR="00295BD3" w:rsidRDefault="00295BD3"/>
    <w:sectPr w:rsidR="00295BD3" w:rsidSect="00CD5F58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color w:val="auto"/>
        <w:sz w:val="24"/>
        <w:szCs w:val="24"/>
        <w:lang w:val="ru-RU" w:eastAsia="ar-SA" w:bidi="ar-SA"/>
      </w:rPr>
    </w:lvl>
    <w:lvl w:ilvl="1">
      <w:numFmt w:val="decimal"/>
      <w:lvlText w:val="%1.%2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360"/>
      </w:pPr>
    </w:lvl>
    <w:lvl w:ilvl="3">
      <w:start w:val="1"/>
      <w:numFmt w:val="decimal"/>
      <w:lvlText w:val="%1.%2.%3.%4."/>
      <w:lvlJc w:val="left"/>
      <w:pPr>
        <w:tabs>
          <w:tab w:val="num" w:pos="585"/>
        </w:tabs>
        <w:ind w:left="585" w:hanging="360"/>
      </w:p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360"/>
      </w:pPr>
    </w:lvl>
    <w:lvl w:ilvl="5">
      <w:start w:val="1"/>
      <w:numFmt w:val="decimal"/>
      <w:lvlText w:val="%1.%2.%3.%4.%5.%6."/>
      <w:lvlJc w:val="left"/>
      <w:pPr>
        <w:tabs>
          <w:tab w:val="num" w:pos="735"/>
        </w:tabs>
        <w:ind w:left="7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85"/>
        </w:tabs>
        <w:ind w:left="8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0A"/>
    <w:rsid w:val="0017487E"/>
    <w:rsid w:val="001C1F0A"/>
    <w:rsid w:val="00276F98"/>
    <w:rsid w:val="00295BD3"/>
    <w:rsid w:val="004A52A7"/>
    <w:rsid w:val="008153BB"/>
    <w:rsid w:val="008323F2"/>
    <w:rsid w:val="00967D59"/>
    <w:rsid w:val="009B3587"/>
    <w:rsid w:val="00CD5F58"/>
    <w:rsid w:val="00DA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0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0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Клопова Т</cp:lastModifiedBy>
  <cp:revision>2</cp:revision>
  <cp:lastPrinted>2019-02-05T08:26:00Z</cp:lastPrinted>
  <dcterms:created xsi:type="dcterms:W3CDTF">2019-02-26T13:08:00Z</dcterms:created>
  <dcterms:modified xsi:type="dcterms:W3CDTF">2019-02-26T13:08:00Z</dcterms:modified>
</cp:coreProperties>
</file>