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9F" w:rsidRDefault="00B61997">
      <w:pPr>
        <w:jc w:val="center"/>
        <w:rPr>
          <w:sz w:val="22"/>
          <w:szCs w:val="22"/>
        </w:rPr>
      </w:pPr>
      <w:r>
        <w:rPr>
          <w:sz w:val="22"/>
          <w:szCs w:val="22"/>
        </w:rPr>
        <w:t>ТРУДОВОЙ ДОГОВОР (КОНТРАКТ)</w:t>
      </w:r>
    </w:p>
    <w:p w:rsidR="00B6049F" w:rsidRDefault="00B6049F">
      <w:pPr>
        <w:jc w:val="center"/>
        <w:rPr>
          <w:sz w:val="22"/>
          <w:szCs w:val="22"/>
        </w:rPr>
      </w:pPr>
    </w:p>
    <w:p w:rsidR="00B6049F" w:rsidRDefault="00B619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адый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      « ___ » ________2017 года.</w:t>
      </w:r>
    </w:p>
    <w:p w:rsidR="00B6049F" w:rsidRDefault="00B6049F">
      <w:pPr>
        <w:rPr>
          <w:sz w:val="22"/>
          <w:szCs w:val="22"/>
        </w:rPr>
      </w:pP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Финансовый  отдел  администрации </w:t>
      </w:r>
      <w:proofErr w:type="spellStart"/>
      <w:r>
        <w:rPr>
          <w:sz w:val="22"/>
          <w:szCs w:val="22"/>
        </w:rPr>
        <w:t>Кадыйского</w:t>
      </w:r>
      <w:proofErr w:type="spellEnd"/>
      <w:r>
        <w:rPr>
          <w:sz w:val="22"/>
          <w:szCs w:val="22"/>
        </w:rPr>
        <w:t xml:space="preserve"> муниципального района Костромской  области в лице  начальника финансового  отдела  администрации </w:t>
      </w:r>
      <w:proofErr w:type="spellStart"/>
      <w:r>
        <w:rPr>
          <w:sz w:val="22"/>
          <w:szCs w:val="22"/>
        </w:rPr>
        <w:t>Кадыйского</w:t>
      </w:r>
      <w:proofErr w:type="spellEnd"/>
      <w:r>
        <w:rPr>
          <w:sz w:val="22"/>
          <w:szCs w:val="22"/>
        </w:rPr>
        <w:t xml:space="preserve"> муниципального района Костромской области  </w:t>
      </w:r>
      <w:r w:rsidR="00B12798">
        <w:rPr>
          <w:sz w:val="22"/>
          <w:szCs w:val="22"/>
        </w:rPr>
        <w:t>Клоповой Т.В</w:t>
      </w:r>
      <w:r>
        <w:rPr>
          <w:sz w:val="22"/>
          <w:szCs w:val="22"/>
        </w:rPr>
        <w:t xml:space="preserve">., действующего на основании  Положения  о  финансовом отделе  администрации    </w:t>
      </w:r>
      <w:proofErr w:type="spellStart"/>
      <w:r>
        <w:rPr>
          <w:sz w:val="22"/>
          <w:szCs w:val="22"/>
        </w:rPr>
        <w:t>Кадыйского</w:t>
      </w:r>
      <w:proofErr w:type="spellEnd"/>
      <w:r>
        <w:rPr>
          <w:sz w:val="22"/>
          <w:szCs w:val="22"/>
        </w:rPr>
        <w:t xml:space="preserve"> муниципального района Костромской области, именуемый в  дальнейшем «Работодатель», с одной стороны и граждани</w:t>
      </w:r>
      <w:proofErr w:type="gramStart"/>
      <w:r>
        <w:rPr>
          <w:sz w:val="22"/>
          <w:szCs w:val="22"/>
        </w:rPr>
        <w:t>н(</w:t>
      </w:r>
      <w:proofErr w:type="spellStart"/>
      <w:proofErr w:type="gramEnd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>_________________________</w:t>
      </w:r>
      <w:r>
        <w:rPr>
          <w:sz w:val="22"/>
          <w:szCs w:val="22"/>
        </w:rPr>
        <w:t>, именуемый дальше «Служащий», с другой стороны, заключили настоящий трудовой договор о нижеследующем:</w:t>
      </w:r>
    </w:p>
    <w:p w:rsidR="00B6049F" w:rsidRDefault="00B61997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B6049F" w:rsidRDefault="00B6049F">
      <w:pPr>
        <w:jc w:val="center"/>
        <w:rPr>
          <w:b/>
          <w:sz w:val="22"/>
          <w:szCs w:val="22"/>
        </w:rPr>
      </w:pPr>
    </w:p>
    <w:p w:rsidR="00B6049F" w:rsidRDefault="00B619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По настоящему трудовому договору «Служащий» берет на себя обязательства, связанные с прохождением муниципальной службы, а «Работодатель» обеспечить  «Служащему» прохождение муниципальной службы в соответствии с Федеральным законом «О муниципальной службе в Российской Федерации», Законом Костромской области «О муниципальной службе в Костромской области», Положением «О муниципальной службе в </w:t>
      </w:r>
      <w:proofErr w:type="spellStart"/>
      <w:r>
        <w:rPr>
          <w:sz w:val="22"/>
          <w:szCs w:val="22"/>
        </w:rPr>
        <w:t>Кадыйском</w:t>
      </w:r>
      <w:proofErr w:type="spellEnd"/>
      <w:r>
        <w:rPr>
          <w:sz w:val="22"/>
          <w:szCs w:val="22"/>
        </w:rPr>
        <w:t xml:space="preserve"> муниципальном районе».</w:t>
      </w:r>
      <w:proofErr w:type="gramEnd"/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 </w:t>
      </w:r>
      <w:proofErr w:type="gramStart"/>
      <w:r>
        <w:rPr>
          <w:sz w:val="22"/>
          <w:szCs w:val="22"/>
        </w:rPr>
        <w:t xml:space="preserve">«Служащий» обязуется исполнять должностные обязанности по </w:t>
      </w:r>
      <w:r>
        <w:rPr>
          <w:b/>
          <w:sz w:val="22"/>
          <w:szCs w:val="22"/>
          <w:u w:val="single"/>
        </w:rPr>
        <w:t xml:space="preserve">должности  заведующего  сектором  </w:t>
      </w:r>
      <w:r w:rsidR="00B12798">
        <w:rPr>
          <w:b/>
          <w:sz w:val="22"/>
          <w:szCs w:val="22"/>
          <w:u w:val="single"/>
        </w:rPr>
        <w:t>доходов и управления муниципальным долгом</w:t>
      </w:r>
      <w:r>
        <w:rPr>
          <w:b/>
          <w:sz w:val="22"/>
          <w:szCs w:val="22"/>
          <w:u w:val="single"/>
        </w:rPr>
        <w:t xml:space="preserve">  финансового  отдела  администрации  муниципального района</w:t>
      </w:r>
      <w:r>
        <w:rPr>
          <w:sz w:val="22"/>
          <w:szCs w:val="22"/>
        </w:rPr>
        <w:t xml:space="preserve"> в соответствии с  прилагаемой к настоящему трудовому договору должностной инструкцией муниципального служащего и соблюдать служебный распорядок муниципального органа, а «Работодатель» обязуется обеспечить «Служащему» замещение должности муниципальной службы в соответствии с законодательством РФ о муниципальной службе РФ, своевременно и в полном объеме</w:t>
      </w:r>
      <w:proofErr w:type="gramEnd"/>
      <w:r>
        <w:rPr>
          <w:sz w:val="22"/>
          <w:szCs w:val="22"/>
        </w:rPr>
        <w:t xml:space="preserve"> выплачивать муниципальному служащему денежное содержание и представить ему социальные гарантии в соответствии с законодательством Российской Федерации о муниципальной службе в Российской Федерации и настоящим трудовым договором.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 В реестре должностей муниципальной службы, замещаемая муниципальным служащим должность отнесена к </w:t>
      </w:r>
      <w:r>
        <w:rPr>
          <w:b/>
          <w:sz w:val="22"/>
          <w:szCs w:val="22"/>
        </w:rPr>
        <w:t xml:space="preserve"> ведущей  </w:t>
      </w:r>
      <w:r>
        <w:rPr>
          <w:sz w:val="22"/>
          <w:szCs w:val="22"/>
        </w:rPr>
        <w:t>группе должностей муниципальной службы.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4. Дата начала исполнения должностных обязанностей с «____» _________2017 года.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5. Рабочее место находится  по адресу Костромская область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адый</w:t>
      </w:r>
      <w:proofErr w:type="spellEnd"/>
      <w:r>
        <w:rPr>
          <w:sz w:val="22"/>
          <w:szCs w:val="22"/>
        </w:rPr>
        <w:t xml:space="preserve"> ул.Центральная, д.3</w:t>
      </w:r>
    </w:p>
    <w:p w:rsidR="00B6049F" w:rsidRDefault="00B61997">
      <w:pPr>
        <w:jc w:val="both"/>
        <w:rPr>
          <w:rFonts w:eastAsia="Arial CYR" w:cs="Arial CYR"/>
        </w:rPr>
      </w:pPr>
      <w:r>
        <w:rPr>
          <w:sz w:val="22"/>
          <w:szCs w:val="22"/>
        </w:rPr>
        <w:t xml:space="preserve">       6.</w:t>
      </w:r>
      <w:r>
        <w:rPr>
          <w:rFonts w:eastAsia="Arial CYR" w:cs="Arial CYR"/>
        </w:rPr>
        <w:t xml:space="preserve"> Работа у «Работодателя» является для «Служащего» основным местом работы.</w:t>
      </w:r>
    </w:p>
    <w:p w:rsidR="00B6049F" w:rsidRDefault="00B6049F">
      <w:pPr>
        <w:jc w:val="both"/>
        <w:rPr>
          <w:sz w:val="22"/>
          <w:szCs w:val="22"/>
        </w:rPr>
      </w:pPr>
    </w:p>
    <w:p w:rsidR="00B6049F" w:rsidRDefault="00B61997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«Служащего»</w:t>
      </w:r>
    </w:p>
    <w:p w:rsidR="00B6049F" w:rsidRDefault="00B6049F">
      <w:pPr>
        <w:ind w:left="360"/>
        <w:rPr>
          <w:sz w:val="22"/>
          <w:szCs w:val="22"/>
        </w:rPr>
      </w:pPr>
    </w:p>
    <w:p w:rsidR="00B6049F" w:rsidRDefault="00B6199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Служащий» имеет право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>: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2) обеспечение организационно-технических условий, необходимых для исполнения должностных обязанностей;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оплату труда и другие выплаты в соответствии с трудовым </w:t>
      </w:r>
      <w:hyperlink r:id="rId5" w:history="1">
        <w:r>
          <w:rPr>
            <w:rStyle w:val="a3"/>
          </w:rPr>
          <w:t>законодательством</w:t>
        </w:r>
      </w:hyperlink>
      <w:r>
        <w:rPr>
          <w:sz w:val="22"/>
          <w:szCs w:val="22"/>
        </w:rPr>
        <w:t xml:space="preserve">, </w:t>
      </w:r>
      <w:hyperlink r:id="rId6" w:history="1">
        <w:r>
          <w:rPr>
            <w:rStyle w:val="a3"/>
          </w:rPr>
          <w:t>законодательством</w:t>
        </w:r>
      </w:hyperlink>
      <w:r>
        <w:rPr>
          <w:sz w:val="22"/>
          <w:szCs w:val="22"/>
        </w:rPr>
        <w:t xml:space="preserve"> о муниципальной службе и трудовым договором (контрактом);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6) участие по своей инициативе в конкурсе на замещение вакантной должности муниципальной службы;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7) повышение квалификации в соответствии с муниципальным правовым актом за счет средств местного бюджета;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8) защиту своих персональных данных;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рассмотрение индивидуальных трудовых споров в соответствии с трудовым </w:t>
      </w:r>
      <w:hyperlink r:id="rId7" w:history="1">
        <w:r>
          <w:rPr>
            <w:rStyle w:val="a3"/>
          </w:rPr>
          <w:t>законодательством</w:t>
        </w:r>
      </w:hyperlink>
      <w:r>
        <w:rPr>
          <w:sz w:val="22"/>
          <w:szCs w:val="22"/>
        </w:rPr>
        <w:t>, защиту своих прав и законных интересов на муниципальной службе, включая обжалование в суд их нарушений;                                                                                            «____»_______________ 20___ г.</w:t>
      </w:r>
    </w:p>
    <w:p w:rsidR="00B6049F" w:rsidRDefault="00B619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____________________________</w:t>
      </w:r>
    </w:p>
    <w:p w:rsidR="00B6049F" w:rsidRDefault="00B61997">
      <w:pPr>
        <w:jc w:val="center"/>
        <w:rPr>
          <w:sz w:val="12"/>
          <w:szCs w:val="1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12"/>
          <w:szCs w:val="12"/>
        </w:rPr>
        <w:t>(подпись работника)</w:t>
      </w:r>
    </w:p>
    <w:p w:rsidR="00B6049F" w:rsidRDefault="00B6049F">
      <w:pPr>
        <w:autoSpaceDE w:val="0"/>
        <w:jc w:val="both"/>
        <w:rPr>
          <w:sz w:val="22"/>
          <w:szCs w:val="22"/>
        </w:rPr>
      </w:pP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12) пенсионное обеспечение в соответствии с законодательством Российской Федерации.</w:t>
      </w:r>
    </w:p>
    <w:p w:rsidR="00B6049F" w:rsidRDefault="00B61997">
      <w:pPr>
        <w:autoSpaceDE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«Служащий»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действующим законодательством</w:t>
      </w:r>
    </w:p>
    <w:p w:rsidR="00B6049F" w:rsidRDefault="00B6199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«Служащий» обязан: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соблюдать </w:t>
      </w:r>
      <w:hyperlink r:id="rId8" w:history="1">
        <w:r>
          <w:rPr>
            <w:rStyle w:val="a3"/>
          </w:rPr>
          <w:t>Конституцию</w:t>
        </w:r>
      </w:hyperlink>
      <w:r>
        <w:rPr>
          <w:sz w:val="22"/>
          <w:szCs w:val="22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2) исполнять должностные обязанности в соответствии с должностной инструкцией;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4) соблюдать установленные в органе местного самоуправления  правила внутреннего трудового распорядка,  порядок работы со служебной информацией;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5) поддерживать уровень квалификации, необходимый для надлежащего исполнения должностных обязанностей;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не разглашать </w:t>
      </w:r>
      <w:hyperlink r:id="rId9" w:history="1">
        <w:r>
          <w:rPr>
            <w:rStyle w:val="a3"/>
          </w:rPr>
          <w:t>сведения</w:t>
        </w:r>
      </w:hyperlink>
      <w:r>
        <w:rPr>
          <w:sz w:val="22"/>
          <w:szCs w:val="22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представлять в установленном порядке предусмотренные </w:t>
      </w:r>
      <w:hyperlink r:id="rId10" w:history="1">
        <w:r>
          <w:rPr>
            <w:rStyle w:val="a3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сведения о себе и членах своей семьи;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10) соблюдать ограничения, выполнять обязательства, не нарушать запреты, которые установлены  законодательством «О муниципальной службе в Российской Федерации»;</w:t>
      </w:r>
    </w:p>
    <w:p w:rsidR="00B6049F" w:rsidRDefault="00B6199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6049F" w:rsidRDefault="00B61997">
      <w:pPr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«Служащий» не вправе исполнять данное ему неправомерное поручение. </w:t>
      </w:r>
      <w:proofErr w:type="gramStart"/>
      <w:r>
        <w:rPr>
          <w:sz w:val="22"/>
          <w:szCs w:val="22"/>
        </w:rPr>
        <w:t xml:space="preserve">При получении от соответствующего руководителя поручения, являющегося, по мнению «Служащего»,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</w:t>
      </w:r>
      <w:proofErr w:type="gramEnd"/>
    </w:p>
    <w:p w:rsidR="00B6049F" w:rsidRDefault="00B61997">
      <w:pPr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B6049F" w:rsidRDefault="00B6049F">
      <w:pPr>
        <w:autoSpaceDE w:val="0"/>
        <w:ind w:firstLine="708"/>
        <w:jc w:val="both"/>
        <w:rPr>
          <w:sz w:val="22"/>
          <w:szCs w:val="22"/>
        </w:rPr>
      </w:pPr>
    </w:p>
    <w:p w:rsidR="00B6049F" w:rsidRDefault="00B61997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«Работодателя»</w:t>
      </w:r>
    </w:p>
    <w:p w:rsidR="00B6049F" w:rsidRDefault="00B6049F">
      <w:pPr>
        <w:jc w:val="center"/>
        <w:rPr>
          <w:b/>
          <w:sz w:val="22"/>
          <w:szCs w:val="22"/>
        </w:rPr>
      </w:pPr>
    </w:p>
    <w:p w:rsidR="00B6049F" w:rsidRDefault="00B619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1. «Работодатель» имеет право: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а) заключать, изменять и расторгать трудовой договор (контракт) с работником в порядке и на условиях, установленных законодательством;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б) требовать от «Служащего» исполнения должностных обязанностей, возложенных на него настоящим трудовым договором (контрактом), должностной инструкцией муниципального служащего; 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в) требовать от «Служащего» соблюдения правил служебного распорядка и иных внутренних распорядительных документов; 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г) поощрять муниципального служащего за безупречное и эффективное исполнение должностных обязанностей. </w:t>
      </w:r>
    </w:p>
    <w:p w:rsidR="00B6049F" w:rsidRDefault="00B6049F">
      <w:pPr>
        <w:autoSpaceDE w:val="0"/>
        <w:ind w:firstLine="708"/>
        <w:jc w:val="both"/>
        <w:rPr>
          <w:sz w:val="22"/>
          <w:szCs w:val="22"/>
        </w:rPr>
      </w:pPr>
    </w:p>
    <w:p w:rsidR="00B6049F" w:rsidRDefault="00B61997">
      <w:pPr>
        <w:jc w:val="right"/>
        <w:rPr>
          <w:sz w:val="22"/>
          <w:szCs w:val="22"/>
        </w:rPr>
      </w:pPr>
      <w:r>
        <w:rPr>
          <w:sz w:val="22"/>
          <w:szCs w:val="22"/>
        </w:rPr>
        <w:t>«____»_______________ 20___ г.</w:t>
      </w:r>
    </w:p>
    <w:p w:rsidR="00B6049F" w:rsidRDefault="00B61997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B6049F" w:rsidRDefault="00B61997">
      <w:pPr>
        <w:jc w:val="center"/>
        <w:rPr>
          <w:sz w:val="12"/>
          <w:szCs w:val="1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12"/>
          <w:szCs w:val="12"/>
        </w:rPr>
        <w:t>(подпись работника)</w:t>
      </w:r>
    </w:p>
    <w:p w:rsidR="00B6049F" w:rsidRDefault="00B6049F">
      <w:pPr>
        <w:jc w:val="both"/>
        <w:rPr>
          <w:sz w:val="22"/>
          <w:szCs w:val="22"/>
        </w:rPr>
      </w:pPr>
    </w:p>
    <w:p w:rsidR="00B6049F" w:rsidRDefault="00B6049F">
      <w:pPr>
        <w:autoSpaceDE w:val="0"/>
        <w:ind w:firstLine="708"/>
        <w:jc w:val="both"/>
        <w:rPr>
          <w:sz w:val="22"/>
          <w:szCs w:val="22"/>
        </w:rPr>
      </w:pP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За успешное исполнение «Служащим» должностных обязанностей, продолжительную и безупречную службу, выполнение заданий особой важности и сложности «Работодатель» может использовать следующие виды поощрений: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>- объявление благодарности;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выдача денежной премии; 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>- награждение ценным подарком;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>- награждение почетной грамотой, благодарственным письмом;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>- установление персональной надбавки к должностному окладу;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>- представление к награждению государственными наградами Российской Федерации и Костромской области;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привлекать муниципального служащего к дисциплинарной ответственности в случае совершения им дисциплинарного проступка;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е)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 Российской Федерации.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 «Работодатель» обязан: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а) обеспечить «Служащему» организационно-технические условия, необходимые для исполнения должностных обязанностей;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б) обеспечить предоставление «Служащему» государственных гарантий, установленных Федеральным законом, иными нормативными правовыми актами и настоящим трудовым договором (контрактом);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в) соблюдать законодательства Российской Федерации о муниципальной службе Российской Федерации, положения нормативных актов муниципального органа и условия настоящего трудового договора (контракта);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г) обеспечить безопасность труда и условия, отвечающие требованиям охраны труда и гигиены труда;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) выплачивать в полном размере причитающееся «Служащему» денежное содержание в установленные сроки, но не реже, чем каждые полмесяца; 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е) знакомить «Служащего» с распорядительными документами, определяющими его права и обязанности;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ж) соблюдать законодательство о муниципальной службе и условия настоящего трудового договора (контракта).</w:t>
      </w:r>
    </w:p>
    <w:p w:rsidR="00B6049F" w:rsidRDefault="00B6049F">
      <w:pPr>
        <w:jc w:val="both"/>
        <w:rPr>
          <w:sz w:val="22"/>
          <w:szCs w:val="22"/>
        </w:rPr>
      </w:pPr>
    </w:p>
    <w:p w:rsidR="00B6049F" w:rsidRDefault="00B61997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Оплата труда</w:t>
      </w:r>
    </w:p>
    <w:p w:rsidR="00B6049F" w:rsidRDefault="00B6049F">
      <w:pPr>
        <w:jc w:val="both"/>
        <w:rPr>
          <w:sz w:val="22"/>
          <w:szCs w:val="22"/>
        </w:rPr>
      </w:pP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1. Муниципальному служащему устанавливается: 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а) денежное содержание, которое состоит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>: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месячного оклада в соответствии с замещаемой должностью муниципальной службы Российской Федерации (должностного оклада) в размере  </w:t>
      </w:r>
      <w:r>
        <w:rPr>
          <w:b/>
          <w:sz w:val="22"/>
          <w:szCs w:val="22"/>
        </w:rPr>
        <w:t xml:space="preserve"> 4 458 </w:t>
      </w:r>
      <w:r>
        <w:rPr>
          <w:sz w:val="22"/>
          <w:szCs w:val="22"/>
        </w:rPr>
        <w:t xml:space="preserve"> руб.;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месячного оклада в соответствии с присвоенным классным чином муниципальной службы (оклада за классный чин)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 размере </w:t>
      </w:r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рублей;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>- ежемесячной надбавки к должностному окладу за выслугу лет на государственной гражданской (муниципальной) службе Российской Федерации в размере _____ процентов  должностного оклада;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ежемесячной надбавки к должностному окладу за особые условия муниципальной службы Российской Федерации в размере  </w:t>
      </w:r>
      <w:r>
        <w:rPr>
          <w:b/>
          <w:sz w:val="22"/>
          <w:szCs w:val="22"/>
        </w:rPr>
        <w:t xml:space="preserve">120 </w:t>
      </w:r>
      <w:r>
        <w:rPr>
          <w:sz w:val="22"/>
          <w:szCs w:val="22"/>
        </w:rPr>
        <w:t>процентов  должностного оклада;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ежемесячной процентной надбавки к должностному окладу за работу со сведениями, составляющими государственную тайну &lt;*&gt;, в размере _____ процентов этого оклада; 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&lt;*&gt; устанавливается при условии работы со сведениями, составляющими государственную тайну.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>- ежемесячной процентной надбавки к должностному окладу за сложность, напряженность и высокие достижения в службе _________ процентов этого оклада;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ежемесячного денежного поощрения в размере </w:t>
      </w:r>
      <w:r>
        <w:rPr>
          <w:b/>
          <w:sz w:val="22"/>
          <w:szCs w:val="22"/>
        </w:rPr>
        <w:t xml:space="preserve">1,3 </w:t>
      </w:r>
      <w:r>
        <w:rPr>
          <w:sz w:val="22"/>
          <w:szCs w:val="22"/>
        </w:rPr>
        <w:t xml:space="preserve"> должностного оклада;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ежемесячной премии в размере </w:t>
      </w:r>
      <w:r>
        <w:rPr>
          <w:b/>
          <w:sz w:val="22"/>
          <w:szCs w:val="22"/>
        </w:rPr>
        <w:t xml:space="preserve"> 25</w:t>
      </w:r>
      <w:r>
        <w:rPr>
          <w:sz w:val="22"/>
          <w:szCs w:val="22"/>
        </w:rPr>
        <w:t xml:space="preserve"> процентов должностного оклада; 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>- единовременной выплаты при предоставлении ежегодного оплачиваемого отпуска  в размере двух должностных окладов и материальной помощи в размере двух должностных окладов;</w:t>
      </w:r>
    </w:p>
    <w:p w:rsidR="00B6049F" w:rsidRDefault="00B6199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других выплат, предусмотренных соответствующими федеральными законами и иными нормативными правовыми актами. </w:t>
      </w:r>
    </w:p>
    <w:p w:rsidR="00B6049F" w:rsidRDefault="00B6199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 Выплата заработной платы осуществляется два раза в месяц 12 и 27 числа.</w:t>
      </w:r>
    </w:p>
    <w:p w:rsidR="00B6049F" w:rsidRDefault="00B6049F">
      <w:pPr>
        <w:jc w:val="both"/>
        <w:rPr>
          <w:sz w:val="22"/>
          <w:szCs w:val="22"/>
        </w:rPr>
      </w:pPr>
    </w:p>
    <w:p w:rsidR="00B6049F" w:rsidRDefault="00B61997">
      <w:pPr>
        <w:jc w:val="right"/>
        <w:rPr>
          <w:sz w:val="22"/>
          <w:szCs w:val="22"/>
        </w:rPr>
      </w:pPr>
      <w:r>
        <w:rPr>
          <w:sz w:val="22"/>
          <w:szCs w:val="22"/>
        </w:rPr>
        <w:t>«____»_______________ 20___ г.</w:t>
      </w:r>
    </w:p>
    <w:p w:rsidR="00B6049F" w:rsidRDefault="00B61997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B6049F" w:rsidRDefault="00B61997">
      <w:pPr>
        <w:jc w:val="center"/>
        <w:rPr>
          <w:sz w:val="12"/>
          <w:szCs w:val="1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12"/>
          <w:szCs w:val="12"/>
        </w:rPr>
        <w:t>(подпись работника)</w:t>
      </w:r>
    </w:p>
    <w:p w:rsidR="00B6049F" w:rsidRDefault="00B6049F">
      <w:pPr>
        <w:jc w:val="both"/>
        <w:rPr>
          <w:sz w:val="22"/>
          <w:szCs w:val="22"/>
        </w:rPr>
      </w:pPr>
    </w:p>
    <w:p w:rsidR="00B6049F" w:rsidRDefault="00B6049F">
      <w:pPr>
        <w:jc w:val="both"/>
        <w:rPr>
          <w:sz w:val="22"/>
          <w:szCs w:val="22"/>
        </w:rPr>
      </w:pPr>
    </w:p>
    <w:p w:rsidR="00B6049F" w:rsidRDefault="00B6049F">
      <w:pPr>
        <w:jc w:val="both"/>
        <w:rPr>
          <w:sz w:val="22"/>
          <w:szCs w:val="22"/>
        </w:rPr>
      </w:pPr>
    </w:p>
    <w:p w:rsidR="00B6049F" w:rsidRDefault="00B61997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Служебное время и время отдыха</w:t>
      </w:r>
    </w:p>
    <w:p w:rsidR="00B6049F" w:rsidRDefault="00B6049F">
      <w:pPr>
        <w:jc w:val="center"/>
        <w:rPr>
          <w:b/>
          <w:sz w:val="22"/>
          <w:szCs w:val="22"/>
        </w:rPr>
      </w:pP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1. «Служащему» устанавливается пятидневная рабочая неделя с двумя выходными днями – суббота и воскресение. Продолжительность рабочего времени составляет 8 часов в день. Рабочее время распределяется следующим образом: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>- начало работы – 8 часов 00 минут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>- окончание работы – 17 часов 00 минут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>- перерыв для отдыха и питания – с 12 часов 00 минут до 13 часов 00 минут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 «Служащему» предоставляется: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а) ежегодный оплачиваемый отпуск продолжительностью  30  календарных дней;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б) ежегодный дополнительный оплачиваемый отпуск за выслугу лет в зависимости от стажа муниципальной (государственной гражданской) службы из расчета один календарный день за каждый год  муниципальной (государственной гражданской)  службы, но не более 10 календарных дней.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в) ежегодный оплачиваемый отпуск и дополнительный оплачиваемый отпуск суммируются и, по желанию служащего могут предоставляться по частям. При этом одна из частей этого отпуска не может быть менее 14 календарных дней.</w:t>
      </w:r>
    </w:p>
    <w:p w:rsidR="00B6049F" w:rsidRDefault="00B6049F">
      <w:pPr>
        <w:rPr>
          <w:sz w:val="22"/>
          <w:szCs w:val="22"/>
        </w:rPr>
      </w:pPr>
    </w:p>
    <w:p w:rsidR="00B6049F" w:rsidRDefault="00B61997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Срок действия трудового контракта</w:t>
      </w:r>
    </w:p>
    <w:p w:rsidR="00B6049F" w:rsidRDefault="00B6049F">
      <w:pPr>
        <w:jc w:val="center"/>
        <w:rPr>
          <w:b/>
          <w:sz w:val="22"/>
          <w:szCs w:val="22"/>
        </w:rPr>
      </w:pP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1. Трудовой договор заключается:</w:t>
      </w:r>
    </w:p>
    <w:p w:rsidR="00B6049F" w:rsidRDefault="00B6199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а) на неопределенный срок</w:t>
      </w:r>
      <w:r>
        <w:rPr>
          <w:sz w:val="22"/>
          <w:szCs w:val="22"/>
          <w:u w:val="single"/>
        </w:rPr>
        <w:t xml:space="preserve"> 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 Основанием досрочного расторжения настоящего договора по инициативе «Служащего» является: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а) письменное заявление «Служащего» об увольнении по собственному желанию;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б) письменное заявление «Служащего» о переводе его на новое место работы, при наличии согласования между главой администрации </w:t>
      </w:r>
      <w:proofErr w:type="spellStart"/>
      <w:r>
        <w:rPr>
          <w:sz w:val="22"/>
          <w:szCs w:val="22"/>
        </w:rPr>
        <w:t>Кадыйского</w:t>
      </w:r>
      <w:proofErr w:type="spellEnd"/>
      <w:r>
        <w:rPr>
          <w:sz w:val="22"/>
          <w:szCs w:val="22"/>
        </w:rPr>
        <w:t xml:space="preserve"> муниципального района Костромской области и руководителем нового места работы, куда переводиться «Служащий»;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в) выход «Служащего» на пенсию по любым основаниям, предусмотренным действующим законодательством, после возникновения права на такую пенсию и подачи соответствующего заявления.                                                                                                                       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 Условия, при которых допускается досрочное расторжение настоящего договора по инициативе «Работодателя»: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а) неисполнение либо ненадлежащее исполнение «Служащим» своих обязанностей и условий настоящего договора;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б) при ликвидации или сокращении штатной численности структурного подразделения «Работодателя»;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в) несоблюдение ограничений и запретов, установленных для муниципального служащего;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г) в случае неудовлетворительного результата аттестации «Служащего»;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достижения «Служащим» предельного возраста, установленного для замещения муниципальной должности муниципальной службы;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е) разглашения сведений, составляющих государственную или иную, охраняемую законом тайну;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ж) по другим основаниям, прямо предусмотренным действующим законодательством о труде и муниципальной службе Российской Федерации и Костромской области.</w:t>
      </w:r>
    </w:p>
    <w:p w:rsidR="00B6049F" w:rsidRDefault="00B6199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B6049F" w:rsidRDefault="00B61997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Иные условия трудового договора (контракта)</w:t>
      </w:r>
    </w:p>
    <w:p w:rsidR="00B6049F" w:rsidRDefault="00B6049F">
      <w:pPr>
        <w:jc w:val="center"/>
        <w:rPr>
          <w:b/>
          <w:sz w:val="22"/>
          <w:szCs w:val="22"/>
        </w:rPr>
      </w:pPr>
    </w:p>
    <w:p w:rsidR="00B6049F" w:rsidRDefault="00B619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1.  «Служащему» устанавливается испытательный срок на 3 месяца в целях проверки его соответствия замещаемой должности муниципальной службы. 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 «Служащий» при необходимости может привлекаться к выполнению своих должностных обязанностей за пределами нормальной продолжительности рабочего времени, к дежурству в выходные дни. Продолжительность каждого дежурства не может превышать нормальной продолжительности  рабочего дня и компенсируется отгулом. 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 «Служащий» подлежит обязательному страхованию, предусмотренному законодательством Российской Федерации.</w:t>
      </w:r>
    </w:p>
    <w:p w:rsidR="00B6049F" w:rsidRDefault="00B6049F">
      <w:pPr>
        <w:jc w:val="right"/>
        <w:rPr>
          <w:sz w:val="22"/>
          <w:szCs w:val="22"/>
        </w:rPr>
      </w:pPr>
    </w:p>
    <w:p w:rsidR="00B6049F" w:rsidRDefault="00B6049F">
      <w:pPr>
        <w:jc w:val="right"/>
        <w:rPr>
          <w:sz w:val="22"/>
          <w:szCs w:val="22"/>
        </w:rPr>
      </w:pPr>
    </w:p>
    <w:p w:rsidR="00B6049F" w:rsidRDefault="00B61997">
      <w:pPr>
        <w:jc w:val="right"/>
        <w:rPr>
          <w:sz w:val="22"/>
          <w:szCs w:val="22"/>
        </w:rPr>
      </w:pPr>
      <w:r>
        <w:rPr>
          <w:sz w:val="22"/>
          <w:szCs w:val="22"/>
        </w:rPr>
        <w:t>\</w:t>
      </w:r>
    </w:p>
    <w:p w:rsidR="00B6049F" w:rsidRDefault="00B6199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«____»_______________ 20___ г.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____________________________</w:t>
      </w:r>
    </w:p>
    <w:p w:rsidR="00B6049F" w:rsidRDefault="00B61997">
      <w:pPr>
        <w:ind w:left="7092" w:firstLine="696"/>
        <w:jc w:val="both"/>
        <w:rPr>
          <w:sz w:val="12"/>
          <w:szCs w:val="12"/>
        </w:rPr>
      </w:pPr>
      <w:r>
        <w:rPr>
          <w:sz w:val="12"/>
          <w:szCs w:val="12"/>
        </w:rPr>
        <w:t>(подпись работника)</w:t>
      </w:r>
    </w:p>
    <w:p w:rsidR="00B6049F" w:rsidRDefault="00B6049F">
      <w:pPr>
        <w:ind w:left="720"/>
        <w:rPr>
          <w:b/>
          <w:sz w:val="22"/>
          <w:szCs w:val="22"/>
        </w:rPr>
      </w:pPr>
    </w:p>
    <w:p w:rsidR="00B6049F" w:rsidRDefault="00B61997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Ответственность сторон трудового договора (контракта). Изменение и дополнение трудового договора (контракта). Прекращение трудового договора (контракта)</w:t>
      </w:r>
    </w:p>
    <w:p w:rsidR="00B6049F" w:rsidRDefault="00B6049F">
      <w:pPr>
        <w:jc w:val="center"/>
        <w:rPr>
          <w:b/>
          <w:sz w:val="22"/>
          <w:szCs w:val="22"/>
        </w:rPr>
      </w:pP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1. «Работодатель» и «Служащий»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                                                                                          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 Запрещается требовать от «Служащего» исполнения должностных обязанностей, не установленных настоящим трудовым договором (контрактом)  и должностной инструкцией муниципального служащего Российской Федерации.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 Изменения и дополнения могут быть внесены в настоящий трудовой договор (контракт) по соглашению сторон в следующих случаях: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а) при изменении законодательства Российской Федерации;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б) по инициативе любой из сторон настоящего  трудового договора (контракта).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4. При изменении «Работодатель» существенных условий настоящего трудового договора (контракта) муниципальный служащий уведомляется об этом в письменной форме не позднее, чем за два месяца до их изменения.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5. Изменения и дополнения, вносимые в настоящий трудовой договор (контракт), оформляются в виде письменных дополнительных соглашений, которые являются неотъемлемой частью настоящего  трудового договора (контракта).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 Настоящий трудовой договор (контракт) может быть прекращен по основаниям, предусмотренным законодательством Российской Федерации, Костромской области, Положением «О муниципальной службе в </w:t>
      </w:r>
      <w:proofErr w:type="spellStart"/>
      <w:r>
        <w:rPr>
          <w:sz w:val="22"/>
          <w:szCs w:val="22"/>
        </w:rPr>
        <w:t>Кадыйском</w:t>
      </w:r>
      <w:proofErr w:type="spellEnd"/>
      <w:r>
        <w:rPr>
          <w:sz w:val="22"/>
          <w:szCs w:val="22"/>
        </w:rPr>
        <w:t xml:space="preserve"> муниципальном районе».</w:t>
      </w:r>
    </w:p>
    <w:p w:rsidR="00B6049F" w:rsidRDefault="00B6049F">
      <w:pPr>
        <w:jc w:val="both"/>
        <w:rPr>
          <w:sz w:val="22"/>
          <w:szCs w:val="22"/>
        </w:rPr>
      </w:pPr>
    </w:p>
    <w:p w:rsidR="00B6049F" w:rsidRDefault="00B61997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Разрешение споров и разногласий.</w:t>
      </w:r>
    </w:p>
    <w:p w:rsidR="00B6049F" w:rsidRDefault="00B6049F">
      <w:pPr>
        <w:jc w:val="center"/>
        <w:rPr>
          <w:b/>
          <w:sz w:val="22"/>
          <w:szCs w:val="22"/>
        </w:rPr>
      </w:pP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1. Споры и разногласия по настоящему трудовому договору (контракту)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Настоящий трудовой договор (контракт) составлен в двух экземплярах. Один экземпляр храниться в личном деле «Служащего», второй – у «Служащего». Оба экземпляра имеют одинаковую юридическую силу.</w:t>
      </w:r>
    </w:p>
    <w:p w:rsidR="00B6049F" w:rsidRDefault="00B6049F">
      <w:pPr>
        <w:jc w:val="both"/>
        <w:rPr>
          <w:sz w:val="22"/>
          <w:szCs w:val="22"/>
        </w:rPr>
      </w:pP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B6049F" w:rsidRDefault="00B6049F">
      <w:pPr>
        <w:rPr>
          <w:sz w:val="22"/>
          <w:szCs w:val="22"/>
        </w:rPr>
      </w:pPr>
    </w:p>
    <w:p w:rsidR="00B6049F" w:rsidRDefault="00B61997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t>«РАБОТОДАТЕЛЬ»                                                        «СЛУЖАЩИЙ»</w:t>
      </w:r>
    </w:p>
    <w:p w:rsidR="00B6049F" w:rsidRDefault="00B6049F">
      <w:pPr>
        <w:ind w:left="-6"/>
        <w:jc w:val="both"/>
        <w:rPr>
          <w:sz w:val="22"/>
          <w:szCs w:val="22"/>
        </w:rPr>
      </w:pPr>
    </w:p>
    <w:p w:rsidR="00B6049F" w:rsidRDefault="00B61997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Финансовый  отдел  администрации   </w:t>
      </w:r>
      <w:proofErr w:type="spellStart"/>
      <w:r>
        <w:rPr>
          <w:sz w:val="22"/>
          <w:szCs w:val="22"/>
        </w:rPr>
        <w:t>Кадыйского</w:t>
      </w:r>
      <w:proofErr w:type="spellEnd"/>
      <w:r>
        <w:rPr>
          <w:sz w:val="22"/>
          <w:szCs w:val="22"/>
        </w:rPr>
        <w:t xml:space="preserve">    Ф.И.О.________________________________   </w:t>
      </w:r>
    </w:p>
    <w:p w:rsidR="00B6049F" w:rsidRDefault="00B61997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                                          </w:t>
      </w:r>
      <w:r>
        <w:rPr>
          <w:sz w:val="22"/>
          <w:szCs w:val="22"/>
        </w:rPr>
        <w:tab/>
        <w:t>Адрес: ________________________________</w:t>
      </w:r>
    </w:p>
    <w:p w:rsidR="00B6049F" w:rsidRDefault="00B61997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Костромской области                                                </w:t>
      </w:r>
      <w:r>
        <w:rPr>
          <w:sz w:val="22"/>
          <w:szCs w:val="22"/>
        </w:rPr>
        <w:tab/>
        <w:t>_______________________________________</w:t>
      </w:r>
    </w:p>
    <w:p w:rsidR="00B6049F" w:rsidRDefault="00B61997">
      <w:pPr>
        <w:ind w:left="-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адый</w:t>
      </w:r>
      <w:proofErr w:type="spellEnd"/>
      <w:r>
        <w:rPr>
          <w:sz w:val="22"/>
          <w:szCs w:val="22"/>
        </w:rPr>
        <w:t xml:space="preserve"> ул.Центральная д.3                               </w:t>
      </w:r>
      <w:r>
        <w:rPr>
          <w:sz w:val="22"/>
          <w:szCs w:val="22"/>
        </w:rPr>
        <w:tab/>
        <w:t>Данные паспорта: _____________________</w:t>
      </w:r>
    </w:p>
    <w:p w:rsidR="00B6049F" w:rsidRDefault="00B61997">
      <w:pPr>
        <w:ind w:left="-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Выдан ______________________________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Начальник  </w:t>
      </w:r>
      <w:proofErr w:type="gramStart"/>
      <w:r>
        <w:rPr>
          <w:sz w:val="22"/>
          <w:szCs w:val="22"/>
        </w:rPr>
        <w:t>финансового</w:t>
      </w:r>
      <w:proofErr w:type="gramEnd"/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Отдела администрации </w:t>
      </w:r>
      <w:proofErr w:type="spellStart"/>
      <w:r>
        <w:rPr>
          <w:sz w:val="22"/>
          <w:szCs w:val="22"/>
        </w:rPr>
        <w:t>Кадыйского</w:t>
      </w:r>
      <w:proofErr w:type="spellEnd"/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  <w:t>____________________________________</w:t>
      </w:r>
    </w:p>
    <w:p w:rsidR="00B6049F" w:rsidRDefault="00B61997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Номер страхового свидетельства</w:t>
      </w:r>
    </w:p>
    <w:p w:rsidR="00B6049F" w:rsidRDefault="00B61997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____________________  </w:t>
      </w:r>
      <w:r w:rsidR="00B12798">
        <w:rPr>
          <w:sz w:val="22"/>
          <w:szCs w:val="22"/>
        </w:rPr>
        <w:t>Т. В. Клопова</w:t>
      </w:r>
      <w:r>
        <w:rPr>
          <w:sz w:val="22"/>
          <w:szCs w:val="22"/>
        </w:rPr>
        <w:t xml:space="preserve">               государственного пенсионного страхования</w:t>
      </w:r>
    </w:p>
    <w:p w:rsidR="00B6049F" w:rsidRDefault="00B61997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«____»______________ 2017года.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_______________________________________.</w:t>
      </w:r>
      <w:r>
        <w:rPr>
          <w:sz w:val="22"/>
          <w:szCs w:val="22"/>
        </w:rPr>
        <w:t xml:space="preserve">                                                          </w:t>
      </w:r>
    </w:p>
    <w:p w:rsidR="00B6049F" w:rsidRDefault="00B61997">
      <w:pPr>
        <w:widowControl/>
        <w:suppressAutoHyphens w:val="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ИНН  </w:t>
      </w:r>
      <w:r>
        <w:rPr>
          <w:sz w:val="22"/>
          <w:szCs w:val="22"/>
          <w:u w:val="single"/>
        </w:rPr>
        <w:t>__________________________________</w:t>
      </w:r>
    </w:p>
    <w:p w:rsidR="00B6049F" w:rsidRDefault="00B61997">
      <w:pPr>
        <w:tabs>
          <w:tab w:val="left" w:pos="1545"/>
        </w:tabs>
        <w:rPr>
          <w:sz w:val="22"/>
          <w:szCs w:val="22"/>
        </w:rPr>
      </w:pPr>
      <w:r>
        <w:rPr>
          <w:sz w:val="22"/>
          <w:szCs w:val="22"/>
        </w:rPr>
        <w:t xml:space="preserve"> М.П.                                                                                  </w:t>
      </w:r>
    </w:p>
    <w:p w:rsidR="00B6049F" w:rsidRDefault="00B61997">
      <w:pPr>
        <w:widowControl/>
        <w:suppressAutoHyphens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_______________   _________________ </w:t>
      </w:r>
    </w:p>
    <w:p w:rsidR="00B6049F" w:rsidRDefault="00B61997">
      <w:pPr>
        <w:tabs>
          <w:tab w:val="left" w:pos="154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ФИО                                         </w:t>
      </w:r>
    </w:p>
    <w:p w:rsidR="00B6049F" w:rsidRDefault="00B6049F">
      <w:pPr>
        <w:jc w:val="both"/>
        <w:rPr>
          <w:sz w:val="22"/>
          <w:szCs w:val="22"/>
        </w:rPr>
      </w:pPr>
    </w:p>
    <w:p w:rsidR="00B6049F" w:rsidRDefault="00B6049F">
      <w:pPr>
        <w:jc w:val="both"/>
        <w:rPr>
          <w:sz w:val="22"/>
          <w:szCs w:val="22"/>
        </w:rPr>
      </w:pPr>
    </w:p>
    <w:p w:rsidR="00B6049F" w:rsidRDefault="00B6049F">
      <w:pPr>
        <w:jc w:val="both"/>
        <w:rPr>
          <w:sz w:val="22"/>
          <w:szCs w:val="22"/>
        </w:rPr>
      </w:pP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>Второй экземпляр получи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на руки</w:t>
      </w:r>
    </w:p>
    <w:p w:rsidR="00B6049F" w:rsidRDefault="00B6049F">
      <w:pPr>
        <w:jc w:val="both"/>
        <w:rPr>
          <w:sz w:val="22"/>
          <w:szCs w:val="22"/>
        </w:rPr>
      </w:pP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         ______________________       _________________________</w:t>
      </w:r>
    </w:p>
    <w:p w:rsidR="00B6049F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( дата</w:t>
      </w:r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                             ( подпись )                                         ( Ф.И.О. )</w:t>
      </w:r>
    </w:p>
    <w:p w:rsidR="00B6049F" w:rsidRDefault="00B6049F">
      <w:pPr>
        <w:jc w:val="both"/>
        <w:rPr>
          <w:sz w:val="22"/>
          <w:szCs w:val="22"/>
        </w:rPr>
      </w:pPr>
    </w:p>
    <w:p w:rsidR="00B6049F" w:rsidRDefault="00B6049F">
      <w:pPr>
        <w:jc w:val="both"/>
        <w:rPr>
          <w:sz w:val="22"/>
          <w:szCs w:val="22"/>
        </w:rPr>
      </w:pPr>
    </w:p>
    <w:p w:rsidR="00B6049F" w:rsidRDefault="00B6049F">
      <w:pPr>
        <w:jc w:val="both"/>
        <w:rPr>
          <w:sz w:val="22"/>
          <w:szCs w:val="22"/>
        </w:rPr>
      </w:pPr>
    </w:p>
    <w:p w:rsidR="00B6049F" w:rsidRDefault="00B6049F">
      <w:pPr>
        <w:jc w:val="both"/>
        <w:rPr>
          <w:sz w:val="22"/>
          <w:szCs w:val="22"/>
        </w:rPr>
      </w:pPr>
    </w:p>
    <w:p w:rsidR="00B61997" w:rsidRDefault="00B61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B61997" w:rsidSect="00B6049F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139F6"/>
    <w:rsid w:val="003139F6"/>
    <w:rsid w:val="00B12798"/>
    <w:rsid w:val="00B6049F"/>
    <w:rsid w:val="00B6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9F"/>
    <w:pPr>
      <w:widowControl w:val="0"/>
      <w:suppressAutoHyphens/>
    </w:pPr>
    <w:rPr>
      <w:rFonts w:eastAsia="Lucida Sans Unicode" w:cs="Calibri"/>
      <w:sz w:val="24"/>
      <w:szCs w:val="24"/>
      <w:lang w:eastAsia="ar-SA"/>
    </w:rPr>
  </w:style>
  <w:style w:type="paragraph" w:styleId="5">
    <w:name w:val="heading 5"/>
    <w:basedOn w:val="a"/>
    <w:next w:val="a"/>
    <w:qFormat/>
    <w:rsid w:val="00B6049F"/>
    <w:pPr>
      <w:keepNext/>
      <w:tabs>
        <w:tab w:val="num" w:pos="0"/>
      </w:tabs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6049F"/>
  </w:style>
  <w:style w:type="character" w:customStyle="1" w:styleId="50">
    <w:name w:val="Заголовок 5 Знак"/>
    <w:rsid w:val="00B6049F"/>
    <w:rPr>
      <w:rFonts w:ascii="Times New Roman" w:eastAsia="Lucida Sans Unicode" w:hAnsi="Times New Roman" w:cs="Times New Roman"/>
      <w:b/>
      <w:bCs/>
      <w:sz w:val="20"/>
      <w:szCs w:val="24"/>
    </w:rPr>
  </w:style>
  <w:style w:type="character" w:styleId="a3">
    <w:name w:val="Hyperlink"/>
    <w:rsid w:val="00B6049F"/>
    <w:rPr>
      <w:color w:val="0000FF"/>
      <w:u w:val="single"/>
    </w:rPr>
  </w:style>
  <w:style w:type="character" w:customStyle="1" w:styleId="a4">
    <w:name w:val="Текст выноски Знак"/>
    <w:rsid w:val="00B6049F"/>
    <w:rPr>
      <w:rFonts w:ascii="Tahoma" w:eastAsia="Lucida Sans Unicode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B6049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B6049F"/>
    <w:pPr>
      <w:spacing w:after="120"/>
    </w:pPr>
  </w:style>
  <w:style w:type="paragraph" w:styleId="a7">
    <w:name w:val="List"/>
    <w:basedOn w:val="a6"/>
    <w:rsid w:val="00B6049F"/>
    <w:rPr>
      <w:rFonts w:ascii="Arial" w:hAnsi="Arial" w:cs="Mangal"/>
    </w:rPr>
  </w:style>
  <w:style w:type="paragraph" w:customStyle="1" w:styleId="10">
    <w:name w:val="Название1"/>
    <w:basedOn w:val="a"/>
    <w:rsid w:val="00B6049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6049F"/>
    <w:pPr>
      <w:suppressLineNumbers/>
    </w:pPr>
    <w:rPr>
      <w:rFonts w:ascii="Arial" w:hAnsi="Arial" w:cs="Mangal"/>
    </w:rPr>
  </w:style>
  <w:style w:type="paragraph" w:styleId="a8">
    <w:name w:val="List Paragraph"/>
    <w:basedOn w:val="a"/>
    <w:qFormat/>
    <w:rsid w:val="00B6049F"/>
    <w:pPr>
      <w:ind w:left="720"/>
    </w:pPr>
  </w:style>
  <w:style w:type="paragraph" w:customStyle="1" w:styleId="a9">
    <w:name w:val="Таблицы (моноширинный)"/>
    <w:basedOn w:val="a"/>
    <w:next w:val="a"/>
    <w:rsid w:val="00B6049F"/>
    <w:pPr>
      <w:autoSpaceDE w:val="0"/>
      <w:jc w:val="both"/>
    </w:pPr>
    <w:rPr>
      <w:rFonts w:ascii="Courier New" w:eastAsia="Times New Roman" w:hAnsi="Courier New" w:cs="Courier New"/>
      <w:sz w:val="16"/>
      <w:szCs w:val="16"/>
    </w:rPr>
  </w:style>
  <w:style w:type="paragraph" w:styleId="aa">
    <w:name w:val="Balloon Text"/>
    <w:basedOn w:val="a"/>
    <w:rsid w:val="00B6049F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B6370A8A85834D445C0E352F8808F67792A05AE9EA50A82D759b1d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14536CA08D0185BE779A14E4103F3A06B2741B0556F667797B15D640B637EBFACF4C4E8659y6W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14536CA08D0185BE779A14E4103F3A06B179150056F667797B15D640B637EBFACF4C4E855B6A66y8W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E14536CA08D0185BE779A14E4103F3A06B2741B0556F667797B15D640B637EBFACF4C4E855B6369y8W6G" TargetMode="External"/><Relationship Id="rId10" Type="http://schemas.openxmlformats.org/officeDocument/2006/relationships/hyperlink" Target="consultantplus://offline/ref=E71B6370A8A85834D445C0E352F8808F64742B09A7C1F208D382571A6CA066E3B13059ECbFd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1B6370A8A85834D445C0E352F8808F6C722408A5C3AF02DBDB5B18b6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3048</Words>
  <Characters>17377</Characters>
  <Application>Microsoft Office Word</Application>
  <DocSecurity>0</DocSecurity>
  <Lines>144</Lines>
  <Paragraphs>40</Paragraphs>
  <ScaleCrop>false</ScaleCrop>
  <Company/>
  <LinksUpToDate>false</LinksUpToDate>
  <CharactersWithSpaces>20385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cp:lastModifiedBy>userfo</cp:lastModifiedBy>
  <cp:revision>3</cp:revision>
  <cp:lastPrinted>2016-05-22T07:00:00Z</cp:lastPrinted>
  <dcterms:created xsi:type="dcterms:W3CDTF">2017-07-24T11:12:00Z</dcterms:created>
  <dcterms:modified xsi:type="dcterms:W3CDTF">2017-08-15T08:42:00Z</dcterms:modified>
</cp:coreProperties>
</file>