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1AB2">
        <w:rPr>
          <w:rFonts w:ascii="Times New Roman" w:hAnsi="Times New Roman" w:cs="Times New Roman"/>
          <w:b/>
          <w:sz w:val="28"/>
          <w:szCs w:val="28"/>
          <w:u w:val="single"/>
        </w:rPr>
        <w:t>отдельно стоящее производственное здание</w:t>
      </w:r>
      <w:r w:rsidR="00C70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F96711">
        <w:rPr>
          <w:rFonts w:ascii="Times New Roman" w:hAnsi="Times New Roman" w:cs="Times New Roman"/>
          <w:b/>
          <w:sz w:val="28"/>
          <w:szCs w:val="28"/>
          <w:u w:val="single"/>
        </w:rPr>
        <w:t>Кадыйского муниципального района</w:t>
      </w:r>
    </w:p>
    <w:tbl>
      <w:tblPr>
        <w:tblStyle w:val="a3"/>
        <w:tblW w:w="15711" w:type="dxa"/>
        <w:tblLook w:val="04A0"/>
      </w:tblPr>
      <w:tblGrid>
        <w:gridCol w:w="534"/>
        <w:gridCol w:w="2693"/>
        <w:gridCol w:w="1701"/>
        <w:gridCol w:w="4820"/>
        <w:gridCol w:w="2277"/>
        <w:gridCol w:w="3676"/>
        <w:gridCol w:w="10"/>
      </w:tblGrid>
      <w:tr w:rsidR="00CD74FB" w:rsidRPr="00CD74FB" w:rsidTr="006463D5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  <w:gridSpan w:val="4"/>
          </w:tcPr>
          <w:p w:rsidR="00CD74FB" w:rsidRPr="00CD74FB" w:rsidRDefault="00A41AB2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производственной деятельности</w:t>
            </w:r>
          </w:p>
        </w:tc>
      </w:tr>
      <w:tr w:rsidR="00CD74FB" w:rsidRPr="00CD74FB" w:rsidTr="006463D5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A41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A41AB2">
              <w:rPr>
                <w:rFonts w:ascii="Times New Roman" w:hAnsi="Times New Roman" w:cs="Times New Roman"/>
                <w:b/>
                <w:sz w:val="28"/>
                <w:szCs w:val="28"/>
              </w:rPr>
              <w:t>/общая площадь</w:t>
            </w:r>
          </w:p>
        </w:tc>
        <w:tc>
          <w:tcPr>
            <w:tcW w:w="12474" w:type="dxa"/>
            <w:gridSpan w:val="4"/>
          </w:tcPr>
          <w:p w:rsidR="00CD74FB" w:rsidRPr="00CD74FB" w:rsidRDefault="00544C40" w:rsidP="00D8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1AB2">
              <w:rPr>
                <w:rFonts w:ascii="Times New Roman" w:hAnsi="Times New Roman" w:cs="Times New Roman"/>
                <w:sz w:val="28"/>
                <w:szCs w:val="28"/>
              </w:rPr>
              <w:t>олее 2</w:t>
            </w:r>
            <w:r w:rsidR="00C70DD1">
              <w:rPr>
                <w:rFonts w:ascii="Times New Roman" w:hAnsi="Times New Roman" w:cs="Times New Roman"/>
                <w:sz w:val="28"/>
                <w:szCs w:val="28"/>
              </w:rPr>
              <w:t xml:space="preserve"> этажей/</w:t>
            </w:r>
            <w:r w:rsidR="00A41AB2">
              <w:rPr>
                <w:rFonts w:ascii="Times New Roman" w:hAnsi="Times New Roman" w:cs="Times New Roman"/>
                <w:sz w:val="28"/>
                <w:szCs w:val="28"/>
              </w:rPr>
              <w:t>более 1500 кв.м.</w:t>
            </w:r>
          </w:p>
        </w:tc>
      </w:tr>
      <w:tr w:rsidR="00CD74FB" w:rsidRPr="00CD74FB" w:rsidTr="006463D5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gridSpan w:val="4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4F319D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6463D5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</w:tcPr>
          <w:p w:rsidR="00CD74FB" w:rsidRDefault="007847FB" w:rsidP="00784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  <w:r w:rsidR="002746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464E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220DF4" w:rsidRPr="00CD74FB" w:rsidTr="006463D5">
        <w:trPr>
          <w:gridAfter w:val="1"/>
          <w:wAfter w:w="10" w:type="dxa"/>
        </w:trPr>
        <w:tc>
          <w:tcPr>
            <w:tcW w:w="3227" w:type="dxa"/>
            <w:gridSpan w:val="2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  <w:gridSpan w:val="4"/>
          </w:tcPr>
          <w:p w:rsidR="00220DF4" w:rsidRDefault="00220DF4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водоотведения. </w:t>
            </w:r>
          </w:p>
        </w:tc>
      </w:tr>
      <w:tr w:rsidR="005852FC" w:rsidRPr="00CD74FB" w:rsidTr="006463D5">
        <w:trPr>
          <w:gridAfter w:val="1"/>
          <w:wAfter w:w="10" w:type="dxa"/>
        </w:trPr>
        <w:tc>
          <w:tcPr>
            <w:tcW w:w="3227" w:type="dxa"/>
            <w:gridSpan w:val="2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  <w:gridSpan w:val="4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  <w:tr w:rsidR="006463D5" w:rsidTr="006463D5">
        <w:tc>
          <w:tcPr>
            <w:tcW w:w="15711" w:type="dxa"/>
            <w:gridSpan w:val="7"/>
          </w:tcPr>
          <w:p w:rsidR="006463D5" w:rsidRPr="00220DF4" w:rsidRDefault="006463D5" w:rsidP="00CD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6463D5" w:rsidTr="006463D5">
        <w:tc>
          <w:tcPr>
            <w:tcW w:w="534" w:type="dxa"/>
          </w:tcPr>
          <w:p w:rsidR="006463D5" w:rsidRDefault="006463D5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</w:tcPr>
          <w:p w:rsidR="006463D5" w:rsidRDefault="006463D5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6463D5" w:rsidRDefault="006463D5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6463D5" w:rsidRDefault="006463D5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gridSpan w:val="2"/>
          </w:tcPr>
          <w:p w:rsidR="006463D5" w:rsidRDefault="006463D5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463D5" w:rsidTr="006463D5">
        <w:tc>
          <w:tcPr>
            <w:tcW w:w="534" w:type="dxa"/>
            <w:vAlign w:val="center"/>
          </w:tcPr>
          <w:p w:rsidR="006463D5" w:rsidRPr="005852F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6463D5" w:rsidRPr="005852F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vAlign w:val="center"/>
          </w:tcPr>
          <w:p w:rsidR="006463D5" w:rsidRPr="006463D5" w:rsidRDefault="006463D5" w:rsidP="00CD18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6463D5" w:rsidRPr="005852FC" w:rsidRDefault="006463D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6463D5" w:rsidRPr="005852F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6463D5" w:rsidTr="006463D5">
        <w:tc>
          <w:tcPr>
            <w:tcW w:w="534" w:type="dxa"/>
            <w:vAlign w:val="center"/>
          </w:tcPr>
          <w:p w:rsidR="006463D5" w:rsidRPr="005852F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</w:t>
            </w:r>
            <w:proofErr w:type="spellStart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Костромаэнерго</w:t>
            </w:r>
            <w:proofErr w:type="spellEnd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vAlign w:val="center"/>
          </w:tcPr>
          <w:p w:rsidR="006463D5" w:rsidRPr="00FE64CC" w:rsidRDefault="006463D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6463D5" w:rsidTr="006463D5">
        <w:tc>
          <w:tcPr>
            <w:tcW w:w="534" w:type="dxa"/>
            <w:vAlign w:val="center"/>
          </w:tcPr>
          <w:p w:rsidR="006463D5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6463D5" w:rsidRPr="00FE64CC" w:rsidRDefault="006463D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6463D5" w:rsidTr="006463D5">
        <w:tc>
          <w:tcPr>
            <w:tcW w:w="534" w:type="dxa"/>
            <w:vAlign w:val="center"/>
          </w:tcPr>
          <w:p w:rsidR="006463D5" w:rsidRPr="005852F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ООО «Теплоснабжающее предприятие» либо иная организация, осуществляющая подключение к сетям теплоснабжения в соответствующем муниципальном 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6463D5" w:rsidRPr="00FE64CC" w:rsidRDefault="006463D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6463D5" w:rsidTr="006463D5">
        <w:tc>
          <w:tcPr>
            <w:tcW w:w="534" w:type="dxa"/>
            <w:vAlign w:val="center"/>
          </w:tcPr>
          <w:p w:rsidR="006463D5" w:rsidRPr="005852F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6463D5" w:rsidRPr="00FE64CC" w:rsidRDefault="006463D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6463D5" w:rsidTr="006463D5">
        <w:tc>
          <w:tcPr>
            <w:tcW w:w="534" w:type="dxa"/>
            <w:vAlign w:val="center"/>
          </w:tcPr>
          <w:p w:rsidR="006463D5" w:rsidRPr="005852F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6463D5" w:rsidRPr="00FE64CC" w:rsidRDefault="006463D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6463D5" w:rsidRPr="00FE64CC" w:rsidRDefault="006463D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6463D5" w:rsidTr="006463D5">
        <w:tc>
          <w:tcPr>
            <w:tcW w:w="534" w:type="dxa"/>
            <w:vAlign w:val="center"/>
          </w:tcPr>
          <w:p w:rsidR="006463D5" w:rsidRPr="005852F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6463D5" w:rsidRPr="00FE64CC" w:rsidRDefault="006463D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6463D5" w:rsidTr="006463D5">
        <w:tc>
          <w:tcPr>
            <w:tcW w:w="534" w:type="dxa"/>
            <w:vAlign w:val="center"/>
          </w:tcPr>
          <w:p w:rsidR="006463D5" w:rsidRPr="005852F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6463D5" w:rsidRPr="00FE64CC" w:rsidRDefault="006463D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6463D5" w:rsidRPr="00FE64CC" w:rsidRDefault="006463D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6463D5" w:rsidRPr="00FE64CC" w:rsidRDefault="006463D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220DF4" w:rsidRPr="00F96711" w:rsidRDefault="00220DF4" w:rsidP="0010151A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137E41">
        <w:tc>
          <w:tcPr>
            <w:tcW w:w="53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vAlign w:val="center"/>
          </w:tcPr>
          <w:p w:rsidR="00AB02A1" w:rsidRPr="005852FC" w:rsidRDefault="004F319D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гражданско-правовым договором</w:t>
            </w:r>
          </w:p>
        </w:tc>
        <w:tc>
          <w:tcPr>
            <w:tcW w:w="3686" w:type="dxa"/>
            <w:vMerge w:val="restart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F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0609C" w:rsidRPr="005852FC" w:rsidTr="00137E41">
        <w:tc>
          <w:tcPr>
            <w:tcW w:w="534" w:type="dxa"/>
            <w:vAlign w:val="center"/>
          </w:tcPr>
          <w:p w:rsidR="00C0609C" w:rsidRPr="00857504" w:rsidRDefault="00C0609C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0609C" w:rsidRDefault="00C0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vAlign w:val="center"/>
          </w:tcPr>
          <w:p w:rsidR="004F319D" w:rsidRDefault="00C0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«Государственная экспертиза Костромской области» </w:t>
            </w:r>
          </w:p>
          <w:p w:rsidR="00C0609C" w:rsidRDefault="00C0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организация,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vAlign w:val="center"/>
          </w:tcPr>
          <w:p w:rsidR="004F319D" w:rsidRDefault="004F319D" w:rsidP="004F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календарных дней</w:t>
            </w:r>
          </w:p>
          <w:p w:rsidR="00C0609C" w:rsidRPr="00857504" w:rsidRDefault="004F319D" w:rsidP="004F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C0609C" w:rsidRPr="00857504" w:rsidRDefault="00C0609C" w:rsidP="001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6942E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942EF" w:rsidRPr="006463D5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D5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6463D5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6463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6463D5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857504" w:rsidRPr="006463D5" w:rsidRDefault="0064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D5"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77" w:type="dxa"/>
            <w:vAlign w:val="center"/>
          </w:tcPr>
          <w:p w:rsidR="00857504" w:rsidRPr="00F96711" w:rsidRDefault="00F96711" w:rsidP="002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70C" w:rsidRPr="00F9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F2" w:rsidRPr="00F96711">
              <w:rPr>
                <w:rFonts w:ascii="Times New Roman" w:hAnsi="Times New Roman" w:cs="Times New Roman"/>
                <w:sz w:val="24"/>
                <w:szCs w:val="24"/>
              </w:rPr>
              <w:t>календарных д</w:t>
            </w:r>
            <w:r w:rsidRPr="00F96711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3686" w:type="dxa"/>
            <w:vAlign w:val="center"/>
          </w:tcPr>
          <w:p w:rsidR="00857504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857504" w:rsidRPr="006463D5" w:rsidRDefault="006463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F96711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57504" w:rsidRPr="00857504" w:rsidRDefault="008F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857504" w:rsidRPr="006463D5" w:rsidRDefault="006463D5" w:rsidP="00C278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  <w:tr w:rsidR="00857504" w:rsidRPr="006463D5" w:rsidTr="00137E41">
        <w:tc>
          <w:tcPr>
            <w:tcW w:w="534" w:type="dxa"/>
            <w:vAlign w:val="center"/>
          </w:tcPr>
          <w:p w:rsidR="00857504" w:rsidRPr="006463D5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57504" w:rsidRPr="006463D5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D5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vAlign w:val="center"/>
          </w:tcPr>
          <w:p w:rsidR="00857504" w:rsidRPr="006463D5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D5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  <w:r w:rsidR="00857504" w:rsidRPr="0064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6463D5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D5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6463D5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D5">
              <w:rPr>
                <w:rFonts w:ascii="Times New Roman" w:hAnsi="Times New Roman" w:cs="Times New Roman"/>
                <w:sz w:val="24"/>
                <w:szCs w:val="24"/>
              </w:rPr>
              <w:t>Программа проверок строительства / реконструкции объекта</w:t>
            </w:r>
          </w:p>
        </w:tc>
      </w:tr>
    </w:tbl>
    <w:p w:rsidR="00A95169" w:rsidRPr="006463D5" w:rsidRDefault="00A95169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Default="007924A8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</w:p>
        </w:tc>
      </w:tr>
      <w:tr w:rsidR="00FD47D1" w:rsidTr="00137E41">
        <w:tc>
          <w:tcPr>
            <w:tcW w:w="53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AB36E4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vAlign w:val="center"/>
          </w:tcPr>
          <w:p w:rsidR="00FD47D1" w:rsidRPr="006463D5" w:rsidRDefault="006463D5" w:rsidP="00137E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FD47D1" w:rsidRPr="00430BF0" w:rsidRDefault="00843ACE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843A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разрешении на право производства земляных работ о приеме восстановленного благоустройства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AB36E4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52074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итоговой проверки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AB36E4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AB36E4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FD47D1" w:rsidRDefault="00FD47D1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724"/>
        <w:gridCol w:w="4331"/>
        <w:gridCol w:w="4754"/>
        <w:gridCol w:w="2261"/>
        <w:gridCol w:w="3641"/>
      </w:tblGrid>
      <w:tr w:rsidR="00C15850" w:rsidRPr="00220DF4" w:rsidTr="00137E41">
        <w:tc>
          <w:tcPr>
            <w:tcW w:w="15711" w:type="dxa"/>
            <w:gridSpan w:val="5"/>
          </w:tcPr>
          <w:p w:rsidR="00C15850" w:rsidRPr="00220DF4" w:rsidRDefault="00C15850" w:rsidP="00C1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ввода в эксплуатацию</w:t>
            </w:r>
          </w:p>
        </w:tc>
      </w:tr>
      <w:tr w:rsidR="00C15850" w:rsidTr="00C15850">
        <w:tc>
          <w:tcPr>
            <w:tcW w:w="72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75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6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4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754" w:type="dxa"/>
            <w:vAlign w:val="center"/>
          </w:tcPr>
          <w:p w:rsidR="00C15850" w:rsidRPr="009B14CE" w:rsidRDefault="006463D5" w:rsidP="005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5850" w:rsidRPr="009B14CE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C15850" w:rsidRPr="00BB16C3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754" w:type="dxa"/>
            <w:vAlign w:val="center"/>
          </w:tcPr>
          <w:p w:rsidR="00C15850" w:rsidRPr="006463D5" w:rsidRDefault="006463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C15850" w:rsidRPr="009B14CE" w:rsidRDefault="006463D5" w:rsidP="0064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49125F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60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91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p w:rsidR="00CD74FB" w:rsidRP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sectPr w:rsidR="00CD74F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10151A"/>
    <w:rsid w:val="00104842"/>
    <w:rsid w:val="0018437C"/>
    <w:rsid w:val="00191A26"/>
    <w:rsid w:val="001A6140"/>
    <w:rsid w:val="001C7778"/>
    <w:rsid w:val="001E3CD3"/>
    <w:rsid w:val="00220DF4"/>
    <w:rsid w:val="00221771"/>
    <w:rsid w:val="00273DC7"/>
    <w:rsid w:val="0027464E"/>
    <w:rsid w:val="00280094"/>
    <w:rsid w:val="00282524"/>
    <w:rsid w:val="0029270C"/>
    <w:rsid w:val="00293EF9"/>
    <w:rsid w:val="002F30F1"/>
    <w:rsid w:val="0030311E"/>
    <w:rsid w:val="0036684B"/>
    <w:rsid w:val="003704CA"/>
    <w:rsid w:val="003919A0"/>
    <w:rsid w:val="003979F5"/>
    <w:rsid w:val="003A09EB"/>
    <w:rsid w:val="004036F3"/>
    <w:rsid w:val="00430BF0"/>
    <w:rsid w:val="0049125F"/>
    <w:rsid w:val="004971A1"/>
    <w:rsid w:val="004D6622"/>
    <w:rsid w:val="004F319D"/>
    <w:rsid w:val="0051558A"/>
    <w:rsid w:val="00520747"/>
    <w:rsid w:val="00544C40"/>
    <w:rsid w:val="005852FC"/>
    <w:rsid w:val="005C25B0"/>
    <w:rsid w:val="005F0698"/>
    <w:rsid w:val="00603348"/>
    <w:rsid w:val="006035E9"/>
    <w:rsid w:val="006051E5"/>
    <w:rsid w:val="006463D5"/>
    <w:rsid w:val="00664A70"/>
    <w:rsid w:val="006942EF"/>
    <w:rsid w:val="00750520"/>
    <w:rsid w:val="007847FB"/>
    <w:rsid w:val="007924A8"/>
    <w:rsid w:val="007E179B"/>
    <w:rsid w:val="00824FEF"/>
    <w:rsid w:val="008357F3"/>
    <w:rsid w:val="00843ACE"/>
    <w:rsid w:val="00857504"/>
    <w:rsid w:val="0087624F"/>
    <w:rsid w:val="008915A8"/>
    <w:rsid w:val="00897B3F"/>
    <w:rsid w:val="008B4512"/>
    <w:rsid w:val="008F37D9"/>
    <w:rsid w:val="008F679F"/>
    <w:rsid w:val="008F6D65"/>
    <w:rsid w:val="009118D1"/>
    <w:rsid w:val="00943080"/>
    <w:rsid w:val="009B14CE"/>
    <w:rsid w:val="009F7444"/>
    <w:rsid w:val="00A41AB2"/>
    <w:rsid w:val="00A84D32"/>
    <w:rsid w:val="00A95169"/>
    <w:rsid w:val="00AB02A1"/>
    <w:rsid w:val="00AB36E4"/>
    <w:rsid w:val="00AD5E0E"/>
    <w:rsid w:val="00AD6B04"/>
    <w:rsid w:val="00BA2797"/>
    <w:rsid w:val="00BB16C3"/>
    <w:rsid w:val="00BB29ED"/>
    <w:rsid w:val="00BD5153"/>
    <w:rsid w:val="00C0609C"/>
    <w:rsid w:val="00C07FF7"/>
    <w:rsid w:val="00C15850"/>
    <w:rsid w:val="00C278F7"/>
    <w:rsid w:val="00C43FF2"/>
    <w:rsid w:val="00C70DD1"/>
    <w:rsid w:val="00CD74FB"/>
    <w:rsid w:val="00CE6248"/>
    <w:rsid w:val="00D2383C"/>
    <w:rsid w:val="00D54F6B"/>
    <w:rsid w:val="00D82140"/>
    <w:rsid w:val="00D94A89"/>
    <w:rsid w:val="00DD0F61"/>
    <w:rsid w:val="00E20C8F"/>
    <w:rsid w:val="00E505DC"/>
    <w:rsid w:val="00EC7F4E"/>
    <w:rsid w:val="00EE27D5"/>
    <w:rsid w:val="00F11AB0"/>
    <w:rsid w:val="00F23AD1"/>
    <w:rsid w:val="00F7342E"/>
    <w:rsid w:val="00F954E7"/>
    <w:rsid w:val="00F96711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Архитектура</cp:lastModifiedBy>
  <cp:revision>14</cp:revision>
  <cp:lastPrinted>2017-01-10T09:38:00Z</cp:lastPrinted>
  <dcterms:created xsi:type="dcterms:W3CDTF">2017-01-11T06:47:00Z</dcterms:created>
  <dcterms:modified xsi:type="dcterms:W3CDTF">2017-01-25T07:05:00Z</dcterms:modified>
</cp:coreProperties>
</file>