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КОСТРОМСКОЙ ОБЛАСТИ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февраля 2011 г. N 22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 постановляю: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1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проведению служебной проверки в исполнительных органах государственной власти Костромской области.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Приложение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февраля 2011 г. N 22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Инструкция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проведению служебной проверки в </w:t>
      </w:r>
      <w:proofErr w:type="gramStart"/>
      <w:r>
        <w:rPr>
          <w:rFonts w:ascii="Calibri" w:hAnsi="Calibri" w:cs="Calibri"/>
          <w:b/>
          <w:bCs/>
        </w:rPr>
        <w:t>исполнительных</w:t>
      </w:r>
      <w:proofErr w:type="gramEnd"/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органах</w:t>
      </w:r>
      <w:proofErr w:type="gramEnd"/>
      <w:r>
        <w:rPr>
          <w:rFonts w:ascii="Calibri" w:hAnsi="Calibri" w:cs="Calibri"/>
          <w:b/>
          <w:bCs/>
        </w:rPr>
        <w:t xml:space="preserve"> государственной власти Костромской области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по проведению служебной проверки в исполнительных органах государственной власти Костромской области (далее - Инструкция) определяет порядок организации работы по проведению служебной проверки в отношении государственных гражданских служащих исполнительных органов государственной власти Костромской области (далее - гражданские служащие).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Руководитель (начальник) гражданского служащего, которому стало известно о совершении этим гражданским служащим проступка, обязан незамедлительно в письменной форме доложить о проступке руководителю исполнительного органа государственной власти Костромской области: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администрации Костромской области - губернатору Костромской области;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исполнительном органе государственной власти Костромской области - руководителю исполнительного органа.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проведении служебной проверки в отношении гражданских служащих (по письменным заявлениям гражданских служащих), замещающих должности государственной гражданской службы, принимается: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администрации Костромской области, а также в отношении руководителей исполнительных органов государственной власти Костромской области - губернатором Костромской области;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исполнительном органе государственной власти Костромской области - руководителем исполнительного органа государственной власти Костромской области.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Решение о проведении служебной проверки принимается в день: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когда должностному лицу, обладающему полномочиями принимать решение о назначении служебной проверки, стало известно о совершении гражданским служащим проступка;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когда должностным лицом, обладающим полномочиями принимать решение о назначении служебной проверки, получено письменное заявление гражданского служащего о проведении служебной проверки.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5. Проведение служебной проверки поручается: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администрации Костромской области - управлению государственной службы и организационной работы администрации Костромской области;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исполнительном органе государственной власти Костромской области - кадровому подразделению либо, при его отсутствии, гражданскому служащему, в должностные обязанности которого входит осуществление кадровой работы (далее - уполномоченный гражданский служащий).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 xml:space="preserve">6.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59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 (далее - Федеральный закон)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должностному лицу, принявшему решение о проведении служебной проверки,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 проведении служебной проверки издается распоряжение (приказ), которо</w:t>
      </w:r>
      <w:proofErr w:type="gramStart"/>
      <w:r>
        <w:rPr>
          <w:rFonts w:ascii="Calibri" w:hAnsi="Calibri" w:cs="Calibri"/>
        </w:rPr>
        <w:t>е(</w:t>
      </w:r>
      <w:proofErr w:type="spellStart"/>
      <w:proofErr w:type="gramEnd"/>
      <w:r>
        <w:rPr>
          <w:rFonts w:ascii="Calibri" w:hAnsi="Calibri" w:cs="Calibri"/>
        </w:rPr>
        <w:t>ый</w:t>
      </w:r>
      <w:proofErr w:type="spellEnd"/>
      <w:r>
        <w:rPr>
          <w:rFonts w:ascii="Calibri" w:hAnsi="Calibri" w:cs="Calibri"/>
        </w:rPr>
        <w:t xml:space="preserve">) подписывает в пределах предоставленных ему полномочий должностное лицо, указанное в </w:t>
      </w:r>
      <w:hyperlink w:anchor="Par4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Инструкции.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 распоряжения (приказа) о проведении служебной проверки готовится: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администрации Костромской области - управлением государственной службы и организационной работы администрации Костромской области;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исполнительном органе государственной власти Костромской области - кадровым подразделением либо, при его отсутствии, уполномоченным гражданским служащим.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(приказе) о проведении служебной проверки: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указываются основание служебной проверки, должность, фамилия, имя и отчество гражданского служащего, в отношении которого (либо по письменному заявлению которого) проводится служебная проверка;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определяется срок проведения служебной 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утверждается состав комиссии по проведению служебной проверки (далее - комиссия).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Служебная проверка должна быть завершена не позднее чем через один месяц со дня принятия решения о ее проведении.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Служебная проверка считается завершенной в день утверждения письменного заключения по ее результатам (далее - заключение) должностным лицом, принявшим решение о ее проведении.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Служебная проверка проводится комиссией, которая состоит из трех и более гражданских служащих, обладающих необходимыми знаниями и опытом.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состав комиссии включаются: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администрации Костромской области - начальник управления государственной службы и организационной работы или его заместитель (председатель комиссии); гражданский служащий управления государственной службы и организационной работы; гражданский служащий правового управления; представитель выборного профсоюзного органа; при необходимости иные гражданские служащие;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исполнительном органе государственной власти Костромской области - заместитель руководителя исполнительного органа государственной власти, курирующий вопросы кадровой службы, а в случае отсутствия - руководитель кадрового подразделения или его заместитель или уполномоченный гражданский служащий (председатель комиссии); гражданский служащий юридического подразделения; представитель выборного профсоюзного органа; при необходимости иные гражданские служащие.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невозможности участия в составе комиссии гражданских служащих указанных категорий должностей в состав комиссии по решению должностного лица, принявшего решение о проведении служебной проверки, могут включаться гражданские служащие другого исполнительного органа государственной власти с соблюдением требований </w:t>
      </w:r>
      <w:hyperlink w:anchor="Par48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Инструкции.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реализует полномочие представителя нанимателя, предусмотренное частью 1 статьи 58 Федерального закона, по затребованию объяснения в письменной форме от гражданского служащего, в отношении которого (по письменному заявлению которого) проводится служебная проверка, других гражданских служащих и иных лиц;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координирует работу членов комиссии, организует взаимодействие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деятельностью;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оказывает членам комиссии методическую помощь по сбору, обобщению и анализу изучаемых в ходе служебной проверки документов;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направляет в установленном порядке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пользуется правами и исполняет обязанности члена комиссии, предусмотренные </w:t>
      </w:r>
      <w:hyperlink w:anchor="Par71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Инструкции.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13. Член комиссии в соответствии с поставленными перед ним задачами, с целью выяснения фактических обстоятельств имеет право: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предлагать гражданским служащим и иным лицам (за исключением гражданского служащего, в отношении которого (по письменному заявлению которого)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 на имя должностного лица, принявшего решение о проведении служебной проверки;</w:t>
      </w:r>
      <w:proofErr w:type="gramEnd"/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установленном порядке знакомиться с документами, имеющими отношение к предмету служебной проверки, приобщать их (или их копии) в случае необходимости к материалам служебной 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консультации у специалистов по вопросам, требующим специальных знаний;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необходимости выезжать в установленном порядке и с разрешения председателя комиссии на место совершения проступка.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14. Член комиссии обязан: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ознакомиться с Инструкцией под роспись в листе ознакомления, который прилагается к материалам 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соблюдать права и свободы гражданского служащего, в отношении которого (по письменному заявлению которого) проводится служебная проверка, и иных лиц, привлекаемых к служебной проверке;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обеспечивать сохранность материалов служебной проверки, не разглашать сведения о ее результатах.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Гражданский служащий, в отношении которого (по письменному заявлению которого) проводится служебная проверка, имеет право: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ознакомиться с распоряжением (приказом) о проведении служебной 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давать устные и письменные объяснения (письменные объяснения пишутся собственноручно на имя должностного лица, принявшего решение о проведении служебной проверки);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представлять заявления, ходатайства и иные документы, которые приобщаются к материалам служебной 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обжаловать решения и действия (бездействие) гражданских служащих, проводящих служебную проверку, должностному лицу, принявшему решение о проведении служебной </w:t>
      </w:r>
      <w:r>
        <w:rPr>
          <w:rFonts w:ascii="Calibri" w:hAnsi="Calibri" w:cs="Calibri"/>
        </w:rPr>
        <w:lastRenderedPageBreak/>
        <w:t>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Председатель и члены комиссии: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изучают действующие нормативные правовые акты по вопросам, относящимся к служебной проверке;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составляют перечень вопросов гражданскому служащему, в отношении которого (по письменному заявлению которого) проводится служебная проверка;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анализируют данные о деятельности структурного подразделения исполнительного органа, гражданским служащим которого совершен проступок;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собирают, обобщают и анализируют необходимую для подготовки заключения информацию.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Председатель комиссии разрабатывает план проведения служебной проверки и ставит задачу каждому члену комиссии.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отказа гражданского служащего, в отношении которого (по письменному заявлению которого) проводится служебная проверка, от письменного объяснения составляется акт (приложение).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По решению председателя комиссии с предварительного письменного согласия гражданского служащего, в отношении которого (по письменному заявлению которого) проводится служебная проверка (иного лица, от которого получают объяснения), может применяться аудио- или видеозапись.</w:t>
      </w:r>
      <w:proofErr w:type="gramEnd"/>
      <w:r>
        <w:rPr>
          <w:rFonts w:ascii="Calibri" w:hAnsi="Calibri" w:cs="Calibri"/>
        </w:rPr>
        <w:t xml:space="preserve"> В этом случае в объяснении должна быть сделана отметка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 xml:space="preserve">дио- или видеозаписи с указанием наименования и серийного номера </w:t>
      </w:r>
      <w:proofErr w:type="spellStart"/>
      <w:r>
        <w:rPr>
          <w:rFonts w:ascii="Calibri" w:hAnsi="Calibri" w:cs="Calibri"/>
        </w:rPr>
        <w:t>звуко</w:t>
      </w:r>
      <w:proofErr w:type="spellEnd"/>
      <w:r>
        <w:rPr>
          <w:rFonts w:ascii="Calibri" w:hAnsi="Calibri" w:cs="Calibri"/>
        </w:rPr>
        <w:t>- или видеозаписывающей аппаратуры и носителя, на который эта запись осуществлялась.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Носители записи приобщаются к материалам служебной проверки.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Согласно части 7 статьи 59 Федерального закона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оформляется соответствующим распоряжением (приказом).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Результаты служебной проверки оформляются заключением, подготовку которого обеспечивает председатель комиссии.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представляется на утверждение должностному лицу, принявшему решение о проведении служебной проверки.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  <w:proofErr w:type="gramEnd"/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Вводная часть содержит: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проведения служебной 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комиссии, проводившей служебную проверку (с указанием должностей, фамилий, имен и отче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едседателя и членов комиссии);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отчество, должность, стаж государственной службы гражданского служащего, в отношении которого (по письменному заявлению которого) проводилась служебная проверка, и время его службы в замещаемой должности.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описательной части указываются: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совершения гражданским служащим дисциплинарного проступка;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вина гражданского служащего;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и условия, способствовавшие совершению гражданским служащим дисциплинарного проступка;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 и размер вреда, причиненного гражданским служащим в результате дисциплинарного проступка;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содержит: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вывод о виновности (невиновности) гражданского служащего, в отношении которого проведена служебная проверка, либо информацию, подтверждающую (опровергающую) сведения, содержавшиеся в письменном заявлении гражданского служащего;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привлечении гражданского служащего, совершившего проступок, к дисциплинарной и (или) материальной ответственности либо о направлении материалов в органы прокуратуры или иные органы в соответствии с их компетенцией;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мерах по устранению причин и условий, способствовавших совершению проступка;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предупредительно-профилактического характера.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подписывают председатель комиссии и члены комиссии, участвовавшие в проверке.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Обнаружив, что обстоятельства (выводы, предложения), изложенные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>, не соответствуют действительности, необъективны и (или) противоречат действующему законодательству, председатель и члены комиссии обязаны отказаться от подписания заключения и приложить к нему свои особые мнения в письменной форме, отражающие действительное положение дел.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Председатель комиссии (член комиссии по поручению председателя комиссии) не позднее 5 дней со дня утверждения заключения знакомит гражданского служащего, в отношении которого (по письменному заявлению которого) проводилась служебная проверка, с заключением служебной проверки под роспись.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нахождения гражданского служащего, в отношении которого (по письменному заявлению которого)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производится с соблюдением требований пункта 3 части 8 статьи 59 Федерального закона. Факт ознакомления подтверждается подписью гражданского служащего, в отношении которого (по письменному заявлению которого) проводилась служебная проверка, на заключении с проставлением даты ознакомления.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гражданского служащего, в отношении которого (по письменному заявлению которого) проводилась служебная проверка, от ознакомления с заключением либо от подписи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(проставления даты ознакомления) лицо, осуществляющее ознакомление, составляет </w:t>
      </w:r>
      <w:hyperlink w:anchor="Par15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(приложение) и приобщает его к материалам служебной проверки.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Копии распоряжения (приказа) о проведении служебной проверки, о временном отстранении гражданского служащего от замещаемой должности гражданской службы, 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служебная проверка проводилась в отношении (по письменным заявлениям) нескольких гражданских служащих, заключение оформляется в соответствующем количестве экземпляров.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 решению должностного лица, принявшего решение о проведении служебной проверки, заверенная копия заключения может быть направлена в заинтересованные структурные подразделения исполнительных органов государственной власти Костромской области для сведения.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Подготовка проекта распоряжения (приказа) о применении дисциплинарного взыскания осуществляется в установленном порядке кадровым подразделением соответствующего исполнительного органа государственной власти Костромской области.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Документы служебной проверки постранично нумеруются и формируются в номенклатурное дело, в которое в обязательном порядке помещаются: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распоряжения (приказа) исполнительного органа о проведении служебной проверки;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письменное заявление гражданского служащего (если оно явилось основанием проведения служебной проверки);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объяснения гражданского служащего, в отношении которого (по письменному заявлению которого) проводилась служебная проверка, и иных лиц;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акт об отказе гражданского служащего давать письменные объяснения (при наличии);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документы и материалы, имеющие отношение к проведенной служебной проверке;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заключение;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копия распоряжения (приказа) о применении дисциплинарного взыскания (при наличии).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Сформированные в номенклатурное дело документы служебной проверки хранятся в кадровом подразделении соответствующего исполнительного органа государственной власти Костромской области.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39"/>
      <w:bookmarkEnd w:id="8"/>
      <w:r>
        <w:rPr>
          <w:rFonts w:ascii="Calibri" w:hAnsi="Calibri" w:cs="Calibri"/>
        </w:rPr>
        <w:t>Приложение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проведению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служебной проверки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исполнительных органах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должности,</w:t>
      </w:r>
      <w:proofErr w:type="gramEnd"/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фамилия и инициалы должностного лица,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принявшего</w:t>
      </w:r>
      <w:proofErr w:type="gramEnd"/>
      <w:r>
        <w:rPr>
          <w:rFonts w:ascii="Calibri" w:hAnsi="Calibri" w:cs="Calibri"/>
        </w:rPr>
        <w:t xml:space="preserve"> решение о проведении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служебной проверки)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57"/>
      <w:bookmarkEnd w:id="9"/>
      <w:r>
        <w:rPr>
          <w:rFonts w:ascii="Calibri" w:hAnsi="Calibri" w:cs="Calibri"/>
        </w:rPr>
        <w:t>АКТ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7FF" w:rsidRDefault="001017FF">
      <w:pPr>
        <w:pStyle w:val="ConsPlusNonformat"/>
      </w:pPr>
      <w:r>
        <w:t xml:space="preserve">    Мы,   нижеподписавшиеся,   составили   настоящий  акт   о   том,   что</w:t>
      </w:r>
    </w:p>
    <w:p w:rsidR="001017FF" w:rsidRDefault="001017FF">
      <w:pPr>
        <w:pStyle w:val="ConsPlusNonformat"/>
      </w:pPr>
      <w:r>
        <w:t>государственный гражданский служащий _____________________________________</w:t>
      </w:r>
    </w:p>
    <w:p w:rsidR="001017FF" w:rsidRDefault="001017FF">
      <w:pPr>
        <w:pStyle w:val="ConsPlusNonformat"/>
      </w:pPr>
      <w:r>
        <w:t>__________________________________________________________________________</w:t>
      </w:r>
    </w:p>
    <w:p w:rsidR="001017FF" w:rsidRDefault="001017FF">
      <w:pPr>
        <w:pStyle w:val="ConsPlusNonformat"/>
      </w:pPr>
      <w:r>
        <w:t xml:space="preserve">                   (должность, фамилия, имя, отчество)</w:t>
      </w:r>
    </w:p>
    <w:p w:rsidR="001017FF" w:rsidRDefault="001017FF">
      <w:pPr>
        <w:pStyle w:val="ConsPlusNonformat"/>
      </w:pPr>
      <w:r>
        <w:t>__________________________________________________________________________</w:t>
      </w:r>
    </w:p>
    <w:p w:rsidR="001017FF" w:rsidRDefault="001017FF">
      <w:pPr>
        <w:pStyle w:val="ConsPlusNonformat"/>
      </w:pPr>
      <w:proofErr w:type="gramStart"/>
      <w:r>
        <w:t>(отказался от объяснений, ознакомления с заключением, удостоверения своей</w:t>
      </w:r>
      <w:proofErr w:type="gramEnd"/>
    </w:p>
    <w:p w:rsidR="001017FF" w:rsidRDefault="001017FF">
      <w:pPr>
        <w:pStyle w:val="ConsPlusNonformat"/>
      </w:pPr>
    </w:p>
    <w:p w:rsidR="001017FF" w:rsidRDefault="001017FF">
      <w:pPr>
        <w:pStyle w:val="ConsPlusNonformat"/>
      </w:pPr>
      <w:r>
        <w:t>__________________________________________________________________________</w:t>
      </w:r>
    </w:p>
    <w:p w:rsidR="001017FF" w:rsidRDefault="001017FF">
      <w:pPr>
        <w:pStyle w:val="ConsPlusNonformat"/>
      </w:pPr>
      <w:r>
        <w:t xml:space="preserve">   подписью факта ознакомления с заключением по результатам проведения</w:t>
      </w:r>
    </w:p>
    <w:p w:rsidR="001017FF" w:rsidRDefault="001017FF">
      <w:pPr>
        <w:pStyle w:val="ConsPlusNonformat"/>
      </w:pPr>
      <w:r>
        <w:t>_________________________________________________________________________,</w:t>
      </w:r>
    </w:p>
    <w:p w:rsidR="001017FF" w:rsidRDefault="001017FF">
      <w:pPr>
        <w:pStyle w:val="ConsPlusNonformat"/>
      </w:pPr>
      <w:r>
        <w:t xml:space="preserve">                         служебной проверки и т.п.)</w:t>
      </w:r>
    </w:p>
    <w:p w:rsidR="001017FF" w:rsidRDefault="001017FF">
      <w:pPr>
        <w:pStyle w:val="ConsPlusNonformat"/>
      </w:pPr>
      <w:r>
        <w:t>мотивировав свой отказ ___________________________________________________</w:t>
      </w:r>
    </w:p>
    <w:p w:rsidR="001017FF" w:rsidRDefault="001017FF">
      <w:pPr>
        <w:pStyle w:val="ConsPlusNonformat"/>
      </w:pPr>
      <w:r>
        <w:t xml:space="preserve">                        </w:t>
      </w:r>
      <w:proofErr w:type="gramStart"/>
      <w:r>
        <w:t>(указываются мотивы отказа либо делается запись:</w:t>
      </w:r>
      <w:proofErr w:type="gramEnd"/>
    </w:p>
    <w:p w:rsidR="001017FF" w:rsidRDefault="001017FF">
      <w:pPr>
        <w:pStyle w:val="ConsPlusNonformat"/>
      </w:pPr>
      <w:r>
        <w:t>__________________________________________________________________________</w:t>
      </w:r>
    </w:p>
    <w:p w:rsidR="001017FF" w:rsidRDefault="001017FF">
      <w:pPr>
        <w:pStyle w:val="ConsPlusNonformat"/>
      </w:pPr>
      <w:r>
        <w:t xml:space="preserve">                  "ничем свой отказ не мотивировав")</w:t>
      </w:r>
    </w:p>
    <w:p w:rsidR="001017FF" w:rsidRDefault="001017FF">
      <w:pPr>
        <w:pStyle w:val="ConsPlusNonformat"/>
      </w:pPr>
      <w:r>
        <w:t>Член комиссии, не получивший объяснения (проводивший ознакомление):</w:t>
      </w:r>
    </w:p>
    <w:p w:rsidR="001017FF" w:rsidRDefault="001017FF">
      <w:pPr>
        <w:pStyle w:val="ConsPlusNonformat"/>
      </w:pPr>
      <w:r>
        <w:t>__________________________________________________________________________</w:t>
      </w:r>
    </w:p>
    <w:p w:rsidR="001017FF" w:rsidRDefault="001017FF">
      <w:pPr>
        <w:pStyle w:val="ConsPlusNonformat"/>
      </w:pPr>
      <w:r>
        <w:t xml:space="preserve">               (должность, подпись, инициалы и фамилия)</w:t>
      </w:r>
    </w:p>
    <w:p w:rsidR="001017FF" w:rsidRDefault="001017FF">
      <w:pPr>
        <w:pStyle w:val="ConsPlusNonformat"/>
      </w:pPr>
    </w:p>
    <w:p w:rsidR="001017FF" w:rsidRDefault="001017FF">
      <w:pPr>
        <w:pStyle w:val="ConsPlusNonformat"/>
      </w:pPr>
      <w:r>
        <w:t>Члены комиссии:</w:t>
      </w:r>
    </w:p>
    <w:p w:rsidR="001017FF" w:rsidRDefault="001017FF">
      <w:pPr>
        <w:pStyle w:val="ConsPlusNonformat"/>
      </w:pPr>
      <w:r>
        <w:t>__________________________________________________________________________</w:t>
      </w:r>
    </w:p>
    <w:p w:rsidR="001017FF" w:rsidRDefault="001017FF">
      <w:pPr>
        <w:pStyle w:val="ConsPlusNonformat"/>
      </w:pPr>
      <w:r>
        <w:t xml:space="preserve">                (должность, подпись, инициалы и фамилия)</w:t>
      </w:r>
    </w:p>
    <w:p w:rsidR="001017FF" w:rsidRDefault="001017FF">
      <w:pPr>
        <w:pStyle w:val="ConsPlusNonformat"/>
      </w:pPr>
      <w:r>
        <w:t>__________________________________________________________________________</w:t>
      </w:r>
    </w:p>
    <w:p w:rsidR="001017FF" w:rsidRDefault="001017FF">
      <w:pPr>
        <w:pStyle w:val="ConsPlusNonformat"/>
      </w:pPr>
      <w:r>
        <w:t xml:space="preserve">                (должность, подпись, инициалы и фамилия)</w:t>
      </w:r>
    </w:p>
    <w:p w:rsidR="001017FF" w:rsidRDefault="001017FF">
      <w:pPr>
        <w:pStyle w:val="ConsPlusNonformat"/>
      </w:pPr>
    </w:p>
    <w:p w:rsidR="001017FF" w:rsidRDefault="001017FF">
      <w:pPr>
        <w:pStyle w:val="ConsPlusNonformat"/>
      </w:pPr>
      <w:r>
        <w:t>"___" ____________ 20__ г.</w:t>
      </w: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7FF" w:rsidRDefault="00101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7FF" w:rsidRDefault="001017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/>
    <w:sectPr w:rsidR="00862EC2" w:rsidSect="009F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FF"/>
    <w:rsid w:val="000E67E5"/>
    <w:rsid w:val="001017FF"/>
    <w:rsid w:val="00284136"/>
    <w:rsid w:val="0073592C"/>
    <w:rsid w:val="00862EC2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99945E56321505233C7422F52D48B6693FB619B29B962BC923DE9C5BC1F11D25AF09EE47585E21F12N" TargetMode="External"/><Relationship Id="rId5" Type="http://schemas.openxmlformats.org/officeDocument/2006/relationships/hyperlink" Target="consultantplus://offline/ref=D3D99945E56321505233C7422F52D48B6693FB619B29B962BC923DE9C5BC1F11D25AF09EE47585E31F1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2</cp:revision>
  <dcterms:created xsi:type="dcterms:W3CDTF">2014-01-28T13:53:00Z</dcterms:created>
  <dcterms:modified xsi:type="dcterms:W3CDTF">2014-04-08T11:05:00Z</dcterms:modified>
</cp:coreProperties>
</file>