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353563"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7D5683">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7D5683" w:rsidRDefault="007D5683">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7D5683" w:rsidRDefault="007D5683">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7D5683" w:rsidRDefault="007D5683">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7D5683" w:rsidRDefault="007D5683">
                        <w:pPr>
                          <w:spacing w:line="276" w:lineRule="auto"/>
                          <w:rPr>
                            <w:rFonts w:eastAsia="Times New Roman"/>
                            <w:b/>
                            <w:color w:val="000000"/>
                            <w:sz w:val="16"/>
                            <w:szCs w:val="16"/>
                            <w:lang w:bidi="ru-RU"/>
                          </w:rPr>
                        </w:pPr>
                        <w:r>
                          <w:rPr>
                            <w:rFonts w:eastAsia="Times New Roman"/>
                            <w:b/>
                            <w:color w:val="000000"/>
                            <w:sz w:val="16"/>
                            <w:szCs w:val="16"/>
                          </w:rPr>
                          <w:t>№ 308</w:t>
                        </w:r>
                      </w:p>
                      <w:p w:rsidR="007D5683" w:rsidRDefault="007D5683">
                        <w:pPr>
                          <w:spacing w:line="276" w:lineRule="auto"/>
                          <w:rPr>
                            <w:rFonts w:eastAsia="Times New Roman"/>
                            <w:b/>
                            <w:color w:val="000000"/>
                            <w:sz w:val="16"/>
                            <w:szCs w:val="16"/>
                            <w:lang w:bidi="ru-RU"/>
                          </w:rPr>
                        </w:pPr>
                        <w:r>
                          <w:rPr>
                            <w:rFonts w:eastAsia="Times New Roman"/>
                            <w:b/>
                            <w:color w:val="000000"/>
                            <w:sz w:val="16"/>
                            <w:szCs w:val="16"/>
                            <w:lang w:bidi="ru-RU"/>
                          </w:rPr>
                          <w:t>11 июня</w:t>
                        </w:r>
                      </w:p>
                      <w:p w:rsidR="007D5683" w:rsidRDefault="007D5683">
                        <w:pPr>
                          <w:spacing w:line="276" w:lineRule="auto"/>
                        </w:pPr>
                        <w:r>
                          <w:rPr>
                            <w:rFonts w:eastAsia="Times New Roman"/>
                            <w:b/>
                            <w:color w:val="000000"/>
                            <w:sz w:val="16"/>
                            <w:szCs w:val="16"/>
                            <w:lang w:bidi="ru-RU"/>
                          </w:rPr>
                          <w:t>2021года</w:t>
                        </w:r>
                      </w:p>
                      <w:p w:rsidR="007D5683" w:rsidRDefault="007D5683">
                        <w:pPr>
                          <w:spacing w:line="276" w:lineRule="auto"/>
                        </w:pPr>
                        <w:r>
                          <w:rPr>
                            <w:rFonts w:eastAsia="Times New Roman"/>
                            <w:b/>
                            <w:color w:val="000000"/>
                            <w:sz w:val="16"/>
                            <w:szCs w:val="16"/>
                            <w:lang w:bidi="ru-RU"/>
                          </w:rPr>
                          <w:t>Бесплатно</w:t>
                        </w:r>
                      </w:p>
                    </w:tc>
                  </w:tr>
                </w:tbl>
                <w:p w:rsidR="007D5683" w:rsidRDefault="007D5683"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Pr="00FC225B" w:rsidRDefault="00A50BDE" w:rsidP="00A50BDE">
      <w:pPr>
        <w:ind w:left="-284"/>
        <w:jc w:val="center"/>
        <w:rPr>
          <w:rFonts w:ascii="PT Astra Serif" w:hAnsi="PT Astra Serif"/>
          <w:sz w:val="20"/>
          <w:szCs w:val="20"/>
        </w:rPr>
      </w:pPr>
    </w:p>
    <w:p w:rsidR="00A50BDE" w:rsidRPr="00FC225B" w:rsidRDefault="00352690" w:rsidP="00A50BDE">
      <w:pPr>
        <w:ind w:left="-284"/>
        <w:jc w:val="center"/>
        <w:rPr>
          <w:rFonts w:ascii="PT Astra Serif" w:hAnsi="PT Astra Serif"/>
          <w:b/>
          <w:sz w:val="20"/>
          <w:szCs w:val="20"/>
        </w:rPr>
      </w:pPr>
      <w:r w:rsidRPr="00FC225B">
        <w:rPr>
          <w:rFonts w:ascii="PT Astra Serif" w:hAnsi="PT Astra Serif"/>
          <w:b/>
          <w:sz w:val="20"/>
          <w:szCs w:val="20"/>
        </w:rPr>
        <w:t xml:space="preserve">             </w:t>
      </w:r>
      <w:r w:rsidR="00A50BDE" w:rsidRPr="00FC225B">
        <w:rPr>
          <w:rFonts w:ascii="PT Astra Serif" w:hAnsi="PT Astra Serif"/>
          <w:b/>
          <w:sz w:val="20"/>
          <w:szCs w:val="20"/>
        </w:rPr>
        <w:t>РОССИЙСКАЯ ФЕДЕРАЦИЯ</w:t>
      </w:r>
    </w:p>
    <w:p w:rsidR="00A50BDE" w:rsidRPr="00FC225B" w:rsidRDefault="00352690" w:rsidP="00A50BDE">
      <w:pPr>
        <w:ind w:left="-284"/>
        <w:jc w:val="center"/>
        <w:rPr>
          <w:rFonts w:ascii="PT Astra Serif" w:hAnsi="PT Astra Serif"/>
          <w:b/>
          <w:sz w:val="20"/>
          <w:szCs w:val="20"/>
        </w:rPr>
      </w:pPr>
      <w:r w:rsidRPr="00FC225B">
        <w:rPr>
          <w:rFonts w:ascii="PT Astra Serif" w:hAnsi="PT Astra Serif"/>
          <w:b/>
          <w:sz w:val="20"/>
          <w:szCs w:val="20"/>
        </w:rPr>
        <w:t xml:space="preserve">            </w:t>
      </w:r>
      <w:r w:rsidR="00A50BDE" w:rsidRPr="00FC225B">
        <w:rPr>
          <w:rFonts w:ascii="PT Astra Serif" w:hAnsi="PT Astra Serif"/>
          <w:b/>
          <w:sz w:val="20"/>
          <w:szCs w:val="20"/>
        </w:rPr>
        <w:t>КОСТРОМСКАЯ ОБЛАСТЬ</w:t>
      </w:r>
    </w:p>
    <w:p w:rsidR="00A50BDE" w:rsidRPr="00FC225B" w:rsidRDefault="00A50BDE" w:rsidP="00A50BDE">
      <w:pPr>
        <w:ind w:left="-284"/>
        <w:jc w:val="center"/>
        <w:rPr>
          <w:rFonts w:ascii="PT Astra Serif" w:hAnsi="PT Astra Serif"/>
          <w:b/>
          <w:sz w:val="20"/>
          <w:szCs w:val="20"/>
        </w:rPr>
      </w:pPr>
      <w:r w:rsidRPr="00FC225B">
        <w:rPr>
          <w:rFonts w:ascii="PT Astra Serif" w:hAnsi="PT Astra Serif"/>
          <w:b/>
          <w:sz w:val="20"/>
          <w:szCs w:val="20"/>
        </w:rPr>
        <w:t>АДМИНИСТРАЦИЯ КАДЫЙСКОГО МУНИЦИПАЛЬНОГО РАЙОНА</w:t>
      </w:r>
    </w:p>
    <w:p w:rsidR="00352690" w:rsidRPr="00FC225B" w:rsidRDefault="00352690" w:rsidP="00A50BDE">
      <w:pPr>
        <w:ind w:left="-284"/>
        <w:jc w:val="center"/>
        <w:rPr>
          <w:rFonts w:ascii="PT Astra Serif" w:hAnsi="PT Astra Serif"/>
          <w:b/>
          <w:sz w:val="20"/>
          <w:szCs w:val="20"/>
        </w:rPr>
      </w:pPr>
    </w:p>
    <w:p w:rsidR="00352690" w:rsidRPr="00FC225B" w:rsidRDefault="00352690" w:rsidP="00352690">
      <w:pPr>
        <w:pStyle w:val="21"/>
        <w:ind w:left="0"/>
        <w:jc w:val="center"/>
        <w:rPr>
          <w:rFonts w:ascii="PT Astra Serif" w:hAnsi="PT Astra Serif" w:cs="Tahoma"/>
          <w:b/>
          <w:sz w:val="20"/>
          <w:szCs w:val="20"/>
        </w:rPr>
      </w:pPr>
      <w:r w:rsidRPr="00FC225B">
        <w:rPr>
          <w:rFonts w:ascii="PT Astra Serif" w:hAnsi="PT Astra Serif" w:cs="Tahoma"/>
          <w:b/>
          <w:sz w:val="20"/>
          <w:szCs w:val="20"/>
        </w:rPr>
        <w:t>ПОСТАНОВЛЕНИЕ</w:t>
      </w:r>
    </w:p>
    <w:p w:rsidR="00352690" w:rsidRPr="00352690" w:rsidRDefault="00352690" w:rsidP="00352690">
      <w:pPr>
        <w:jc w:val="center"/>
        <w:rPr>
          <w:rFonts w:ascii="PT Astra Serif" w:hAnsi="PT Astra Serif"/>
          <w:b/>
          <w:sz w:val="22"/>
          <w:szCs w:val="22"/>
        </w:rPr>
      </w:pPr>
    </w:p>
    <w:p w:rsidR="00352690" w:rsidRPr="00352690" w:rsidRDefault="00352690" w:rsidP="00352690">
      <w:pPr>
        <w:jc w:val="center"/>
        <w:rPr>
          <w:rFonts w:ascii="PT Astra Serif" w:hAnsi="PT Astra Serif"/>
          <w:b/>
          <w:sz w:val="22"/>
          <w:szCs w:val="22"/>
        </w:rPr>
      </w:pPr>
    </w:p>
    <w:p w:rsidR="00352690" w:rsidRPr="00352690" w:rsidRDefault="00352690" w:rsidP="00352690">
      <w:pPr>
        <w:rPr>
          <w:rFonts w:ascii="PT Astra Serif" w:hAnsi="PT Astra Serif"/>
          <w:b/>
          <w:sz w:val="22"/>
          <w:szCs w:val="22"/>
        </w:rPr>
      </w:pPr>
      <w:r w:rsidRPr="00352690">
        <w:rPr>
          <w:rFonts w:ascii="PT Astra Serif" w:hAnsi="PT Astra Serif"/>
          <w:b/>
          <w:sz w:val="22"/>
          <w:szCs w:val="22"/>
        </w:rPr>
        <w:t xml:space="preserve">     «1 »  июня  2021 г.                                                                                               </w:t>
      </w:r>
      <w:r>
        <w:rPr>
          <w:rFonts w:ascii="PT Astra Serif" w:hAnsi="PT Astra Serif"/>
          <w:b/>
          <w:sz w:val="22"/>
          <w:szCs w:val="22"/>
        </w:rPr>
        <w:t xml:space="preserve">                          </w:t>
      </w:r>
      <w:r w:rsidRPr="00352690">
        <w:rPr>
          <w:rFonts w:ascii="PT Astra Serif" w:hAnsi="PT Astra Serif"/>
          <w:b/>
          <w:sz w:val="22"/>
          <w:szCs w:val="22"/>
        </w:rPr>
        <w:t xml:space="preserve">  №  196   </w:t>
      </w:r>
    </w:p>
    <w:p w:rsidR="00352690" w:rsidRPr="00352690" w:rsidRDefault="00352690" w:rsidP="00352690">
      <w:pPr>
        <w:rPr>
          <w:rFonts w:ascii="PT Astra Serif" w:hAnsi="PT Astra Serif"/>
          <w:b/>
          <w:sz w:val="22"/>
          <w:szCs w:val="22"/>
        </w:rPr>
      </w:pPr>
    </w:p>
    <w:p w:rsidR="00352690" w:rsidRPr="00352690" w:rsidRDefault="00352690" w:rsidP="00352690">
      <w:pPr>
        <w:rPr>
          <w:rFonts w:ascii="PT Astra Serif" w:hAnsi="PT Astra Serif"/>
          <w:b/>
          <w:sz w:val="22"/>
          <w:szCs w:val="22"/>
        </w:rPr>
      </w:pPr>
      <w:r w:rsidRPr="00352690">
        <w:rPr>
          <w:rFonts w:ascii="PT Astra Serif" w:hAnsi="PT Astra Serif"/>
          <w:b/>
          <w:sz w:val="22"/>
          <w:szCs w:val="22"/>
        </w:rPr>
        <w:t>Об определении норматива стоимости</w:t>
      </w:r>
    </w:p>
    <w:p w:rsidR="00352690" w:rsidRPr="00352690" w:rsidRDefault="00352690" w:rsidP="00352690">
      <w:pPr>
        <w:rPr>
          <w:rFonts w:ascii="PT Astra Serif" w:hAnsi="PT Astra Serif"/>
          <w:b/>
          <w:sz w:val="22"/>
          <w:szCs w:val="22"/>
        </w:rPr>
      </w:pPr>
      <w:r w:rsidRPr="00352690">
        <w:rPr>
          <w:rFonts w:ascii="PT Astra Serif" w:hAnsi="PT Astra Serif"/>
          <w:b/>
          <w:sz w:val="22"/>
          <w:szCs w:val="22"/>
        </w:rPr>
        <w:t>1 кв.м. общей площади жилья</w:t>
      </w:r>
    </w:p>
    <w:p w:rsidR="00352690" w:rsidRPr="00352690" w:rsidRDefault="00352690" w:rsidP="00352690">
      <w:pPr>
        <w:rPr>
          <w:rFonts w:ascii="PT Astra Serif" w:hAnsi="PT Astra Serif"/>
          <w:b/>
          <w:sz w:val="22"/>
          <w:szCs w:val="22"/>
        </w:rPr>
      </w:pPr>
      <w:r w:rsidRPr="00352690">
        <w:rPr>
          <w:rFonts w:ascii="PT Astra Serif" w:hAnsi="PT Astra Serif"/>
          <w:b/>
          <w:sz w:val="22"/>
          <w:szCs w:val="22"/>
        </w:rPr>
        <w:t>по К</w:t>
      </w:r>
      <w:r>
        <w:rPr>
          <w:rFonts w:ascii="PT Astra Serif" w:hAnsi="PT Astra Serif"/>
          <w:b/>
          <w:sz w:val="22"/>
          <w:szCs w:val="22"/>
        </w:rPr>
        <w:t>адыйскому муниципальному району</w:t>
      </w:r>
    </w:p>
    <w:p w:rsidR="00352690" w:rsidRPr="000143C2" w:rsidRDefault="00352690" w:rsidP="00352690">
      <w:pPr>
        <w:rPr>
          <w:rFonts w:ascii="PT Astra Serif" w:hAnsi="PT Astra Serif"/>
          <w:sz w:val="22"/>
          <w:szCs w:val="22"/>
        </w:rPr>
      </w:pPr>
    </w:p>
    <w:p w:rsidR="00352690" w:rsidRPr="000143C2" w:rsidRDefault="00352690" w:rsidP="00592DE4">
      <w:pPr>
        <w:rPr>
          <w:rFonts w:ascii="PT Astra Serif" w:hAnsi="PT Astra Serif"/>
          <w:sz w:val="22"/>
          <w:szCs w:val="22"/>
        </w:rPr>
      </w:pPr>
      <w:r w:rsidRPr="000143C2">
        <w:rPr>
          <w:rFonts w:ascii="PT Astra Serif" w:hAnsi="PT Astra Serif"/>
          <w:sz w:val="22"/>
          <w:szCs w:val="22"/>
        </w:rPr>
        <w:tab/>
        <w:t xml:space="preserve">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Кадыйского муниципального района, руководствуясь Уставом Кадыйского муниципального района Костромской области, администрация Кадыйского муниципального района Костромской области</w:t>
      </w:r>
    </w:p>
    <w:p w:rsidR="00352690" w:rsidRPr="000143C2" w:rsidRDefault="00352690" w:rsidP="00352690">
      <w:pPr>
        <w:rPr>
          <w:rFonts w:ascii="PT Astra Serif" w:hAnsi="PT Astra Serif"/>
          <w:sz w:val="22"/>
          <w:szCs w:val="22"/>
        </w:rPr>
      </w:pPr>
      <w:r w:rsidRPr="000143C2">
        <w:rPr>
          <w:rFonts w:ascii="PT Astra Serif" w:hAnsi="PT Astra Serif"/>
          <w:sz w:val="22"/>
          <w:szCs w:val="22"/>
        </w:rPr>
        <w:t>ПОСТАНОВЛЯЕТ:</w:t>
      </w:r>
    </w:p>
    <w:p w:rsidR="00352690" w:rsidRPr="000143C2" w:rsidRDefault="00352690" w:rsidP="00352690">
      <w:pPr>
        <w:rPr>
          <w:rFonts w:ascii="PT Astra Serif" w:hAnsi="PT Astra Serif"/>
          <w:sz w:val="22"/>
          <w:szCs w:val="22"/>
        </w:rPr>
      </w:pPr>
    </w:p>
    <w:p w:rsidR="00352690" w:rsidRPr="000143C2" w:rsidRDefault="00352690" w:rsidP="00352690">
      <w:pPr>
        <w:rPr>
          <w:rFonts w:ascii="PT Astra Serif" w:hAnsi="PT Astra Serif"/>
          <w:sz w:val="22"/>
          <w:szCs w:val="22"/>
        </w:rPr>
      </w:pPr>
      <w:r w:rsidRPr="000143C2">
        <w:rPr>
          <w:rFonts w:ascii="PT Astra Serif" w:hAnsi="PT Astra Serif"/>
          <w:sz w:val="22"/>
          <w:szCs w:val="22"/>
        </w:rPr>
        <w:tab/>
        <w:t>1.    Установить норматив стоимости 1 кв.м. общей площади жилья, используемого при расчете социальных выплат по муниципальной программе «Обеспечение жильем молодых семей» в Кадыйском муниципальном  районе Костромской области на  2022 год  в сумме – 17673,46  руб./кв.м.</w:t>
      </w:r>
    </w:p>
    <w:p w:rsidR="00352690" w:rsidRPr="000143C2" w:rsidRDefault="00352690" w:rsidP="00352690">
      <w:pPr>
        <w:rPr>
          <w:rFonts w:ascii="PT Astra Serif" w:hAnsi="PT Astra Serif"/>
          <w:sz w:val="22"/>
          <w:szCs w:val="22"/>
        </w:rPr>
      </w:pPr>
      <w:r w:rsidRPr="000143C2">
        <w:rPr>
          <w:rFonts w:ascii="PT Astra Serif" w:hAnsi="PT Astra Serif"/>
          <w:sz w:val="22"/>
          <w:szCs w:val="22"/>
        </w:rPr>
        <w:tab/>
        <w:t>2.  Контроль за исполнением настоящего постановления возложить первого заместителя главы администрации Кадыйского муниципального района.</w:t>
      </w:r>
    </w:p>
    <w:p w:rsidR="00352690" w:rsidRPr="000143C2" w:rsidRDefault="00352690" w:rsidP="00352690">
      <w:pPr>
        <w:rPr>
          <w:rFonts w:ascii="PT Astra Serif" w:hAnsi="PT Astra Serif"/>
          <w:sz w:val="22"/>
          <w:szCs w:val="22"/>
        </w:rPr>
      </w:pPr>
      <w:r w:rsidRPr="000143C2">
        <w:rPr>
          <w:rFonts w:ascii="PT Astra Serif" w:hAnsi="PT Astra Serif"/>
          <w:sz w:val="22"/>
          <w:szCs w:val="22"/>
        </w:rPr>
        <w:t xml:space="preserve">           3.       Настоящее постановление вступает в силу с 1 января 2022 года и подлежит официальному опубликованию.</w:t>
      </w:r>
    </w:p>
    <w:p w:rsidR="00352690" w:rsidRPr="000143C2" w:rsidRDefault="00352690" w:rsidP="00352690">
      <w:pPr>
        <w:rPr>
          <w:rFonts w:ascii="PT Astra Serif" w:hAnsi="PT Astra Serif"/>
          <w:sz w:val="22"/>
          <w:szCs w:val="22"/>
        </w:rPr>
      </w:pPr>
    </w:p>
    <w:p w:rsidR="00352690" w:rsidRPr="000143C2" w:rsidRDefault="00352690" w:rsidP="00352690">
      <w:pPr>
        <w:rPr>
          <w:rFonts w:ascii="PT Astra Serif" w:hAnsi="PT Astra Serif"/>
          <w:sz w:val="22"/>
          <w:szCs w:val="22"/>
        </w:rPr>
      </w:pPr>
      <w:r w:rsidRPr="000143C2">
        <w:rPr>
          <w:rFonts w:ascii="PT Astra Serif" w:hAnsi="PT Astra Serif"/>
          <w:sz w:val="22"/>
          <w:szCs w:val="22"/>
        </w:rPr>
        <w:t>Глава администрации</w:t>
      </w:r>
      <w:r>
        <w:rPr>
          <w:rFonts w:ascii="PT Astra Serif" w:hAnsi="PT Astra Serif"/>
          <w:sz w:val="22"/>
          <w:szCs w:val="22"/>
        </w:rPr>
        <w:t xml:space="preserve"> </w:t>
      </w:r>
      <w:r w:rsidRPr="000143C2">
        <w:rPr>
          <w:rFonts w:ascii="PT Astra Serif" w:hAnsi="PT Astra Serif"/>
          <w:sz w:val="22"/>
          <w:szCs w:val="22"/>
        </w:rPr>
        <w:t xml:space="preserve">Кадыйского муниципального района   Е.Ю.Большаков               </w:t>
      </w:r>
    </w:p>
    <w:p w:rsidR="00352690" w:rsidRPr="002B47F0" w:rsidRDefault="00352690" w:rsidP="00352690">
      <w:pPr>
        <w:rPr>
          <w:rFonts w:ascii="PT Astra Serif" w:hAnsi="PT Astra Serif"/>
          <w:sz w:val="20"/>
          <w:szCs w:val="20"/>
        </w:rPr>
      </w:pPr>
      <w:r w:rsidRPr="000143C2">
        <w:rPr>
          <w:rFonts w:ascii="PT Astra Serif" w:hAnsi="PT Astra Serif"/>
          <w:sz w:val="22"/>
          <w:szCs w:val="22"/>
        </w:rPr>
        <w:t xml:space="preserve">                              </w:t>
      </w:r>
    </w:p>
    <w:p w:rsidR="00954117" w:rsidRPr="002B47F0" w:rsidRDefault="00954117" w:rsidP="00954117">
      <w:pPr>
        <w:jc w:val="center"/>
        <w:rPr>
          <w:rFonts w:ascii="PT Astra Serif" w:hAnsi="PT Astra Serif"/>
          <w:b/>
          <w:sz w:val="20"/>
          <w:szCs w:val="20"/>
        </w:rPr>
      </w:pPr>
      <w:r w:rsidRPr="002B47F0">
        <w:rPr>
          <w:rFonts w:ascii="PT Astra Serif" w:hAnsi="PT Astra Serif"/>
          <w:b/>
          <w:sz w:val="20"/>
          <w:szCs w:val="20"/>
        </w:rPr>
        <w:t xml:space="preserve">  РОССИЙСКАЯ ФЕДЕРАЦИЯ</w:t>
      </w:r>
    </w:p>
    <w:p w:rsidR="00954117" w:rsidRPr="002B47F0" w:rsidRDefault="00954117" w:rsidP="00954117">
      <w:pPr>
        <w:jc w:val="center"/>
        <w:rPr>
          <w:rFonts w:ascii="PT Astra Serif" w:hAnsi="PT Astra Serif"/>
          <w:b/>
          <w:sz w:val="20"/>
          <w:szCs w:val="20"/>
        </w:rPr>
      </w:pPr>
      <w:r w:rsidRPr="002B47F0">
        <w:rPr>
          <w:rFonts w:ascii="PT Astra Serif" w:hAnsi="PT Astra Serif"/>
          <w:b/>
          <w:sz w:val="20"/>
          <w:szCs w:val="20"/>
        </w:rPr>
        <w:t xml:space="preserve">    КОСТРОМСКАЯ ОБЛАСТЬ</w:t>
      </w:r>
      <w:r w:rsidRPr="002B47F0">
        <w:rPr>
          <w:rFonts w:ascii="PT Astra Serif" w:hAnsi="PT Astra Serif"/>
          <w:b/>
          <w:sz w:val="20"/>
          <w:szCs w:val="20"/>
        </w:rPr>
        <w:br/>
        <w:t>АДМИНИСТРАЦИЯ КАДЫЙСКОГО МУНИЦИПАЛЬНОГО РАЙОНА</w:t>
      </w:r>
    </w:p>
    <w:p w:rsidR="00954117" w:rsidRPr="002B47F0" w:rsidRDefault="00954117" w:rsidP="00954117">
      <w:pPr>
        <w:rPr>
          <w:rFonts w:ascii="PT Astra Serif" w:hAnsi="PT Astra Serif"/>
          <w:b/>
          <w:sz w:val="20"/>
          <w:szCs w:val="20"/>
        </w:rPr>
      </w:pPr>
    </w:p>
    <w:p w:rsidR="00954117" w:rsidRPr="002B47F0" w:rsidRDefault="00954117" w:rsidP="00954117">
      <w:pPr>
        <w:jc w:val="center"/>
        <w:rPr>
          <w:rFonts w:ascii="PT Astra Serif" w:hAnsi="PT Astra Serif"/>
          <w:b/>
          <w:sz w:val="20"/>
          <w:szCs w:val="20"/>
        </w:rPr>
      </w:pPr>
      <w:r w:rsidRPr="002B47F0">
        <w:rPr>
          <w:rFonts w:ascii="PT Astra Serif" w:hAnsi="PT Astra Serif"/>
          <w:b/>
          <w:sz w:val="20"/>
          <w:szCs w:val="20"/>
        </w:rPr>
        <w:t xml:space="preserve">     ПОСТАНОВЛЕНИЕ</w:t>
      </w:r>
    </w:p>
    <w:p w:rsidR="00954117" w:rsidRPr="00954117" w:rsidRDefault="00954117" w:rsidP="00954117">
      <w:pPr>
        <w:jc w:val="center"/>
        <w:rPr>
          <w:rFonts w:ascii="PT Astra Serif" w:hAnsi="PT Astra Serif"/>
          <w:b/>
          <w:sz w:val="22"/>
          <w:szCs w:val="22"/>
        </w:rPr>
      </w:pPr>
    </w:p>
    <w:p w:rsidR="00954117" w:rsidRPr="00954117" w:rsidRDefault="00954117" w:rsidP="00954117">
      <w:pPr>
        <w:rPr>
          <w:rFonts w:ascii="PT Astra Serif" w:hAnsi="PT Astra Serif"/>
          <w:b/>
          <w:sz w:val="22"/>
          <w:szCs w:val="22"/>
        </w:rPr>
      </w:pPr>
      <w:r w:rsidRPr="00954117">
        <w:rPr>
          <w:rFonts w:ascii="PT Astra Serif" w:hAnsi="PT Astra Serif"/>
          <w:b/>
          <w:sz w:val="22"/>
          <w:szCs w:val="22"/>
        </w:rPr>
        <w:t xml:space="preserve">от «02»  июня  2021  г.                                                                                            </w:t>
      </w:r>
      <w:r>
        <w:rPr>
          <w:rFonts w:ascii="PT Astra Serif" w:hAnsi="PT Astra Serif"/>
          <w:b/>
          <w:sz w:val="22"/>
          <w:szCs w:val="22"/>
        </w:rPr>
        <w:t xml:space="preserve">                              </w:t>
      </w:r>
      <w:r w:rsidRPr="00954117">
        <w:rPr>
          <w:rFonts w:ascii="PT Astra Serif" w:hAnsi="PT Astra Serif"/>
          <w:b/>
          <w:sz w:val="22"/>
          <w:szCs w:val="22"/>
        </w:rPr>
        <w:t xml:space="preserve"> № 197</w:t>
      </w:r>
    </w:p>
    <w:p w:rsidR="00954117" w:rsidRPr="00954117" w:rsidRDefault="00954117" w:rsidP="00954117">
      <w:pPr>
        <w:rPr>
          <w:rFonts w:ascii="PT Astra Serif" w:hAnsi="PT Astra Serif"/>
          <w:b/>
          <w:sz w:val="22"/>
          <w:szCs w:val="22"/>
        </w:rPr>
      </w:pPr>
    </w:p>
    <w:p w:rsidR="00954117" w:rsidRPr="00954117" w:rsidRDefault="00954117" w:rsidP="00954117">
      <w:pPr>
        <w:rPr>
          <w:rFonts w:ascii="PT Astra Serif" w:hAnsi="PT Astra Serif"/>
          <w:b/>
          <w:sz w:val="22"/>
          <w:szCs w:val="22"/>
        </w:rPr>
      </w:pPr>
      <w:r w:rsidRPr="00954117">
        <w:rPr>
          <w:rFonts w:ascii="PT Astra Serif" w:hAnsi="PT Astra Serif"/>
          <w:b/>
          <w:sz w:val="22"/>
          <w:szCs w:val="22"/>
        </w:rPr>
        <w:t xml:space="preserve">О внесение изменений в постановление </w:t>
      </w:r>
    </w:p>
    <w:p w:rsidR="00954117" w:rsidRPr="00954117" w:rsidRDefault="00954117" w:rsidP="00954117">
      <w:pPr>
        <w:rPr>
          <w:rFonts w:ascii="PT Astra Serif" w:hAnsi="PT Astra Serif"/>
          <w:b/>
          <w:sz w:val="22"/>
          <w:szCs w:val="22"/>
        </w:rPr>
      </w:pPr>
      <w:r w:rsidRPr="00954117">
        <w:rPr>
          <w:rFonts w:ascii="PT Astra Serif" w:hAnsi="PT Astra Serif"/>
          <w:b/>
          <w:sz w:val="22"/>
          <w:szCs w:val="22"/>
        </w:rPr>
        <w:t>администрации Кадыйского муниципального района</w:t>
      </w:r>
    </w:p>
    <w:p w:rsidR="00954117" w:rsidRPr="00954117" w:rsidRDefault="00954117" w:rsidP="00954117">
      <w:pPr>
        <w:pStyle w:val="Default"/>
        <w:jc w:val="both"/>
        <w:rPr>
          <w:rFonts w:ascii="PT Astra Serif" w:hAnsi="PT Astra Serif"/>
          <w:b/>
          <w:bCs/>
          <w:sz w:val="22"/>
          <w:szCs w:val="22"/>
        </w:rPr>
      </w:pPr>
      <w:r w:rsidRPr="00954117">
        <w:rPr>
          <w:rFonts w:ascii="PT Astra Serif" w:hAnsi="PT Astra Serif"/>
          <w:b/>
          <w:sz w:val="22"/>
          <w:szCs w:val="22"/>
        </w:rPr>
        <w:t xml:space="preserve">№ 50 от 7 февраля 2020 года (в редакции </w:t>
      </w:r>
      <w:r w:rsidRPr="00954117">
        <w:rPr>
          <w:rFonts w:ascii="PT Astra Serif" w:hAnsi="PT Astra Serif"/>
          <w:b/>
          <w:bCs/>
          <w:sz w:val="22"/>
          <w:szCs w:val="22"/>
        </w:rPr>
        <w:t>постановления</w:t>
      </w:r>
    </w:p>
    <w:p w:rsidR="00954117" w:rsidRPr="00954117" w:rsidRDefault="00954117" w:rsidP="00954117">
      <w:pPr>
        <w:pStyle w:val="Default"/>
        <w:jc w:val="both"/>
        <w:rPr>
          <w:rFonts w:ascii="PT Astra Serif" w:hAnsi="PT Astra Serif"/>
          <w:b/>
          <w:bCs/>
          <w:color w:val="auto"/>
          <w:sz w:val="22"/>
          <w:szCs w:val="22"/>
        </w:rPr>
      </w:pPr>
      <w:r w:rsidRPr="00954117">
        <w:rPr>
          <w:rFonts w:ascii="PT Astra Serif" w:hAnsi="PT Astra Serif"/>
          <w:b/>
          <w:bCs/>
          <w:color w:val="auto"/>
          <w:sz w:val="22"/>
          <w:szCs w:val="22"/>
        </w:rPr>
        <w:t>от 25.02.2021 года № 65).</w:t>
      </w:r>
    </w:p>
    <w:p w:rsidR="00954117" w:rsidRPr="00C10743" w:rsidRDefault="00954117" w:rsidP="00954117">
      <w:pPr>
        <w:rPr>
          <w:rFonts w:ascii="PT Astra Serif" w:hAnsi="PT Astra Serif"/>
          <w:sz w:val="22"/>
          <w:szCs w:val="22"/>
        </w:rPr>
      </w:pPr>
    </w:p>
    <w:p w:rsidR="00937D2A" w:rsidRDefault="00954117" w:rsidP="00954117">
      <w:pPr>
        <w:rPr>
          <w:rFonts w:ascii="PT Astra Serif" w:hAnsi="PT Astra Serif"/>
          <w:sz w:val="22"/>
          <w:szCs w:val="22"/>
        </w:rPr>
      </w:pPr>
      <w:r w:rsidRPr="00C10743">
        <w:rPr>
          <w:rFonts w:ascii="PT Astra Serif" w:hAnsi="PT Astra Serif"/>
          <w:sz w:val="22"/>
          <w:szCs w:val="22"/>
        </w:rPr>
        <w:tab/>
        <w:t>В связи с изменением финансирования на ремонт  объектов дорожного хозяйства Кадыйского муниципального района и в  целях приведения в нормативное состояние дорог общего пользования местного значения Кадыйского муниципального района Костромской области, руководствуясь Уставом Кадыйского муниципального района, администрация Кадыйского муниципального района</w:t>
      </w:r>
    </w:p>
    <w:p w:rsidR="00954117" w:rsidRPr="00C10743" w:rsidRDefault="00954117" w:rsidP="00954117">
      <w:pPr>
        <w:rPr>
          <w:rFonts w:ascii="PT Astra Serif" w:hAnsi="PT Astra Serif"/>
          <w:sz w:val="22"/>
          <w:szCs w:val="22"/>
        </w:rPr>
      </w:pPr>
      <w:r w:rsidRPr="00C10743">
        <w:rPr>
          <w:rFonts w:ascii="PT Astra Serif" w:hAnsi="PT Astra Serif"/>
          <w:sz w:val="22"/>
          <w:szCs w:val="22"/>
        </w:rPr>
        <w:lastRenderedPageBreak/>
        <w:t xml:space="preserve"> п о с т а н о в л я е т :</w:t>
      </w:r>
    </w:p>
    <w:p w:rsidR="00954117" w:rsidRPr="00C10743" w:rsidRDefault="00954117" w:rsidP="00954117">
      <w:pPr>
        <w:pStyle w:val="Default"/>
        <w:ind w:firstLine="851"/>
        <w:jc w:val="both"/>
        <w:rPr>
          <w:rFonts w:ascii="PT Astra Serif" w:hAnsi="PT Astra Serif"/>
          <w:sz w:val="22"/>
          <w:szCs w:val="22"/>
        </w:rPr>
      </w:pPr>
      <w:r w:rsidRPr="00C10743">
        <w:rPr>
          <w:rFonts w:ascii="PT Astra Serif" w:hAnsi="PT Astra Serif"/>
          <w:sz w:val="22"/>
          <w:szCs w:val="22"/>
        </w:rPr>
        <w:t xml:space="preserve"> 1. Внести следующие изменения в муниципальную программу по ремонту дорог общего пользования местного значения Кадыйского муниципального района Костромской области на 2020-2024 год, утверждённую постановлением администрации Кадыйского муниципального района № 50 от 7 февраля 2020 года (в редакции </w:t>
      </w:r>
      <w:r w:rsidRPr="00C10743">
        <w:rPr>
          <w:rFonts w:ascii="PT Astra Serif" w:hAnsi="PT Astra Serif"/>
          <w:bCs/>
          <w:sz w:val="22"/>
          <w:szCs w:val="22"/>
        </w:rPr>
        <w:t xml:space="preserve">постановления </w:t>
      </w:r>
      <w:r w:rsidRPr="00C10743">
        <w:rPr>
          <w:rFonts w:ascii="PT Astra Serif" w:hAnsi="PT Astra Serif"/>
          <w:bCs/>
          <w:color w:val="auto"/>
          <w:sz w:val="22"/>
          <w:szCs w:val="22"/>
        </w:rPr>
        <w:t>от 25.02.2021 года № 65)</w:t>
      </w:r>
      <w:r w:rsidRPr="00C10743">
        <w:rPr>
          <w:rFonts w:ascii="PT Astra Serif" w:hAnsi="PT Astra Serif"/>
          <w:sz w:val="22"/>
          <w:szCs w:val="22"/>
        </w:rPr>
        <w:t>.</w:t>
      </w:r>
    </w:p>
    <w:p w:rsidR="00954117" w:rsidRPr="00C10743" w:rsidRDefault="00954117" w:rsidP="00954117">
      <w:pPr>
        <w:pStyle w:val="Default"/>
        <w:ind w:firstLine="851"/>
        <w:jc w:val="both"/>
        <w:rPr>
          <w:rFonts w:ascii="PT Astra Serif" w:hAnsi="PT Astra Serif"/>
          <w:sz w:val="22"/>
          <w:szCs w:val="22"/>
        </w:rPr>
      </w:pPr>
      <w:r w:rsidRPr="00C10743">
        <w:rPr>
          <w:rFonts w:ascii="PT Astra Serif" w:hAnsi="PT Astra Serif"/>
          <w:sz w:val="22"/>
          <w:szCs w:val="22"/>
        </w:rPr>
        <w:t>1.1. Текст муниципальной программы изложить в новой редакции (приложение);</w:t>
      </w:r>
    </w:p>
    <w:p w:rsidR="00954117" w:rsidRPr="00C10743" w:rsidRDefault="00954117" w:rsidP="00954117">
      <w:pPr>
        <w:pStyle w:val="Default"/>
        <w:ind w:firstLine="851"/>
        <w:jc w:val="both"/>
        <w:rPr>
          <w:rFonts w:ascii="PT Astra Serif" w:hAnsi="PT Astra Serif"/>
          <w:sz w:val="22"/>
          <w:szCs w:val="22"/>
        </w:rPr>
      </w:pPr>
      <w:r w:rsidRPr="00C10743">
        <w:rPr>
          <w:rFonts w:ascii="PT Astra Serif" w:hAnsi="PT Astra Serif"/>
          <w:sz w:val="22"/>
          <w:szCs w:val="22"/>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954117" w:rsidRPr="00C10743" w:rsidRDefault="00954117" w:rsidP="00954117">
      <w:pPr>
        <w:pStyle w:val="Default"/>
        <w:ind w:firstLine="851"/>
        <w:jc w:val="both"/>
        <w:rPr>
          <w:rFonts w:ascii="PT Astra Serif" w:hAnsi="PT Astra Serif"/>
          <w:bCs/>
          <w:sz w:val="22"/>
          <w:szCs w:val="22"/>
        </w:rPr>
      </w:pPr>
      <w:r w:rsidRPr="00C10743">
        <w:rPr>
          <w:rFonts w:ascii="PT Astra Serif" w:hAnsi="PT Astra Serif"/>
          <w:sz w:val="22"/>
          <w:szCs w:val="22"/>
        </w:rPr>
        <w:t>3. Постановление вступает в силу с момента официального опубликования.</w:t>
      </w:r>
    </w:p>
    <w:p w:rsidR="00954117" w:rsidRPr="00C10743" w:rsidRDefault="00954117" w:rsidP="00954117">
      <w:pPr>
        <w:rPr>
          <w:rFonts w:ascii="PT Astra Serif" w:hAnsi="PT Astra Serif"/>
          <w:sz w:val="22"/>
          <w:szCs w:val="22"/>
        </w:rPr>
      </w:pPr>
    </w:p>
    <w:p w:rsidR="00954117" w:rsidRPr="00C10743" w:rsidRDefault="00954117" w:rsidP="00954117">
      <w:pPr>
        <w:pStyle w:val="21"/>
        <w:ind w:left="0"/>
        <w:jc w:val="left"/>
        <w:rPr>
          <w:rFonts w:ascii="PT Astra Serif" w:hAnsi="PT Astra Serif" w:cs="Tahoma"/>
          <w:sz w:val="22"/>
          <w:szCs w:val="22"/>
        </w:rPr>
      </w:pPr>
      <w:r w:rsidRPr="00C10743">
        <w:rPr>
          <w:rFonts w:ascii="PT Astra Serif" w:hAnsi="PT Astra Serif" w:cs="Tahoma"/>
          <w:sz w:val="22"/>
          <w:szCs w:val="22"/>
        </w:rPr>
        <w:t>Глава Кадыйского муниципального района     Е.Ю.Большаков</w:t>
      </w:r>
    </w:p>
    <w:p w:rsidR="00954117" w:rsidRPr="00C10743" w:rsidRDefault="00954117" w:rsidP="00954117">
      <w:pPr>
        <w:pStyle w:val="21"/>
        <w:ind w:left="0"/>
        <w:rPr>
          <w:rFonts w:ascii="PT Astra Serif" w:hAnsi="PT Astra Serif" w:cs="Tahoma"/>
          <w:sz w:val="22"/>
          <w:szCs w:val="22"/>
        </w:rPr>
      </w:pPr>
    </w:p>
    <w:p w:rsidR="00954117" w:rsidRPr="00937D2A" w:rsidRDefault="00954117" w:rsidP="00937D2A">
      <w:pPr>
        <w:jc w:val="right"/>
        <w:rPr>
          <w:rFonts w:ascii="PT Astra Serif" w:hAnsi="PT Astra Serif"/>
          <w:sz w:val="20"/>
          <w:szCs w:val="20"/>
        </w:rPr>
      </w:pPr>
      <w:r w:rsidRPr="00937D2A">
        <w:rPr>
          <w:rFonts w:ascii="PT Astra Serif" w:hAnsi="PT Astra Serif"/>
          <w:sz w:val="20"/>
          <w:szCs w:val="20"/>
        </w:rPr>
        <w:t xml:space="preserve">Приложение </w:t>
      </w:r>
    </w:p>
    <w:p w:rsidR="00954117" w:rsidRPr="00937D2A" w:rsidRDefault="00954117" w:rsidP="00937D2A">
      <w:pPr>
        <w:jc w:val="right"/>
        <w:rPr>
          <w:rFonts w:ascii="PT Astra Serif" w:hAnsi="PT Astra Serif"/>
          <w:sz w:val="20"/>
          <w:szCs w:val="20"/>
        </w:rPr>
      </w:pPr>
      <w:r w:rsidRPr="00937D2A">
        <w:rPr>
          <w:rFonts w:ascii="PT Astra Serif" w:hAnsi="PT Astra Serif"/>
          <w:sz w:val="20"/>
          <w:szCs w:val="20"/>
        </w:rPr>
        <w:t>К  постановлению администрации</w:t>
      </w:r>
    </w:p>
    <w:p w:rsidR="00954117" w:rsidRPr="00937D2A" w:rsidRDefault="00954117" w:rsidP="00937D2A">
      <w:pPr>
        <w:jc w:val="right"/>
        <w:rPr>
          <w:rFonts w:ascii="PT Astra Serif" w:hAnsi="PT Astra Serif"/>
          <w:sz w:val="20"/>
          <w:szCs w:val="20"/>
        </w:rPr>
      </w:pPr>
      <w:r w:rsidRPr="00937D2A">
        <w:rPr>
          <w:rFonts w:ascii="PT Astra Serif" w:hAnsi="PT Astra Serif"/>
          <w:sz w:val="20"/>
          <w:szCs w:val="20"/>
        </w:rPr>
        <w:t xml:space="preserve">                                                                                  Кадыйского   муниципального района</w:t>
      </w:r>
    </w:p>
    <w:p w:rsidR="00954117" w:rsidRPr="00937D2A" w:rsidRDefault="00954117" w:rsidP="00937D2A">
      <w:pPr>
        <w:jc w:val="right"/>
        <w:rPr>
          <w:rFonts w:ascii="PT Astra Serif" w:hAnsi="PT Astra Serif"/>
          <w:sz w:val="20"/>
          <w:szCs w:val="20"/>
        </w:rPr>
      </w:pPr>
      <w:r w:rsidRPr="00937D2A">
        <w:rPr>
          <w:rFonts w:ascii="PT Astra Serif" w:hAnsi="PT Astra Serif"/>
          <w:sz w:val="20"/>
          <w:szCs w:val="20"/>
        </w:rPr>
        <w:t xml:space="preserve">        № 50 от 7 февраля 2020 года</w:t>
      </w:r>
    </w:p>
    <w:p w:rsidR="00954117" w:rsidRPr="00937D2A" w:rsidRDefault="00954117" w:rsidP="00937D2A">
      <w:pPr>
        <w:jc w:val="right"/>
        <w:rPr>
          <w:rFonts w:ascii="PT Astra Serif" w:hAnsi="PT Astra Serif"/>
          <w:sz w:val="20"/>
          <w:szCs w:val="20"/>
        </w:rPr>
      </w:pPr>
      <w:r w:rsidRPr="00937D2A">
        <w:rPr>
          <w:rFonts w:ascii="PT Astra Serif" w:hAnsi="PT Astra Serif"/>
          <w:sz w:val="20"/>
          <w:szCs w:val="20"/>
        </w:rPr>
        <w:t xml:space="preserve"> (в редакции постановления от « 02»   июня   2021  г. №197)         </w:t>
      </w:r>
    </w:p>
    <w:p w:rsidR="00954117" w:rsidRPr="00C10743" w:rsidRDefault="00954117" w:rsidP="00954117">
      <w:pPr>
        <w:pStyle w:val="21"/>
        <w:ind w:left="0"/>
        <w:jc w:val="right"/>
        <w:rPr>
          <w:rFonts w:ascii="PT Astra Serif" w:hAnsi="PT Astra Serif" w:cs="Tahoma"/>
          <w:b/>
          <w:sz w:val="22"/>
          <w:szCs w:val="22"/>
        </w:rPr>
      </w:pPr>
    </w:p>
    <w:p w:rsidR="00954117" w:rsidRPr="00C10743" w:rsidRDefault="00954117" w:rsidP="00954117">
      <w:pPr>
        <w:ind w:left="-360" w:hanging="180"/>
        <w:jc w:val="center"/>
        <w:rPr>
          <w:rFonts w:ascii="PT Astra Serif" w:hAnsi="PT Astra Serif"/>
          <w:b/>
          <w:sz w:val="22"/>
          <w:szCs w:val="22"/>
        </w:rPr>
      </w:pPr>
      <w:r w:rsidRPr="00C10743">
        <w:rPr>
          <w:rFonts w:ascii="PT Astra Serif" w:hAnsi="PT Astra Serif"/>
          <w:b/>
          <w:sz w:val="22"/>
          <w:szCs w:val="22"/>
        </w:rPr>
        <w:t>Муниципальная программа по ремонту дорог общего пользования местного значения Кадыйского муниципального района на 2020-2024 год</w:t>
      </w:r>
    </w:p>
    <w:p w:rsidR="00954117" w:rsidRPr="00C10743" w:rsidRDefault="00954117" w:rsidP="00954117">
      <w:pPr>
        <w:rPr>
          <w:rFonts w:ascii="PT Astra Serif" w:hAnsi="PT Astra Serif"/>
          <w:sz w:val="22"/>
          <w:szCs w:val="22"/>
        </w:rPr>
      </w:pPr>
    </w:p>
    <w:p w:rsidR="00954117" w:rsidRPr="00C10743" w:rsidRDefault="00954117" w:rsidP="00954117">
      <w:pPr>
        <w:jc w:val="center"/>
        <w:rPr>
          <w:rFonts w:ascii="PT Astra Serif" w:hAnsi="PT Astra Serif"/>
          <w:sz w:val="22"/>
          <w:szCs w:val="22"/>
        </w:rPr>
      </w:pPr>
      <w:r w:rsidRPr="00C10743">
        <w:rPr>
          <w:rFonts w:ascii="PT Astra Serif" w:hAnsi="PT Astra Serif"/>
          <w:sz w:val="22"/>
          <w:szCs w:val="22"/>
        </w:rPr>
        <w:t xml:space="preserve">Паспорт </w:t>
      </w:r>
    </w:p>
    <w:p w:rsidR="00954117" w:rsidRPr="00C10743" w:rsidRDefault="00954117" w:rsidP="00954117">
      <w:pPr>
        <w:jc w:val="center"/>
        <w:rPr>
          <w:rFonts w:ascii="PT Astra Serif" w:hAnsi="PT Astra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029"/>
        <w:gridCol w:w="5466"/>
      </w:tblGrid>
      <w:tr w:rsidR="00954117" w:rsidRPr="00C10743" w:rsidTr="00C55616">
        <w:tc>
          <w:tcPr>
            <w:tcW w:w="648" w:type="dxa"/>
          </w:tcPr>
          <w:p w:rsidR="00954117" w:rsidRPr="00C10743" w:rsidRDefault="00954117" w:rsidP="00C55616">
            <w:pPr>
              <w:jc w:val="center"/>
              <w:rPr>
                <w:rFonts w:ascii="PT Astra Serif" w:hAnsi="PT Astra Serif"/>
                <w:sz w:val="22"/>
                <w:szCs w:val="22"/>
              </w:rPr>
            </w:pPr>
            <w:r w:rsidRPr="00C10743">
              <w:rPr>
                <w:rFonts w:ascii="PT Astra Serif" w:hAnsi="PT Astra Serif"/>
                <w:sz w:val="22"/>
                <w:szCs w:val="22"/>
              </w:rPr>
              <w:t>№ п/п</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Наименование программы</w:t>
            </w:r>
          </w:p>
        </w:tc>
        <w:tc>
          <w:tcPr>
            <w:tcW w:w="5633" w:type="dxa"/>
          </w:tcPr>
          <w:p w:rsidR="00954117" w:rsidRPr="00C10743" w:rsidRDefault="00954117" w:rsidP="00C55616">
            <w:pPr>
              <w:ind w:left="-110"/>
              <w:rPr>
                <w:rFonts w:ascii="PT Astra Serif" w:hAnsi="PT Astra Serif"/>
                <w:sz w:val="22"/>
                <w:szCs w:val="22"/>
              </w:rPr>
            </w:pPr>
            <w:r w:rsidRPr="00C10743">
              <w:rPr>
                <w:rFonts w:ascii="PT Astra Serif" w:hAnsi="PT Astra Serif"/>
                <w:sz w:val="22"/>
                <w:szCs w:val="22"/>
              </w:rPr>
              <w:t>Муниципальная программа по ремонту дорог общего пользования местного значения Кадыйского муниципального района на 2020-2024 год</w:t>
            </w:r>
          </w:p>
          <w:p w:rsidR="00954117" w:rsidRPr="00C10743" w:rsidRDefault="00954117" w:rsidP="00C55616">
            <w:pPr>
              <w:jc w:val="center"/>
              <w:rPr>
                <w:rFonts w:ascii="PT Astra Serif" w:hAnsi="PT Astra Serif"/>
                <w:sz w:val="22"/>
                <w:szCs w:val="22"/>
              </w:rPr>
            </w:pPr>
          </w:p>
        </w:tc>
      </w:tr>
      <w:tr w:rsidR="00954117" w:rsidRPr="00C10743" w:rsidTr="00C55616">
        <w:tc>
          <w:tcPr>
            <w:tcW w:w="64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1.</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 xml:space="preserve">Заказчик </w:t>
            </w:r>
          </w:p>
        </w:tc>
        <w:tc>
          <w:tcPr>
            <w:tcW w:w="5633"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Администрация Кадыйского муниципального района</w:t>
            </w:r>
          </w:p>
        </w:tc>
      </w:tr>
      <w:tr w:rsidR="00954117" w:rsidRPr="00C10743" w:rsidTr="00C55616">
        <w:tc>
          <w:tcPr>
            <w:tcW w:w="64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Основные разработчики</w:t>
            </w:r>
          </w:p>
        </w:tc>
        <w:tc>
          <w:tcPr>
            <w:tcW w:w="5633" w:type="dxa"/>
          </w:tcPr>
          <w:p w:rsidR="00954117" w:rsidRPr="00C10743" w:rsidRDefault="00954117" w:rsidP="00C55616">
            <w:pPr>
              <w:tabs>
                <w:tab w:val="left" w:pos="24"/>
              </w:tabs>
              <w:rPr>
                <w:rFonts w:ascii="PT Astra Serif" w:hAnsi="PT Astra Serif"/>
                <w:sz w:val="22"/>
                <w:szCs w:val="22"/>
              </w:rPr>
            </w:pPr>
            <w:r w:rsidRPr="00C10743">
              <w:rPr>
                <w:rFonts w:ascii="PT Astra Serif" w:hAnsi="PT Astra Serif"/>
                <w:sz w:val="22"/>
                <w:szCs w:val="22"/>
              </w:rPr>
              <w:t xml:space="preserve">Отдел архитектуры, строительства, ЖКХ, дорожного хозяйства, транспорта, природных ресурсов и охраны окружающей среды </w:t>
            </w:r>
          </w:p>
        </w:tc>
      </w:tr>
      <w:tr w:rsidR="00954117" w:rsidRPr="00C10743" w:rsidTr="00C55616">
        <w:tc>
          <w:tcPr>
            <w:tcW w:w="64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3</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Ответственные за реализацию программных мероприятий</w:t>
            </w:r>
          </w:p>
        </w:tc>
        <w:tc>
          <w:tcPr>
            <w:tcW w:w="5633" w:type="dxa"/>
          </w:tcPr>
          <w:p w:rsidR="00954117" w:rsidRPr="00C10743" w:rsidRDefault="00954117" w:rsidP="00C55616">
            <w:pPr>
              <w:tabs>
                <w:tab w:val="left" w:pos="24"/>
              </w:tabs>
              <w:rPr>
                <w:rFonts w:ascii="PT Astra Serif" w:hAnsi="PT Astra Serif"/>
                <w:sz w:val="22"/>
                <w:szCs w:val="22"/>
              </w:rPr>
            </w:pPr>
            <w:r w:rsidRPr="00C10743">
              <w:rPr>
                <w:rFonts w:ascii="PT Astra Serif" w:hAnsi="PT Astra Serif"/>
                <w:sz w:val="22"/>
                <w:szCs w:val="22"/>
              </w:rPr>
              <w:t>Администрация Кадыйского муниципального района, администрации муниципальных образований Кадыйского муниципального района.</w:t>
            </w:r>
          </w:p>
        </w:tc>
      </w:tr>
      <w:tr w:rsidR="00954117" w:rsidRPr="00C10743" w:rsidTr="00C55616">
        <w:tc>
          <w:tcPr>
            <w:tcW w:w="64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4</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Цель программы</w:t>
            </w:r>
          </w:p>
        </w:tc>
        <w:tc>
          <w:tcPr>
            <w:tcW w:w="5633"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Приведение в нормативное состояние дорог общего пользования местного значения Кадыйского муниципального района, обеспечение безопасности дорожного движения</w:t>
            </w:r>
          </w:p>
        </w:tc>
      </w:tr>
      <w:tr w:rsidR="00954117" w:rsidRPr="00C10743" w:rsidTr="00C55616">
        <w:tc>
          <w:tcPr>
            <w:tcW w:w="64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5</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Срок реализации</w:t>
            </w:r>
          </w:p>
        </w:tc>
        <w:tc>
          <w:tcPr>
            <w:tcW w:w="5633"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2020-2024 г.</w:t>
            </w:r>
          </w:p>
        </w:tc>
      </w:tr>
      <w:tr w:rsidR="00954117" w:rsidRPr="00C10743" w:rsidTr="00C55616">
        <w:tc>
          <w:tcPr>
            <w:tcW w:w="64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6</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Финансирование программы на 2020-2024 год.</w:t>
            </w:r>
          </w:p>
        </w:tc>
        <w:tc>
          <w:tcPr>
            <w:tcW w:w="5633"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Средства всего: 58 139,607  тыс. руб;</w:t>
            </w:r>
          </w:p>
          <w:p w:rsidR="00954117" w:rsidRPr="00C10743" w:rsidRDefault="00954117" w:rsidP="00C55616">
            <w:pPr>
              <w:rPr>
                <w:rFonts w:ascii="PT Astra Serif" w:hAnsi="PT Astra Serif"/>
                <w:sz w:val="22"/>
                <w:szCs w:val="22"/>
              </w:rPr>
            </w:pPr>
            <w:r w:rsidRPr="00C10743">
              <w:rPr>
                <w:rFonts w:ascii="PT Astra Serif" w:hAnsi="PT Astra Serif"/>
                <w:sz w:val="22"/>
                <w:szCs w:val="22"/>
              </w:rPr>
              <w:t>Областной бюджет – 54 774,500 тыс.руб;</w:t>
            </w:r>
          </w:p>
          <w:p w:rsidR="00954117" w:rsidRPr="00C10743" w:rsidRDefault="00954117" w:rsidP="00C55616">
            <w:pPr>
              <w:rPr>
                <w:rFonts w:ascii="PT Astra Serif" w:hAnsi="PT Astra Serif"/>
                <w:sz w:val="22"/>
                <w:szCs w:val="22"/>
              </w:rPr>
            </w:pPr>
            <w:r w:rsidRPr="00C10743">
              <w:rPr>
                <w:rFonts w:ascii="PT Astra Serif" w:hAnsi="PT Astra Serif"/>
                <w:sz w:val="22"/>
                <w:szCs w:val="22"/>
              </w:rPr>
              <w:t>Районный бюджет – 3 365,107 тыс.руб;</w:t>
            </w:r>
          </w:p>
          <w:p w:rsidR="00954117" w:rsidRPr="00C10743" w:rsidRDefault="00954117" w:rsidP="00C55616">
            <w:pPr>
              <w:rPr>
                <w:rFonts w:ascii="PT Astra Serif" w:hAnsi="PT Astra Serif"/>
                <w:sz w:val="22"/>
                <w:szCs w:val="22"/>
              </w:rPr>
            </w:pPr>
          </w:p>
        </w:tc>
      </w:tr>
      <w:tr w:rsidR="00954117" w:rsidRPr="00C10743" w:rsidTr="00C55616">
        <w:tc>
          <w:tcPr>
            <w:tcW w:w="64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7</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Ожидаемые результаты</w:t>
            </w:r>
          </w:p>
        </w:tc>
        <w:tc>
          <w:tcPr>
            <w:tcW w:w="5633" w:type="dxa"/>
          </w:tcPr>
          <w:p w:rsidR="00954117" w:rsidRPr="00C10743" w:rsidRDefault="00954117" w:rsidP="00C55616">
            <w:pPr>
              <w:rPr>
                <w:rFonts w:ascii="PT Astra Serif" w:hAnsi="PT Astra Serif"/>
                <w:b/>
                <w:sz w:val="22"/>
                <w:szCs w:val="22"/>
              </w:rPr>
            </w:pPr>
            <w:r w:rsidRPr="00C10743">
              <w:rPr>
                <w:rFonts w:ascii="PT Astra Serif" w:hAnsi="PT Astra Serif"/>
                <w:sz w:val="22"/>
                <w:szCs w:val="22"/>
              </w:rPr>
              <w:t>Реализация программы в течение 2020-2024  г.  позволит улучшить качество дорожной сети Кадыйского муниципального района и обеспечить безопасность дорожного движения на отремонтированных участках дорог</w:t>
            </w:r>
            <w:r w:rsidRPr="00C10743">
              <w:rPr>
                <w:rFonts w:ascii="PT Astra Serif" w:hAnsi="PT Astra Serif"/>
                <w:b/>
                <w:sz w:val="22"/>
                <w:szCs w:val="22"/>
              </w:rPr>
              <w:t xml:space="preserve"> </w:t>
            </w:r>
          </w:p>
          <w:p w:rsidR="00954117" w:rsidRPr="00C10743" w:rsidRDefault="00954117" w:rsidP="00C55616">
            <w:pPr>
              <w:rPr>
                <w:rFonts w:ascii="PT Astra Serif" w:hAnsi="PT Astra Serif"/>
                <w:sz w:val="22"/>
                <w:szCs w:val="22"/>
              </w:rPr>
            </w:pPr>
            <w:r w:rsidRPr="00C10743">
              <w:rPr>
                <w:rFonts w:ascii="PT Astra Serif" w:hAnsi="PT Astra Serif"/>
                <w:b/>
                <w:sz w:val="22"/>
                <w:szCs w:val="22"/>
              </w:rPr>
              <w:t>(План дорожных работ на 2020-2024 год приложение 1,2,3,4,5).</w:t>
            </w:r>
          </w:p>
        </w:tc>
      </w:tr>
      <w:tr w:rsidR="00954117" w:rsidRPr="00C10743" w:rsidTr="00C55616">
        <w:tc>
          <w:tcPr>
            <w:tcW w:w="64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 xml:space="preserve">8 </w:t>
            </w:r>
          </w:p>
        </w:tc>
        <w:tc>
          <w:tcPr>
            <w:tcW w:w="4140"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Основания для разработки</w:t>
            </w:r>
          </w:p>
        </w:tc>
        <w:tc>
          <w:tcPr>
            <w:tcW w:w="5633"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 xml:space="preserve">Федеральный закон от 06.10.2003 года № 131-ФЗ «Об общих принципах организации местного самоуправления в Российской Федерации»,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10743">
              <w:rPr>
                <w:rFonts w:ascii="PT Astra Serif" w:hAnsi="PT Astra Serif"/>
                <w:color w:val="000000"/>
                <w:sz w:val="22"/>
                <w:szCs w:val="22"/>
              </w:rPr>
              <w:t>Федеральный закон от 10.12.1995 № 196-ФЗ «О безопасности дорожного движения»</w:t>
            </w:r>
            <w:r w:rsidRPr="00C10743">
              <w:rPr>
                <w:rFonts w:ascii="PT Astra Serif" w:hAnsi="PT Astra Serif"/>
                <w:sz w:val="22"/>
                <w:szCs w:val="22"/>
              </w:rPr>
              <w:t>,</w:t>
            </w:r>
          </w:p>
        </w:tc>
      </w:tr>
    </w:tbl>
    <w:p w:rsidR="00954117" w:rsidRPr="00C10743" w:rsidRDefault="00954117" w:rsidP="00954117">
      <w:pPr>
        <w:rPr>
          <w:rFonts w:ascii="PT Astra Serif" w:hAnsi="PT Astra Serif"/>
          <w:sz w:val="22"/>
          <w:szCs w:val="22"/>
        </w:rPr>
      </w:pPr>
    </w:p>
    <w:p w:rsidR="00954117" w:rsidRPr="00C10743" w:rsidRDefault="00954117" w:rsidP="00954117">
      <w:pPr>
        <w:widowControl w:val="0"/>
        <w:autoSpaceDE w:val="0"/>
        <w:autoSpaceDN w:val="0"/>
        <w:adjustRightInd w:val="0"/>
        <w:ind w:firstLine="709"/>
        <w:jc w:val="center"/>
        <w:rPr>
          <w:rFonts w:ascii="PT Astra Serif" w:hAnsi="PT Astra Serif"/>
          <w:b/>
          <w:sz w:val="22"/>
          <w:szCs w:val="22"/>
        </w:rPr>
      </w:pPr>
      <w:r w:rsidRPr="00C10743">
        <w:rPr>
          <w:rFonts w:ascii="PT Astra Serif" w:hAnsi="PT Astra Serif"/>
          <w:b/>
          <w:sz w:val="22"/>
          <w:szCs w:val="22"/>
        </w:rPr>
        <w:t xml:space="preserve"> Общая характеристика социально-экономической сферы реализации муниципальной </w:t>
      </w:r>
      <w:r w:rsidRPr="00C10743">
        <w:rPr>
          <w:rFonts w:ascii="PT Astra Serif" w:hAnsi="PT Astra Serif"/>
          <w:b/>
          <w:sz w:val="22"/>
          <w:szCs w:val="22"/>
        </w:rPr>
        <w:lastRenderedPageBreak/>
        <w:t>программы</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 xml:space="preserve">Общая протяжённость улично-дорожной сети Кадыйского муниципального района составляет 298 км. </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954117" w:rsidRPr="00C10743" w:rsidRDefault="00954117" w:rsidP="00954117">
      <w:pPr>
        <w:pStyle w:val="ConsPlusNormal"/>
        <w:jc w:val="center"/>
        <w:rPr>
          <w:rFonts w:ascii="PT Astra Serif" w:hAnsi="PT Astra Serif"/>
          <w:sz w:val="22"/>
          <w:szCs w:val="22"/>
        </w:rPr>
      </w:pPr>
    </w:p>
    <w:p w:rsidR="00954117" w:rsidRPr="00A05980" w:rsidRDefault="00954117" w:rsidP="00954117">
      <w:pPr>
        <w:pStyle w:val="ConsPlusNormal"/>
        <w:jc w:val="center"/>
        <w:rPr>
          <w:rFonts w:ascii="PT Astra Serif" w:hAnsi="PT Astra Serif"/>
          <w:b/>
          <w:sz w:val="22"/>
          <w:szCs w:val="22"/>
        </w:rPr>
      </w:pPr>
      <w:r w:rsidRPr="00A05980">
        <w:rPr>
          <w:rFonts w:ascii="PT Astra Serif" w:hAnsi="PT Astra Serif"/>
          <w:b/>
          <w:sz w:val="22"/>
          <w:szCs w:val="22"/>
        </w:rPr>
        <w:t>Раздел I. ЦЕЛИ И ЗАДАЧИ МУНИЦИПАЛЬНОЙ ПРОГРАММЫ, ЦЕЛЕВЫЕ ПОКАЗАТЕЛИ РЕАЛИЗАЦИИ МУНИЦИПАЛЬНОЙ ПРОГРАММЫ</w:t>
      </w:r>
    </w:p>
    <w:p w:rsidR="00954117" w:rsidRPr="00C10743" w:rsidRDefault="00954117" w:rsidP="00954117">
      <w:pPr>
        <w:pStyle w:val="ConsPlusNormal"/>
        <w:jc w:val="both"/>
        <w:rPr>
          <w:rFonts w:ascii="PT Astra Serif" w:hAnsi="PT Astra Serif"/>
          <w:sz w:val="22"/>
          <w:szCs w:val="22"/>
        </w:rPr>
      </w:pPr>
    </w:p>
    <w:p w:rsidR="00954117" w:rsidRPr="00C10743" w:rsidRDefault="00954117" w:rsidP="00954117">
      <w:pPr>
        <w:pStyle w:val="ConsPlusNormal"/>
        <w:ind w:firstLine="540"/>
        <w:jc w:val="both"/>
        <w:rPr>
          <w:rFonts w:ascii="PT Astra Serif" w:hAnsi="PT Astra Serif"/>
          <w:sz w:val="22"/>
          <w:szCs w:val="22"/>
        </w:rPr>
      </w:pPr>
      <w:r w:rsidRPr="00C10743">
        <w:rPr>
          <w:rFonts w:ascii="PT Astra Serif" w:hAnsi="PT Astra Serif"/>
          <w:sz w:val="22"/>
          <w:szCs w:val="22"/>
        </w:rPr>
        <w:t>1.1. Основной целью муниципальной программы является улучшение качества дорожной сети Кадыйского муниципального района;</w:t>
      </w:r>
    </w:p>
    <w:p w:rsidR="00954117" w:rsidRPr="00C10743" w:rsidRDefault="00954117" w:rsidP="00954117">
      <w:pPr>
        <w:pStyle w:val="ConsPlusNormal"/>
        <w:ind w:firstLine="708"/>
        <w:jc w:val="both"/>
        <w:rPr>
          <w:rFonts w:ascii="PT Astra Serif" w:hAnsi="PT Astra Serif"/>
          <w:sz w:val="22"/>
          <w:szCs w:val="22"/>
        </w:rPr>
      </w:pPr>
      <w:r w:rsidRPr="00C10743">
        <w:rPr>
          <w:rFonts w:ascii="PT Astra Serif" w:hAnsi="PT Astra Serif"/>
          <w:sz w:val="22"/>
          <w:szCs w:val="22"/>
        </w:rPr>
        <w:t>1.2. Для достижения поставленной цели предусматриваются следующие задачи:</w:t>
      </w:r>
    </w:p>
    <w:p w:rsidR="00954117" w:rsidRPr="00C10743" w:rsidRDefault="00954117" w:rsidP="00954117">
      <w:pPr>
        <w:pStyle w:val="ConsPlusNormal"/>
        <w:ind w:firstLine="708"/>
        <w:jc w:val="both"/>
        <w:rPr>
          <w:rFonts w:ascii="PT Astra Serif" w:hAnsi="PT Astra Serif"/>
          <w:sz w:val="22"/>
          <w:szCs w:val="22"/>
        </w:rPr>
      </w:pPr>
      <w:r w:rsidRPr="00C10743">
        <w:rPr>
          <w:rFonts w:ascii="PT Astra Serif" w:hAnsi="PT Astra Serif"/>
          <w:sz w:val="22"/>
          <w:szCs w:val="22"/>
        </w:rPr>
        <w:t>а) ремонт улично-дорожной сети населенных пунктов Кадыйского муниципального района;</w:t>
      </w:r>
    </w:p>
    <w:p w:rsidR="00954117" w:rsidRPr="00C10743" w:rsidRDefault="00954117" w:rsidP="00954117">
      <w:pPr>
        <w:pStyle w:val="ConsPlusNormal"/>
        <w:ind w:firstLine="708"/>
        <w:jc w:val="both"/>
        <w:rPr>
          <w:rFonts w:ascii="PT Astra Serif" w:hAnsi="PT Astra Serif"/>
          <w:sz w:val="22"/>
          <w:szCs w:val="22"/>
        </w:rPr>
      </w:pPr>
      <w:r w:rsidRPr="00C10743">
        <w:rPr>
          <w:rFonts w:ascii="PT Astra Serif" w:hAnsi="PT Astra Serif"/>
          <w:sz w:val="22"/>
          <w:szCs w:val="22"/>
        </w:rPr>
        <w:t>б) Обеспечение безопасности дорожного движения на отремонтированных участках;</w:t>
      </w:r>
    </w:p>
    <w:p w:rsidR="00954117" w:rsidRPr="00C10743" w:rsidRDefault="00954117" w:rsidP="00954117">
      <w:pPr>
        <w:pStyle w:val="ConsPlusNormal"/>
        <w:ind w:firstLine="540"/>
        <w:jc w:val="both"/>
        <w:rPr>
          <w:rFonts w:ascii="PT Astra Serif" w:hAnsi="PT Astra Serif"/>
          <w:sz w:val="22"/>
          <w:szCs w:val="22"/>
        </w:rPr>
      </w:pPr>
      <w:r w:rsidRPr="00C10743">
        <w:rPr>
          <w:rFonts w:ascii="PT Astra Serif" w:hAnsi="PT Astra Serif"/>
          <w:sz w:val="22"/>
          <w:szCs w:val="22"/>
        </w:rPr>
        <w:t>1.3. В результате реализации мероприятий муниципальной программы ожидается снижение доли улично-дорожной сети находящейся в ненормативном состоянии.</w:t>
      </w:r>
    </w:p>
    <w:p w:rsidR="00954117" w:rsidRPr="00C10743" w:rsidRDefault="00954117" w:rsidP="00954117">
      <w:pPr>
        <w:pStyle w:val="ConsPlusNormal"/>
        <w:ind w:firstLine="540"/>
        <w:jc w:val="both"/>
        <w:rPr>
          <w:rFonts w:ascii="PT Astra Serif" w:hAnsi="PT Astra Serif"/>
          <w:sz w:val="22"/>
          <w:szCs w:val="22"/>
        </w:rPr>
      </w:pPr>
      <w:r w:rsidRPr="00C10743">
        <w:rPr>
          <w:rFonts w:ascii="PT Astra Serif" w:hAnsi="PT Astra Serif"/>
          <w:sz w:val="22"/>
          <w:szCs w:val="22"/>
        </w:rPr>
        <w:t>1.4. Успешное выполнение задач муниципальной программы позволит улучшить условия проживания и жизнедеятельности жителей и повысить привлекательность Кадыйского муниципального района.</w:t>
      </w:r>
    </w:p>
    <w:p w:rsidR="00954117" w:rsidRPr="00C10743" w:rsidRDefault="00954117" w:rsidP="00954117">
      <w:pPr>
        <w:pStyle w:val="ConsPlusNormal"/>
        <w:ind w:firstLine="540"/>
        <w:jc w:val="both"/>
        <w:rPr>
          <w:rFonts w:ascii="PT Astra Serif" w:hAnsi="PT Astra Serif"/>
          <w:sz w:val="22"/>
          <w:szCs w:val="22"/>
        </w:rPr>
      </w:pPr>
      <w:r w:rsidRPr="00C10743">
        <w:rPr>
          <w:rFonts w:ascii="PT Astra Serif" w:hAnsi="PT Astra Serif"/>
          <w:sz w:val="22"/>
          <w:szCs w:val="22"/>
        </w:rPr>
        <w:t>1.5. Реализация муниципальной программы позволит достичь следующих результатов:</w:t>
      </w:r>
    </w:p>
    <w:p w:rsidR="00954117" w:rsidRPr="00C10743" w:rsidRDefault="00954117" w:rsidP="00954117">
      <w:pPr>
        <w:pStyle w:val="ConsPlusNormal"/>
        <w:ind w:firstLine="540"/>
        <w:jc w:val="both"/>
        <w:rPr>
          <w:rFonts w:ascii="PT Astra Serif" w:hAnsi="PT Astra Serif"/>
          <w:sz w:val="22"/>
          <w:szCs w:val="22"/>
        </w:rPr>
      </w:pPr>
      <w:r w:rsidRPr="00C10743">
        <w:rPr>
          <w:rFonts w:ascii="PT Astra Serif" w:hAnsi="PT Astra Serif"/>
          <w:sz w:val="22"/>
          <w:szCs w:val="22"/>
        </w:rPr>
        <w:t xml:space="preserve">-  Ремонт улично-дорожной сети г/п п.Кадый и населённых пунктов сельских поселений Кадыйского муниципального района </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 снижение текущих издержек, в первую очередь для пользователей автомобильных дорог;</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 стимулирование общего экономического развития прилегающих территорий;</w:t>
      </w:r>
    </w:p>
    <w:p w:rsidR="00954117" w:rsidRPr="00C10743" w:rsidRDefault="00954117" w:rsidP="00954117">
      <w:pPr>
        <w:pStyle w:val="ConsPlusNormal"/>
        <w:widowControl/>
        <w:ind w:left="15" w:firstLine="645"/>
        <w:jc w:val="both"/>
        <w:rPr>
          <w:rFonts w:ascii="PT Astra Serif" w:hAnsi="PT Astra Serif"/>
          <w:sz w:val="22"/>
          <w:szCs w:val="22"/>
        </w:rPr>
      </w:pPr>
      <w:r w:rsidRPr="00C10743">
        <w:rPr>
          <w:rFonts w:ascii="PT Astra Serif" w:hAnsi="PT Astra Serif"/>
          <w:sz w:val="22"/>
          <w:szCs w:val="22"/>
        </w:rPr>
        <w:t>- повышение комфорта и удобства поездок.</w:t>
      </w:r>
    </w:p>
    <w:p w:rsidR="00954117" w:rsidRPr="00C10743" w:rsidRDefault="00954117" w:rsidP="00954117">
      <w:pPr>
        <w:pStyle w:val="ConsPlusNormal"/>
        <w:ind w:firstLine="540"/>
        <w:jc w:val="center"/>
        <w:rPr>
          <w:rFonts w:ascii="PT Astra Serif" w:hAnsi="PT Astra Serif"/>
          <w:sz w:val="22"/>
          <w:szCs w:val="22"/>
        </w:rPr>
      </w:pPr>
    </w:p>
    <w:p w:rsidR="00954117" w:rsidRPr="00A05980" w:rsidRDefault="00954117" w:rsidP="00954117">
      <w:pPr>
        <w:pStyle w:val="ConsPlusNormal"/>
        <w:ind w:firstLine="540"/>
        <w:jc w:val="center"/>
        <w:rPr>
          <w:rFonts w:ascii="PT Astra Serif" w:hAnsi="PT Astra Serif"/>
          <w:b/>
          <w:sz w:val="22"/>
          <w:szCs w:val="22"/>
        </w:rPr>
      </w:pPr>
      <w:r w:rsidRPr="00A05980">
        <w:rPr>
          <w:rFonts w:ascii="PT Astra Serif" w:hAnsi="PT Astra Serif"/>
          <w:b/>
          <w:sz w:val="22"/>
          <w:szCs w:val="22"/>
        </w:rPr>
        <w:t>Раздел II. ЦЕЛЕВЫЕ ПОКАЗАТЕЛИ</w:t>
      </w:r>
    </w:p>
    <w:p w:rsidR="00954117" w:rsidRPr="00A05980" w:rsidRDefault="00954117" w:rsidP="00954117">
      <w:pPr>
        <w:jc w:val="center"/>
        <w:rPr>
          <w:rFonts w:ascii="PT Astra Serif" w:hAnsi="PT Astra Serif"/>
          <w:b/>
          <w:sz w:val="22"/>
          <w:szCs w:val="22"/>
        </w:rPr>
      </w:pPr>
      <w:r w:rsidRPr="00A05980">
        <w:rPr>
          <w:rFonts w:ascii="PT Astra Serif" w:hAnsi="PT Astra Serif"/>
          <w:b/>
          <w:sz w:val="22"/>
          <w:szCs w:val="22"/>
        </w:rPr>
        <w:t>реализации муниципальной программы</w:t>
      </w:r>
    </w:p>
    <w:p w:rsidR="00954117" w:rsidRPr="00C10743" w:rsidRDefault="00954117" w:rsidP="00954117">
      <w:pPr>
        <w:rPr>
          <w:rFonts w:ascii="PT Astra Serif" w:hAnsi="PT Astra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2756"/>
        <w:gridCol w:w="1976"/>
        <w:gridCol w:w="1962"/>
        <w:gridCol w:w="1968"/>
      </w:tblGrid>
      <w:tr w:rsidR="00954117" w:rsidRPr="00C10743" w:rsidTr="00C55616">
        <w:tc>
          <w:tcPr>
            <w:tcW w:w="1192" w:type="dxa"/>
          </w:tcPr>
          <w:p w:rsidR="00954117" w:rsidRPr="00C10743" w:rsidRDefault="00954117" w:rsidP="00C55616">
            <w:pPr>
              <w:jc w:val="center"/>
              <w:rPr>
                <w:rFonts w:ascii="PT Astra Serif" w:hAnsi="PT Astra Serif"/>
                <w:sz w:val="22"/>
                <w:szCs w:val="22"/>
              </w:rPr>
            </w:pPr>
            <w:r w:rsidRPr="00C10743">
              <w:rPr>
                <w:rFonts w:ascii="PT Astra Serif" w:hAnsi="PT Astra Serif"/>
                <w:sz w:val="22"/>
                <w:szCs w:val="22"/>
              </w:rPr>
              <w:t>№</w:t>
            </w:r>
          </w:p>
          <w:p w:rsidR="00954117" w:rsidRPr="00C10743" w:rsidRDefault="00954117" w:rsidP="00C55616">
            <w:pPr>
              <w:rPr>
                <w:rFonts w:ascii="PT Astra Serif" w:hAnsi="PT Astra Serif"/>
                <w:sz w:val="22"/>
                <w:szCs w:val="22"/>
              </w:rPr>
            </w:pPr>
            <w:r w:rsidRPr="00C10743">
              <w:rPr>
                <w:rFonts w:ascii="PT Astra Serif" w:hAnsi="PT Astra Serif"/>
                <w:sz w:val="22"/>
                <w:szCs w:val="22"/>
              </w:rPr>
              <w:t>строки</w:t>
            </w:r>
          </w:p>
        </w:tc>
        <w:tc>
          <w:tcPr>
            <w:tcW w:w="2756"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Наименование цели (целей) и задач, целевых показателей</w:t>
            </w:r>
          </w:p>
        </w:tc>
        <w:tc>
          <w:tcPr>
            <w:tcW w:w="1976"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Год реализации программы</w:t>
            </w:r>
          </w:p>
        </w:tc>
        <w:tc>
          <w:tcPr>
            <w:tcW w:w="196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Единица измерения</w:t>
            </w:r>
          </w:p>
        </w:tc>
        <w:tc>
          <w:tcPr>
            <w:tcW w:w="196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 xml:space="preserve">Значение целевого показателя </w:t>
            </w:r>
          </w:p>
          <w:p w:rsidR="00954117" w:rsidRPr="00C10743" w:rsidRDefault="00954117" w:rsidP="00C55616">
            <w:pPr>
              <w:rPr>
                <w:rFonts w:ascii="PT Astra Serif" w:hAnsi="PT Astra Serif"/>
                <w:sz w:val="22"/>
                <w:szCs w:val="22"/>
              </w:rPr>
            </w:pPr>
            <w:r w:rsidRPr="00C10743">
              <w:rPr>
                <w:rFonts w:ascii="PT Astra Serif" w:hAnsi="PT Astra Serif"/>
                <w:sz w:val="22"/>
                <w:szCs w:val="22"/>
              </w:rPr>
              <w:t xml:space="preserve">год планового периода </w:t>
            </w:r>
          </w:p>
        </w:tc>
      </w:tr>
      <w:tr w:rsidR="00954117" w:rsidRPr="00C10743" w:rsidTr="00C55616">
        <w:trPr>
          <w:trHeight w:val="381"/>
        </w:trPr>
        <w:tc>
          <w:tcPr>
            <w:tcW w:w="1192" w:type="dxa"/>
          </w:tcPr>
          <w:p w:rsidR="00954117" w:rsidRPr="00C10743" w:rsidRDefault="00954117" w:rsidP="00C55616">
            <w:pPr>
              <w:jc w:val="center"/>
              <w:rPr>
                <w:rFonts w:ascii="PT Astra Serif" w:hAnsi="PT Astra Serif"/>
                <w:sz w:val="22"/>
                <w:szCs w:val="22"/>
              </w:rPr>
            </w:pPr>
          </w:p>
        </w:tc>
        <w:tc>
          <w:tcPr>
            <w:tcW w:w="2756" w:type="dxa"/>
          </w:tcPr>
          <w:p w:rsidR="00954117" w:rsidRPr="00C10743" w:rsidRDefault="00954117" w:rsidP="00C55616">
            <w:pPr>
              <w:rPr>
                <w:rFonts w:ascii="PT Astra Serif" w:hAnsi="PT Astra Serif"/>
                <w:sz w:val="22"/>
                <w:szCs w:val="22"/>
              </w:rPr>
            </w:pPr>
          </w:p>
        </w:tc>
        <w:tc>
          <w:tcPr>
            <w:tcW w:w="1976" w:type="dxa"/>
          </w:tcPr>
          <w:p w:rsidR="00954117" w:rsidRPr="00C10743" w:rsidRDefault="00954117" w:rsidP="00C55616">
            <w:pPr>
              <w:rPr>
                <w:rFonts w:ascii="PT Astra Serif" w:hAnsi="PT Astra Serif"/>
                <w:sz w:val="22"/>
                <w:szCs w:val="22"/>
              </w:rPr>
            </w:pPr>
          </w:p>
        </w:tc>
        <w:tc>
          <w:tcPr>
            <w:tcW w:w="1962" w:type="dxa"/>
          </w:tcPr>
          <w:p w:rsidR="00954117" w:rsidRPr="00C10743" w:rsidRDefault="00954117" w:rsidP="00C55616">
            <w:pPr>
              <w:rPr>
                <w:rFonts w:ascii="PT Astra Serif" w:hAnsi="PT Astra Serif"/>
                <w:sz w:val="22"/>
                <w:szCs w:val="22"/>
              </w:rPr>
            </w:pPr>
          </w:p>
        </w:tc>
        <w:tc>
          <w:tcPr>
            <w:tcW w:w="1968" w:type="dxa"/>
          </w:tcPr>
          <w:p w:rsidR="00954117" w:rsidRPr="00C10743" w:rsidRDefault="00954117" w:rsidP="00C55616">
            <w:pPr>
              <w:rPr>
                <w:rFonts w:ascii="PT Astra Serif" w:hAnsi="PT Astra Serif"/>
                <w:sz w:val="22"/>
                <w:szCs w:val="22"/>
              </w:rPr>
            </w:pPr>
          </w:p>
        </w:tc>
      </w:tr>
      <w:tr w:rsidR="00954117" w:rsidRPr="00C10743" w:rsidTr="00C55616">
        <w:tc>
          <w:tcPr>
            <w:tcW w:w="119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1</w:t>
            </w:r>
          </w:p>
        </w:tc>
        <w:tc>
          <w:tcPr>
            <w:tcW w:w="2756" w:type="dxa"/>
            <w:vMerge w:val="restart"/>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Задача 1:</w:t>
            </w:r>
          </w:p>
          <w:p w:rsidR="00954117" w:rsidRPr="00C10743" w:rsidRDefault="00954117" w:rsidP="00C55616">
            <w:pPr>
              <w:rPr>
                <w:rFonts w:ascii="PT Astra Serif" w:hAnsi="PT Astra Serif"/>
                <w:sz w:val="22"/>
                <w:szCs w:val="22"/>
              </w:rPr>
            </w:pPr>
            <w:r w:rsidRPr="00C10743">
              <w:rPr>
                <w:rFonts w:ascii="PT Astra Serif" w:hAnsi="PT Astra Serif"/>
                <w:sz w:val="22"/>
                <w:szCs w:val="22"/>
              </w:rPr>
              <w:t xml:space="preserve">Протяжённость улично-дорожной сети приведённой в нормативное состояние </w:t>
            </w:r>
          </w:p>
        </w:tc>
        <w:tc>
          <w:tcPr>
            <w:tcW w:w="1976"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2020</w:t>
            </w:r>
          </w:p>
        </w:tc>
        <w:tc>
          <w:tcPr>
            <w:tcW w:w="196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м.п.</w:t>
            </w:r>
          </w:p>
        </w:tc>
        <w:tc>
          <w:tcPr>
            <w:tcW w:w="196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3982</w:t>
            </w:r>
          </w:p>
        </w:tc>
      </w:tr>
      <w:tr w:rsidR="00954117" w:rsidRPr="00C10743" w:rsidTr="00C55616">
        <w:tc>
          <w:tcPr>
            <w:tcW w:w="1192" w:type="dxa"/>
            <w:vMerge w:val="restart"/>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w:t>
            </w:r>
          </w:p>
        </w:tc>
        <w:tc>
          <w:tcPr>
            <w:tcW w:w="2756" w:type="dxa"/>
            <w:vMerge/>
          </w:tcPr>
          <w:p w:rsidR="00954117" w:rsidRPr="00C10743" w:rsidRDefault="00954117" w:rsidP="00C55616">
            <w:pPr>
              <w:rPr>
                <w:rFonts w:ascii="PT Astra Serif" w:hAnsi="PT Astra Serif"/>
                <w:sz w:val="22"/>
                <w:szCs w:val="22"/>
              </w:rPr>
            </w:pPr>
          </w:p>
        </w:tc>
        <w:tc>
          <w:tcPr>
            <w:tcW w:w="1976" w:type="dxa"/>
            <w:vMerge w:val="restart"/>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2021</w:t>
            </w:r>
          </w:p>
        </w:tc>
        <w:tc>
          <w:tcPr>
            <w:tcW w:w="196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м.п.</w:t>
            </w:r>
          </w:p>
        </w:tc>
        <w:tc>
          <w:tcPr>
            <w:tcW w:w="196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4412</w:t>
            </w:r>
          </w:p>
        </w:tc>
      </w:tr>
      <w:tr w:rsidR="00954117" w:rsidRPr="00C10743" w:rsidTr="00C55616">
        <w:tc>
          <w:tcPr>
            <w:tcW w:w="1192" w:type="dxa"/>
            <w:vMerge/>
          </w:tcPr>
          <w:p w:rsidR="00954117" w:rsidRPr="00C10743" w:rsidRDefault="00954117" w:rsidP="00C55616">
            <w:pPr>
              <w:rPr>
                <w:rFonts w:ascii="PT Astra Serif" w:hAnsi="PT Astra Serif"/>
                <w:sz w:val="22"/>
                <w:szCs w:val="22"/>
              </w:rPr>
            </w:pPr>
          </w:p>
        </w:tc>
        <w:tc>
          <w:tcPr>
            <w:tcW w:w="2756" w:type="dxa"/>
            <w:vMerge/>
          </w:tcPr>
          <w:p w:rsidR="00954117" w:rsidRPr="00C10743" w:rsidRDefault="00954117" w:rsidP="00C55616">
            <w:pPr>
              <w:rPr>
                <w:rFonts w:ascii="PT Astra Serif" w:hAnsi="PT Astra Serif"/>
                <w:sz w:val="22"/>
                <w:szCs w:val="22"/>
              </w:rPr>
            </w:pPr>
          </w:p>
        </w:tc>
        <w:tc>
          <w:tcPr>
            <w:tcW w:w="1976" w:type="dxa"/>
            <w:vMerge/>
          </w:tcPr>
          <w:p w:rsidR="00954117" w:rsidRPr="00C10743" w:rsidRDefault="00954117" w:rsidP="00C55616">
            <w:pPr>
              <w:rPr>
                <w:rFonts w:ascii="PT Astra Serif" w:hAnsi="PT Astra Serif"/>
                <w:sz w:val="22"/>
                <w:szCs w:val="22"/>
              </w:rPr>
            </w:pPr>
          </w:p>
        </w:tc>
        <w:tc>
          <w:tcPr>
            <w:tcW w:w="196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м2</w:t>
            </w:r>
          </w:p>
        </w:tc>
        <w:tc>
          <w:tcPr>
            <w:tcW w:w="196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700</w:t>
            </w:r>
          </w:p>
        </w:tc>
      </w:tr>
      <w:tr w:rsidR="00954117" w:rsidRPr="00C10743" w:rsidTr="00C55616">
        <w:tc>
          <w:tcPr>
            <w:tcW w:w="119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3</w:t>
            </w:r>
          </w:p>
        </w:tc>
        <w:tc>
          <w:tcPr>
            <w:tcW w:w="2756" w:type="dxa"/>
            <w:vMerge/>
          </w:tcPr>
          <w:p w:rsidR="00954117" w:rsidRPr="00C10743" w:rsidRDefault="00954117" w:rsidP="00C55616">
            <w:pPr>
              <w:rPr>
                <w:rFonts w:ascii="PT Astra Serif" w:hAnsi="PT Astra Serif"/>
                <w:sz w:val="22"/>
                <w:szCs w:val="22"/>
              </w:rPr>
            </w:pPr>
          </w:p>
        </w:tc>
        <w:tc>
          <w:tcPr>
            <w:tcW w:w="1976"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2022</w:t>
            </w:r>
          </w:p>
        </w:tc>
        <w:tc>
          <w:tcPr>
            <w:tcW w:w="196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м.п.</w:t>
            </w:r>
          </w:p>
        </w:tc>
        <w:tc>
          <w:tcPr>
            <w:tcW w:w="196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2000</w:t>
            </w:r>
          </w:p>
        </w:tc>
      </w:tr>
      <w:tr w:rsidR="00954117" w:rsidRPr="00C10743" w:rsidTr="00C55616">
        <w:tc>
          <w:tcPr>
            <w:tcW w:w="119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4</w:t>
            </w:r>
          </w:p>
        </w:tc>
        <w:tc>
          <w:tcPr>
            <w:tcW w:w="2756" w:type="dxa"/>
            <w:vMerge/>
          </w:tcPr>
          <w:p w:rsidR="00954117" w:rsidRPr="00C10743" w:rsidRDefault="00954117" w:rsidP="00C55616">
            <w:pPr>
              <w:rPr>
                <w:rFonts w:ascii="PT Astra Serif" w:hAnsi="PT Astra Serif"/>
                <w:sz w:val="22"/>
                <w:szCs w:val="22"/>
              </w:rPr>
            </w:pPr>
          </w:p>
        </w:tc>
        <w:tc>
          <w:tcPr>
            <w:tcW w:w="1976"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2023</w:t>
            </w:r>
          </w:p>
        </w:tc>
        <w:tc>
          <w:tcPr>
            <w:tcW w:w="196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м.п.</w:t>
            </w:r>
          </w:p>
        </w:tc>
        <w:tc>
          <w:tcPr>
            <w:tcW w:w="196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3020</w:t>
            </w:r>
          </w:p>
        </w:tc>
      </w:tr>
      <w:tr w:rsidR="00954117" w:rsidRPr="00C10743" w:rsidTr="00C55616">
        <w:tc>
          <w:tcPr>
            <w:tcW w:w="119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5</w:t>
            </w:r>
          </w:p>
        </w:tc>
        <w:tc>
          <w:tcPr>
            <w:tcW w:w="2756" w:type="dxa"/>
            <w:vMerge/>
          </w:tcPr>
          <w:p w:rsidR="00954117" w:rsidRPr="00C10743" w:rsidRDefault="00954117" w:rsidP="00C55616">
            <w:pPr>
              <w:rPr>
                <w:rFonts w:ascii="PT Astra Serif" w:hAnsi="PT Astra Serif"/>
                <w:sz w:val="22"/>
                <w:szCs w:val="22"/>
              </w:rPr>
            </w:pPr>
          </w:p>
        </w:tc>
        <w:tc>
          <w:tcPr>
            <w:tcW w:w="1976"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2024</w:t>
            </w:r>
          </w:p>
        </w:tc>
        <w:tc>
          <w:tcPr>
            <w:tcW w:w="1962"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м.п.</w:t>
            </w:r>
          </w:p>
        </w:tc>
        <w:tc>
          <w:tcPr>
            <w:tcW w:w="1968" w:type="dxa"/>
          </w:tcPr>
          <w:p w:rsidR="00954117" w:rsidRPr="00C10743" w:rsidRDefault="00954117" w:rsidP="00C55616">
            <w:pPr>
              <w:rPr>
                <w:rFonts w:ascii="PT Astra Serif" w:hAnsi="PT Astra Serif"/>
                <w:sz w:val="22"/>
                <w:szCs w:val="22"/>
              </w:rPr>
            </w:pPr>
            <w:r w:rsidRPr="00C10743">
              <w:rPr>
                <w:rFonts w:ascii="PT Astra Serif" w:hAnsi="PT Astra Serif"/>
                <w:sz w:val="22"/>
                <w:szCs w:val="22"/>
              </w:rPr>
              <w:t>1400</w:t>
            </w:r>
          </w:p>
        </w:tc>
      </w:tr>
    </w:tbl>
    <w:p w:rsidR="00954117" w:rsidRPr="00C10743" w:rsidRDefault="00954117" w:rsidP="00954117">
      <w:pPr>
        <w:rPr>
          <w:rFonts w:ascii="PT Astra Serif" w:hAnsi="PT Astra Serif"/>
          <w:sz w:val="22"/>
          <w:szCs w:val="22"/>
        </w:rPr>
      </w:pPr>
    </w:p>
    <w:p w:rsidR="009675BA" w:rsidRPr="00A05980" w:rsidRDefault="009675BA" w:rsidP="009675BA">
      <w:pPr>
        <w:tabs>
          <w:tab w:val="left" w:pos="5184"/>
        </w:tabs>
        <w:spacing w:before="240" w:after="60"/>
        <w:ind w:left="432" w:hanging="432"/>
        <w:jc w:val="center"/>
        <w:rPr>
          <w:rFonts w:ascii="PT Astra Serif" w:hAnsi="PT Astra Serif"/>
          <w:b/>
          <w:sz w:val="20"/>
          <w:szCs w:val="20"/>
        </w:rPr>
      </w:pPr>
      <w:r w:rsidRPr="00A05980">
        <w:rPr>
          <w:rFonts w:ascii="PT Astra Serif" w:hAnsi="PT Astra Serif"/>
          <w:b/>
          <w:sz w:val="20"/>
          <w:szCs w:val="20"/>
        </w:rPr>
        <w:t>РОССИЙСКАЯ ФЕДЕРАЦИЯ</w:t>
      </w:r>
    </w:p>
    <w:p w:rsidR="009675BA" w:rsidRPr="00A05980" w:rsidRDefault="009675BA" w:rsidP="009675BA">
      <w:pPr>
        <w:pStyle w:val="21"/>
        <w:ind w:left="0"/>
        <w:jc w:val="center"/>
        <w:rPr>
          <w:rFonts w:ascii="PT Astra Serif" w:hAnsi="PT Astra Serif"/>
          <w:b/>
          <w:sz w:val="20"/>
          <w:szCs w:val="20"/>
        </w:rPr>
      </w:pPr>
      <w:r w:rsidRPr="00A05980">
        <w:rPr>
          <w:rFonts w:ascii="PT Astra Serif" w:hAnsi="PT Astra Serif"/>
          <w:b/>
          <w:sz w:val="20"/>
          <w:szCs w:val="20"/>
        </w:rPr>
        <w:t xml:space="preserve">    КОСТРОМСКАЯ ОБЛАСТЬ</w:t>
      </w:r>
    </w:p>
    <w:p w:rsidR="009675BA" w:rsidRPr="00A05980" w:rsidRDefault="009675BA" w:rsidP="009675BA">
      <w:pPr>
        <w:pStyle w:val="21"/>
        <w:ind w:left="0"/>
        <w:jc w:val="center"/>
        <w:rPr>
          <w:rFonts w:ascii="PT Astra Serif" w:hAnsi="PT Astra Serif"/>
          <w:b/>
          <w:sz w:val="20"/>
          <w:szCs w:val="20"/>
        </w:rPr>
      </w:pPr>
      <w:r w:rsidRPr="00A05980">
        <w:rPr>
          <w:rFonts w:ascii="PT Astra Serif" w:hAnsi="PT Astra Serif"/>
          <w:b/>
          <w:sz w:val="20"/>
          <w:szCs w:val="20"/>
        </w:rPr>
        <w:t>АДМИНИСТРАЦИЯ КАДЫЙСКОГО МУНИЦИПАЛЬНОГО РАЙОНА</w:t>
      </w:r>
    </w:p>
    <w:p w:rsidR="009675BA" w:rsidRPr="00A05980" w:rsidRDefault="009675BA" w:rsidP="009675BA">
      <w:pPr>
        <w:pStyle w:val="21"/>
        <w:ind w:left="0"/>
        <w:jc w:val="center"/>
        <w:rPr>
          <w:rFonts w:ascii="PT Astra Serif" w:hAnsi="PT Astra Serif"/>
          <w:b/>
          <w:sz w:val="20"/>
          <w:szCs w:val="20"/>
        </w:rPr>
      </w:pPr>
    </w:p>
    <w:p w:rsidR="009675BA" w:rsidRPr="00A05980" w:rsidRDefault="009675BA" w:rsidP="009675BA">
      <w:pPr>
        <w:pStyle w:val="21"/>
        <w:ind w:left="0"/>
        <w:jc w:val="center"/>
        <w:rPr>
          <w:rFonts w:ascii="PT Astra Serif" w:hAnsi="PT Astra Serif"/>
          <w:b/>
          <w:sz w:val="20"/>
          <w:szCs w:val="20"/>
        </w:rPr>
      </w:pPr>
      <w:r w:rsidRPr="00A05980">
        <w:rPr>
          <w:rFonts w:ascii="PT Astra Serif" w:hAnsi="PT Astra Serif"/>
          <w:b/>
          <w:sz w:val="20"/>
          <w:szCs w:val="20"/>
        </w:rPr>
        <w:t>ПОСТАНОВЛЕНИЕ</w:t>
      </w:r>
    </w:p>
    <w:p w:rsidR="009675BA" w:rsidRPr="00A05980" w:rsidRDefault="009675BA" w:rsidP="009675BA">
      <w:pPr>
        <w:pStyle w:val="21"/>
        <w:ind w:left="0"/>
        <w:jc w:val="center"/>
        <w:rPr>
          <w:rFonts w:ascii="PT Astra Serif" w:hAnsi="PT Astra Serif"/>
          <w:b/>
          <w:sz w:val="20"/>
          <w:szCs w:val="20"/>
        </w:rPr>
      </w:pPr>
    </w:p>
    <w:p w:rsidR="009675BA" w:rsidRPr="009675BA" w:rsidRDefault="009675BA" w:rsidP="009675BA">
      <w:pPr>
        <w:pStyle w:val="ad"/>
        <w:spacing w:line="240" w:lineRule="auto"/>
        <w:jc w:val="both"/>
        <w:rPr>
          <w:rFonts w:ascii="PT Astra Serif" w:hAnsi="PT Astra Serif" w:cs="Times New Roman"/>
          <w:b/>
          <w:sz w:val="22"/>
          <w:szCs w:val="22"/>
        </w:rPr>
      </w:pPr>
      <w:r w:rsidRPr="009675BA">
        <w:rPr>
          <w:rFonts w:ascii="PT Astra Serif" w:hAnsi="PT Astra Serif" w:cs="Times New Roman"/>
          <w:b/>
          <w:sz w:val="22"/>
          <w:szCs w:val="22"/>
        </w:rPr>
        <w:t xml:space="preserve">от   «   09 » июня   2021 года                                                                                   </w:t>
      </w:r>
      <w:r>
        <w:rPr>
          <w:rFonts w:ascii="PT Astra Serif" w:hAnsi="PT Astra Serif" w:cs="Times New Roman"/>
          <w:b/>
          <w:sz w:val="22"/>
          <w:szCs w:val="22"/>
        </w:rPr>
        <w:t xml:space="preserve">                    </w:t>
      </w:r>
      <w:r w:rsidRPr="009675BA">
        <w:rPr>
          <w:rFonts w:ascii="PT Astra Serif" w:hAnsi="PT Astra Serif" w:cs="Times New Roman"/>
          <w:b/>
          <w:sz w:val="22"/>
          <w:szCs w:val="22"/>
        </w:rPr>
        <w:t xml:space="preserve">№ 214  </w:t>
      </w:r>
      <w:r w:rsidRPr="009675BA">
        <w:rPr>
          <w:rFonts w:ascii="PT Astra Serif" w:hAnsi="PT Astra Serif" w:cs="Times New Roman"/>
          <w:b/>
          <w:sz w:val="22"/>
          <w:szCs w:val="22"/>
        </w:rPr>
        <w:tab/>
        <w:t xml:space="preserve">                                                                                                       </w:t>
      </w:r>
    </w:p>
    <w:p w:rsidR="009675BA" w:rsidRPr="009675BA" w:rsidRDefault="009675BA" w:rsidP="009675BA">
      <w:pPr>
        <w:pStyle w:val="ad"/>
        <w:spacing w:line="240" w:lineRule="auto"/>
        <w:jc w:val="both"/>
        <w:rPr>
          <w:rFonts w:ascii="PT Astra Serif" w:hAnsi="PT Astra Serif" w:cs="Times New Roman"/>
          <w:b/>
          <w:sz w:val="22"/>
          <w:szCs w:val="22"/>
        </w:rPr>
      </w:pPr>
    </w:p>
    <w:p w:rsidR="009675BA" w:rsidRDefault="009675BA" w:rsidP="009675BA">
      <w:pPr>
        <w:pStyle w:val="a4"/>
        <w:shd w:val="clear" w:color="auto" w:fill="FFFFFF"/>
        <w:spacing w:before="0" w:beforeAutospacing="0" w:after="0" w:line="240" w:lineRule="atLeast"/>
        <w:rPr>
          <w:rFonts w:ascii="PT Astra Serif" w:hAnsi="PT Astra Serif"/>
          <w:b/>
          <w:sz w:val="22"/>
          <w:szCs w:val="22"/>
        </w:rPr>
      </w:pPr>
      <w:r w:rsidRPr="009675BA">
        <w:rPr>
          <w:rFonts w:ascii="PT Astra Serif" w:hAnsi="PT Astra Serif"/>
          <w:b/>
          <w:sz w:val="22"/>
          <w:szCs w:val="22"/>
        </w:rPr>
        <w:t>Об утверждении муниципальной программы</w:t>
      </w:r>
    </w:p>
    <w:p w:rsidR="009675BA" w:rsidRDefault="009675BA" w:rsidP="009675BA">
      <w:pPr>
        <w:pStyle w:val="a4"/>
        <w:shd w:val="clear" w:color="auto" w:fill="FFFFFF"/>
        <w:spacing w:before="0" w:beforeAutospacing="0" w:after="0" w:line="240" w:lineRule="atLeast"/>
        <w:rPr>
          <w:rFonts w:ascii="PT Astra Serif" w:hAnsi="PT Astra Serif"/>
          <w:b/>
          <w:sz w:val="22"/>
          <w:szCs w:val="22"/>
        </w:rPr>
      </w:pPr>
      <w:r w:rsidRPr="009675BA">
        <w:rPr>
          <w:rFonts w:ascii="PT Astra Serif" w:hAnsi="PT Astra Serif"/>
          <w:b/>
          <w:sz w:val="22"/>
          <w:szCs w:val="22"/>
        </w:rPr>
        <w:t xml:space="preserve">«Обеспечение жильём молодых семей </w:t>
      </w:r>
    </w:p>
    <w:p w:rsidR="009675BA" w:rsidRPr="009675BA" w:rsidRDefault="009675BA" w:rsidP="009675BA">
      <w:pPr>
        <w:pStyle w:val="a4"/>
        <w:shd w:val="clear" w:color="auto" w:fill="FFFFFF"/>
        <w:spacing w:before="0" w:beforeAutospacing="0" w:after="0" w:line="240" w:lineRule="atLeast"/>
        <w:rPr>
          <w:rFonts w:ascii="PT Astra Serif" w:hAnsi="PT Astra Serif"/>
          <w:b/>
          <w:sz w:val="22"/>
          <w:szCs w:val="22"/>
        </w:rPr>
      </w:pPr>
      <w:r w:rsidRPr="009675BA">
        <w:rPr>
          <w:rFonts w:ascii="PT Astra Serif" w:hAnsi="PT Astra Serif"/>
          <w:b/>
          <w:sz w:val="22"/>
          <w:szCs w:val="22"/>
        </w:rPr>
        <w:t xml:space="preserve">Кадыйского </w:t>
      </w:r>
      <w:r>
        <w:rPr>
          <w:rFonts w:ascii="PT Astra Serif" w:hAnsi="PT Astra Serif"/>
          <w:b/>
          <w:sz w:val="22"/>
          <w:szCs w:val="22"/>
        </w:rPr>
        <w:t>м</w:t>
      </w:r>
      <w:r w:rsidRPr="009675BA">
        <w:rPr>
          <w:rFonts w:ascii="PT Astra Serif" w:hAnsi="PT Astra Serif"/>
          <w:b/>
          <w:sz w:val="22"/>
          <w:szCs w:val="22"/>
        </w:rPr>
        <w:t xml:space="preserve">униципального района </w:t>
      </w:r>
      <w:r>
        <w:rPr>
          <w:rFonts w:ascii="PT Astra Serif" w:hAnsi="PT Astra Serif"/>
          <w:b/>
          <w:sz w:val="22"/>
          <w:szCs w:val="22"/>
        </w:rPr>
        <w:t xml:space="preserve"> </w:t>
      </w:r>
      <w:r w:rsidRPr="009675BA">
        <w:rPr>
          <w:rFonts w:ascii="PT Astra Serif" w:hAnsi="PT Astra Serif"/>
          <w:b/>
          <w:sz w:val="22"/>
          <w:szCs w:val="22"/>
        </w:rPr>
        <w:t>на 2022-2024 годы»</w:t>
      </w:r>
    </w:p>
    <w:p w:rsidR="009675BA" w:rsidRPr="009675BA" w:rsidRDefault="009675BA" w:rsidP="009675BA">
      <w:pPr>
        <w:pStyle w:val="a4"/>
        <w:shd w:val="clear" w:color="auto" w:fill="FFFFFF"/>
        <w:spacing w:before="0" w:beforeAutospacing="0" w:after="0"/>
        <w:rPr>
          <w:rFonts w:ascii="PT Astra Serif" w:hAnsi="PT Astra Serif"/>
          <w:b/>
          <w:sz w:val="22"/>
          <w:szCs w:val="22"/>
        </w:rPr>
      </w:pPr>
      <w:r w:rsidRPr="009675BA">
        <w:rPr>
          <w:rFonts w:ascii="PT Astra Serif" w:hAnsi="PT Astra Serif"/>
          <w:b/>
          <w:sz w:val="22"/>
          <w:szCs w:val="22"/>
        </w:rPr>
        <w:t xml:space="preserve"> </w:t>
      </w:r>
    </w:p>
    <w:p w:rsidR="009675BA" w:rsidRDefault="009675BA" w:rsidP="009675BA">
      <w:pPr>
        <w:pStyle w:val="a4"/>
        <w:shd w:val="clear" w:color="auto" w:fill="FFFFFF"/>
        <w:spacing w:before="0" w:beforeAutospacing="0" w:after="0"/>
        <w:jc w:val="both"/>
        <w:rPr>
          <w:rFonts w:ascii="PT Astra Serif" w:hAnsi="PT Astra Serif"/>
          <w:sz w:val="22"/>
          <w:szCs w:val="22"/>
        </w:rPr>
      </w:pPr>
      <w:r w:rsidRPr="001B5379">
        <w:rPr>
          <w:rFonts w:ascii="PT Astra Serif" w:hAnsi="PT Astra Serif"/>
          <w:sz w:val="22"/>
          <w:szCs w:val="22"/>
        </w:rPr>
        <w:t xml:space="preserve">               В соответствии со статьей 179 Бюджетного кодекса Российской  Федерации, постановлением администрации Кадыйского муниципального района от 10 марта 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руководствуясь Уставом Кадыйского муниципального района  Костромской области </w:t>
      </w:r>
    </w:p>
    <w:p w:rsidR="009675BA" w:rsidRPr="001B5379" w:rsidRDefault="009675BA" w:rsidP="009675BA">
      <w:pPr>
        <w:pStyle w:val="a4"/>
        <w:shd w:val="clear" w:color="auto" w:fill="FFFFFF"/>
        <w:spacing w:before="0" w:beforeAutospacing="0" w:after="0"/>
        <w:jc w:val="both"/>
        <w:rPr>
          <w:rFonts w:ascii="PT Astra Serif" w:hAnsi="PT Astra Serif"/>
          <w:sz w:val="22"/>
          <w:szCs w:val="22"/>
        </w:rPr>
      </w:pPr>
      <w:r w:rsidRPr="001B5379">
        <w:rPr>
          <w:rFonts w:ascii="PT Astra Serif" w:hAnsi="PT Astra Serif"/>
          <w:sz w:val="22"/>
          <w:szCs w:val="22"/>
        </w:rPr>
        <w:t>ПОСТАНОВЛЯЮ:</w:t>
      </w:r>
    </w:p>
    <w:p w:rsidR="009675BA" w:rsidRPr="001B5379" w:rsidRDefault="009675BA" w:rsidP="009675BA">
      <w:pPr>
        <w:pStyle w:val="ConsPlusNormal"/>
        <w:tabs>
          <w:tab w:val="left" w:pos="1134"/>
          <w:tab w:val="left" w:pos="1418"/>
        </w:tabs>
        <w:ind w:firstLine="709"/>
        <w:jc w:val="both"/>
        <w:rPr>
          <w:rFonts w:ascii="PT Astra Serif" w:hAnsi="PT Astra Serif" w:cs="Times New Roman"/>
          <w:sz w:val="22"/>
          <w:szCs w:val="22"/>
        </w:rPr>
      </w:pPr>
      <w:r w:rsidRPr="001B5379">
        <w:rPr>
          <w:rFonts w:ascii="PT Astra Serif" w:hAnsi="PT Astra Serif" w:cs="Times New Roman"/>
          <w:sz w:val="22"/>
          <w:szCs w:val="22"/>
        </w:rPr>
        <w:t>1.  Утвердить прилагаемую муниципальную программу «Обеспечение жильём молодых семей Кадыйского муниципального района на 2022-2024 годы».</w:t>
      </w:r>
    </w:p>
    <w:p w:rsidR="009675BA" w:rsidRPr="001B5379" w:rsidRDefault="009675BA" w:rsidP="009675BA">
      <w:pPr>
        <w:pStyle w:val="a3"/>
        <w:numPr>
          <w:ilvl w:val="0"/>
          <w:numId w:val="17"/>
        </w:numPr>
        <w:shd w:val="clear" w:color="auto" w:fill="FFFFFF"/>
        <w:tabs>
          <w:tab w:val="left" w:pos="1418"/>
        </w:tabs>
        <w:suppressAutoHyphens/>
        <w:autoSpaceDE w:val="0"/>
        <w:spacing w:after="0" w:line="240" w:lineRule="auto"/>
        <w:ind w:left="0" w:firstLine="710"/>
        <w:contextualSpacing w:val="0"/>
        <w:jc w:val="both"/>
        <w:rPr>
          <w:rFonts w:ascii="PT Astra Serif" w:hAnsi="PT Astra Serif"/>
        </w:rPr>
      </w:pPr>
      <w:r w:rsidRPr="001B5379">
        <w:rPr>
          <w:rFonts w:ascii="PT Astra Serif" w:hAnsi="PT Astra Serif"/>
        </w:rPr>
        <w:t>Контроль за исполнением настоящего постановления возложить на первого заместителя главы администрации Кадыйского муниципального района.</w:t>
      </w:r>
    </w:p>
    <w:p w:rsidR="009675BA" w:rsidRDefault="009675BA" w:rsidP="009675BA">
      <w:pPr>
        <w:pStyle w:val="a3"/>
        <w:numPr>
          <w:ilvl w:val="0"/>
          <w:numId w:val="17"/>
        </w:numPr>
        <w:shd w:val="clear" w:color="auto" w:fill="FFFFFF"/>
        <w:tabs>
          <w:tab w:val="left" w:pos="1418"/>
        </w:tabs>
        <w:suppressAutoHyphens/>
        <w:autoSpaceDE w:val="0"/>
        <w:spacing w:after="0" w:line="240" w:lineRule="auto"/>
        <w:ind w:left="0" w:firstLine="710"/>
        <w:contextualSpacing w:val="0"/>
        <w:jc w:val="both"/>
        <w:rPr>
          <w:rFonts w:ascii="PT Astra Serif" w:hAnsi="PT Astra Serif"/>
        </w:rPr>
      </w:pPr>
      <w:r w:rsidRPr="001B5379">
        <w:rPr>
          <w:rFonts w:ascii="PT Astra Serif" w:hAnsi="PT Astra Serif"/>
        </w:rPr>
        <w:t>Настоящее постановление вступает в силу с 1 января 2022 года и подлежит официальному опубликованию.</w:t>
      </w:r>
    </w:p>
    <w:p w:rsidR="009675BA" w:rsidRPr="001B5379" w:rsidRDefault="009675BA" w:rsidP="009675BA">
      <w:pPr>
        <w:pStyle w:val="a3"/>
        <w:shd w:val="clear" w:color="auto" w:fill="FFFFFF"/>
        <w:tabs>
          <w:tab w:val="left" w:pos="1418"/>
        </w:tabs>
        <w:suppressAutoHyphens/>
        <w:autoSpaceDE w:val="0"/>
        <w:spacing w:after="0" w:line="240" w:lineRule="auto"/>
        <w:ind w:left="710"/>
        <w:contextualSpacing w:val="0"/>
        <w:jc w:val="both"/>
        <w:rPr>
          <w:rFonts w:ascii="PT Astra Serif" w:hAnsi="PT Astra Serif"/>
        </w:rPr>
      </w:pPr>
    </w:p>
    <w:p w:rsidR="009675BA" w:rsidRDefault="009675BA" w:rsidP="009675BA">
      <w:pPr>
        <w:pStyle w:val="a4"/>
        <w:shd w:val="clear" w:color="auto" w:fill="FFFFFF"/>
        <w:spacing w:before="0" w:beforeAutospacing="0" w:after="0" w:line="240" w:lineRule="atLeast"/>
        <w:ind w:left="34"/>
        <w:jc w:val="both"/>
        <w:rPr>
          <w:rFonts w:ascii="PT Astra Serif" w:hAnsi="PT Astra Serif"/>
          <w:sz w:val="22"/>
          <w:szCs w:val="22"/>
        </w:rPr>
      </w:pPr>
      <w:r w:rsidRPr="001B5379">
        <w:rPr>
          <w:rFonts w:ascii="PT Astra Serif" w:hAnsi="PT Astra Serif"/>
          <w:sz w:val="22"/>
          <w:szCs w:val="22"/>
        </w:rPr>
        <w:t>Глава администрации</w:t>
      </w:r>
      <w:r>
        <w:rPr>
          <w:rFonts w:ascii="PT Astra Serif" w:hAnsi="PT Astra Serif"/>
          <w:sz w:val="22"/>
          <w:szCs w:val="22"/>
        </w:rPr>
        <w:t xml:space="preserve"> </w:t>
      </w:r>
    </w:p>
    <w:p w:rsidR="009675BA" w:rsidRPr="001B5379" w:rsidRDefault="009675BA" w:rsidP="009675BA">
      <w:pPr>
        <w:pStyle w:val="a4"/>
        <w:shd w:val="clear" w:color="auto" w:fill="FFFFFF"/>
        <w:spacing w:before="0" w:beforeAutospacing="0" w:after="0" w:line="240" w:lineRule="atLeast"/>
        <w:ind w:left="34"/>
        <w:jc w:val="both"/>
        <w:rPr>
          <w:rFonts w:ascii="PT Astra Serif" w:hAnsi="PT Astra Serif"/>
          <w:sz w:val="22"/>
          <w:szCs w:val="22"/>
        </w:rPr>
      </w:pPr>
      <w:r w:rsidRPr="001B5379">
        <w:rPr>
          <w:rFonts w:ascii="PT Astra Serif" w:hAnsi="PT Astra Serif"/>
          <w:sz w:val="22"/>
          <w:szCs w:val="22"/>
        </w:rPr>
        <w:t>Кадыйского муниципального района    Е.Ю.Большаков</w:t>
      </w:r>
    </w:p>
    <w:p w:rsidR="009675BA" w:rsidRPr="001B5379" w:rsidRDefault="009675BA" w:rsidP="009675BA">
      <w:pPr>
        <w:jc w:val="right"/>
        <w:rPr>
          <w:rFonts w:ascii="PT Astra Serif" w:hAnsi="PT Astra Serif"/>
          <w:sz w:val="22"/>
          <w:szCs w:val="22"/>
        </w:rPr>
      </w:pPr>
    </w:p>
    <w:p w:rsidR="009675BA" w:rsidRPr="00A05980" w:rsidRDefault="009675BA" w:rsidP="009675BA">
      <w:pPr>
        <w:jc w:val="right"/>
        <w:rPr>
          <w:rFonts w:ascii="PT Astra Serif" w:hAnsi="PT Astra Serif"/>
          <w:sz w:val="20"/>
          <w:szCs w:val="20"/>
        </w:rPr>
      </w:pPr>
      <w:r w:rsidRPr="001B5379">
        <w:rPr>
          <w:rFonts w:ascii="PT Astra Serif" w:hAnsi="PT Astra Serif"/>
          <w:sz w:val="22"/>
          <w:szCs w:val="22"/>
        </w:rPr>
        <w:t xml:space="preserve"> </w:t>
      </w:r>
      <w:r w:rsidRPr="00A05980">
        <w:rPr>
          <w:rFonts w:ascii="PT Astra Serif" w:hAnsi="PT Astra Serif"/>
          <w:sz w:val="20"/>
          <w:szCs w:val="20"/>
        </w:rPr>
        <w:t xml:space="preserve">Утверждена </w:t>
      </w:r>
    </w:p>
    <w:p w:rsidR="009675BA" w:rsidRPr="00A05980" w:rsidRDefault="009675BA" w:rsidP="009675BA">
      <w:pPr>
        <w:jc w:val="right"/>
        <w:rPr>
          <w:rFonts w:ascii="PT Astra Serif" w:hAnsi="PT Astra Serif"/>
          <w:sz w:val="20"/>
          <w:szCs w:val="20"/>
        </w:rPr>
      </w:pPr>
      <w:r w:rsidRPr="00A05980">
        <w:rPr>
          <w:rFonts w:ascii="PT Astra Serif" w:hAnsi="PT Astra Serif"/>
          <w:sz w:val="20"/>
          <w:szCs w:val="20"/>
        </w:rPr>
        <w:t xml:space="preserve">                                                                        Постановлением администрации</w:t>
      </w:r>
    </w:p>
    <w:p w:rsidR="009675BA" w:rsidRPr="00A05980" w:rsidRDefault="009675BA" w:rsidP="009675BA">
      <w:pPr>
        <w:jc w:val="right"/>
        <w:rPr>
          <w:rFonts w:ascii="PT Astra Serif" w:hAnsi="PT Astra Serif"/>
          <w:sz w:val="20"/>
          <w:szCs w:val="20"/>
        </w:rPr>
      </w:pPr>
      <w:r w:rsidRPr="00A05980">
        <w:rPr>
          <w:rFonts w:ascii="PT Astra Serif" w:hAnsi="PT Astra Serif"/>
          <w:sz w:val="20"/>
          <w:szCs w:val="20"/>
        </w:rPr>
        <w:t xml:space="preserve">                                                                              Кадыйского муниципального района</w:t>
      </w:r>
    </w:p>
    <w:p w:rsidR="009675BA" w:rsidRPr="00A05980" w:rsidRDefault="009675BA" w:rsidP="009675BA">
      <w:pPr>
        <w:jc w:val="right"/>
        <w:rPr>
          <w:rFonts w:ascii="PT Astra Serif" w:hAnsi="PT Astra Serif"/>
          <w:sz w:val="20"/>
          <w:szCs w:val="20"/>
        </w:rPr>
      </w:pPr>
      <w:r w:rsidRPr="00A05980">
        <w:rPr>
          <w:rFonts w:ascii="PT Astra Serif" w:hAnsi="PT Astra Serif"/>
          <w:sz w:val="20"/>
          <w:szCs w:val="20"/>
        </w:rPr>
        <w:t xml:space="preserve">                                                                           от «  09  »  июня   2021 г №  </w:t>
      </w:r>
      <w:r w:rsidR="00A05980">
        <w:rPr>
          <w:rFonts w:ascii="PT Astra Serif" w:hAnsi="PT Astra Serif"/>
          <w:sz w:val="20"/>
          <w:szCs w:val="20"/>
        </w:rPr>
        <w:t>214</w:t>
      </w:r>
      <w:r w:rsidRPr="00A05980">
        <w:rPr>
          <w:rFonts w:ascii="PT Astra Serif" w:hAnsi="PT Astra Serif"/>
          <w:sz w:val="20"/>
          <w:szCs w:val="20"/>
        </w:rPr>
        <w:t xml:space="preserve"> </w:t>
      </w:r>
    </w:p>
    <w:p w:rsidR="009675BA" w:rsidRPr="00A05980" w:rsidRDefault="009675BA" w:rsidP="009675BA">
      <w:pPr>
        <w:jc w:val="center"/>
        <w:rPr>
          <w:rFonts w:ascii="PT Astra Serif" w:hAnsi="PT Astra Serif"/>
          <w:sz w:val="20"/>
          <w:szCs w:val="20"/>
        </w:rPr>
      </w:pPr>
    </w:p>
    <w:p w:rsidR="009675BA" w:rsidRPr="001B5379" w:rsidRDefault="009675BA" w:rsidP="009675BA">
      <w:pPr>
        <w:jc w:val="center"/>
        <w:rPr>
          <w:rFonts w:ascii="PT Astra Serif" w:hAnsi="PT Astra Serif"/>
          <w:sz w:val="22"/>
          <w:szCs w:val="22"/>
        </w:rPr>
      </w:pPr>
    </w:p>
    <w:p w:rsidR="009675BA" w:rsidRPr="001B5379" w:rsidRDefault="009675BA" w:rsidP="009675BA">
      <w:pPr>
        <w:jc w:val="center"/>
        <w:rPr>
          <w:rFonts w:ascii="PT Astra Serif" w:hAnsi="PT Astra Serif"/>
          <w:b/>
          <w:sz w:val="22"/>
          <w:szCs w:val="22"/>
        </w:rPr>
      </w:pPr>
      <w:r w:rsidRPr="001B5379">
        <w:rPr>
          <w:rFonts w:ascii="PT Astra Serif" w:hAnsi="PT Astra Serif"/>
          <w:b/>
          <w:sz w:val="22"/>
          <w:szCs w:val="22"/>
        </w:rPr>
        <w:t>МУНИЦИПАЛЬНАЯ</w:t>
      </w:r>
    </w:p>
    <w:p w:rsidR="009675BA" w:rsidRPr="001B5379" w:rsidRDefault="009675BA" w:rsidP="009675BA">
      <w:pPr>
        <w:jc w:val="center"/>
        <w:rPr>
          <w:rFonts w:ascii="PT Astra Serif" w:hAnsi="PT Astra Serif"/>
          <w:b/>
          <w:sz w:val="22"/>
          <w:szCs w:val="22"/>
        </w:rPr>
      </w:pPr>
      <w:r w:rsidRPr="001B5379">
        <w:rPr>
          <w:rFonts w:ascii="PT Astra Serif" w:hAnsi="PT Astra Serif"/>
          <w:b/>
          <w:sz w:val="22"/>
          <w:szCs w:val="22"/>
        </w:rPr>
        <w:t xml:space="preserve">ПРОГРАММА </w:t>
      </w:r>
      <w:r w:rsidRPr="001B5379">
        <w:rPr>
          <w:rFonts w:ascii="PT Astra Serif" w:hAnsi="PT Astra Serif"/>
          <w:b/>
          <w:sz w:val="22"/>
          <w:szCs w:val="22"/>
        </w:rPr>
        <w:br/>
      </w:r>
      <w:r w:rsidRPr="001B5379">
        <w:rPr>
          <w:rFonts w:ascii="PT Astra Serif" w:hAnsi="PT Astra Serif"/>
          <w:b/>
          <w:sz w:val="22"/>
          <w:szCs w:val="22"/>
        </w:rPr>
        <w:br/>
        <w:t>“ОБЕСПЕЧЕНИЕ ЖИЛЬЕМ МОЛОДЫХ СЕМЕЙ</w:t>
      </w:r>
    </w:p>
    <w:p w:rsidR="009675BA" w:rsidRPr="001B5379" w:rsidRDefault="009675BA" w:rsidP="009675BA">
      <w:pPr>
        <w:jc w:val="center"/>
        <w:rPr>
          <w:rFonts w:ascii="PT Astra Serif" w:hAnsi="PT Astra Serif"/>
          <w:b/>
          <w:sz w:val="22"/>
          <w:szCs w:val="22"/>
        </w:rPr>
      </w:pPr>
      <w:r w:rsidRPr="001B5379">
        <w:rPr>
          <w:rFonts w:ascii="PT Astra Serif" w:hAnsi="PT Astra Serif"/>
          <w:b/>
          <w:sz w:val="22"/>
          <w:szCs w:val="22"/>
        </w:rPr>
        <w:t>КАДЫЙСКОГО МУНИЦИПАЛЬНОГО РАЙОНА</w:t>
      </w:r>
    </w:p>
    <w:p w:rsidR="009675BA" w:rsidRPr="001B5379" w:rsidRDefault="009675BA" w:rsidP="009675BA">
      <w:pPr>
        <w:jc w:val="center"/>
        <w:rPr>
          <w:rFonts w:ascii="PT Astra Serif" w:hAnsi="PT Astra Serif"/>
          <w:b/>
          <w:sz w:val="22"/>
          <w:szCs w:val="22"/>
        </w:rPr>
      </w:pPr>
      <w:r w:rsidRPr="001B5379">
        <w:rPr>
          <w:rFonts w:ascii="PT Astra Serif" w:hAnsi="PT Astra Serif"/>
          <w:b/>
          <w:sz w:val="22"/>
          <w:szCs w:val="22"/>
        </w:rPr>
        <w:t>НА 2022-2024 ГОДЫ”</w:t>
      </w: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p>
    <w:p w:rsidR="009675BA" w:rsidRPr="001B5379" w:rsidRDefault="009675BA" w:rsidP="009675BA">
      <w:pPr>
        <w:jc w:val="center"/>
        <w:rPr>
          <w:rFonts w:ascii="PT Astra Serif" w:hAnsi="PT Astra Serif"/>
          <w:b/>
          <w:sz w:val="22"/>
          <w:szCs w:val="22"/>
        </w:rPr>
      </w:pPr>
      <w:r w:rsidRPr="001B5379">
        <w:rPr>
          <w:rFonts w:ascii="PT Astra Serif" w:hAnsi="PT Astra Serif"/>
          <w:b/>
          <w:sz w:val="22"/>
          <w:szCs w:val="22"/>
        </w:rPr>
        <w:t>Кадый 2021</w:t>
      </w:r>
    </w:p>
    <w:p w:rsidR="009675BA" w:rsidRPr="001B5379" w:rsidRDefault="009675BA" w:rsidP="009675BA">
      <w:pPr>
        <w:ind w:firstLine="4500"/>
        <w:jc w:val="center"/>
        <w:outlineLvl w:val="0"/>
        <w:rPr>
          <w:rFonts w:ascii="PT Astra Serif" w:hAnsi="PT Astra Serif"/>
          <w:bCs/>
          <w:sz w:val="22"/>
          <w:szCs w:val="22"/>
        </w:rPr>
      </w:pPr>
    </w:p>
    <w:p w:rsidR="009675BA" w:rsidRPr="001B5379" w:rsidRDefault="009675BA" w:rsidP="009675BA">
      <w:pPr>
        <w:pStyle w:val="ConsPlusNormal"/>
        <w:jc w:val="right"/>
        <w:outlineLvl w:val="0"/>
        <w:rPr>
          <w:rFonts w:ascii="PT Astra Serif" w:hAnsi="PT Astra Serif" w:cs="Times New Roman"/>
          <w:sz w:val="22"/>
          <w:szCs w:val="22"/>
        </w:rPr>
      </w:pPr>
    </w:p>
    <w:p w:rsidR="009675BA" w:rsidRDefault="009675BA" w:rsidP="009675BA">
      <w:pPr>
        <w:pStyle w:val="ConsPlusNormal"/>
        <w:jc w:val="right"/>
        <w:outlineLvl w:val="0"/>
        <w:rPr>
          <w:rFonts w:ascii="PT Astra Serif" w:hAnsi="PT Astra Serif" w:cs="Times New Roman"/>
          <w:sz w:val="22"/>
          <w:szCs w:val="22"/>
        </w:rPr>
      </w:pPr>
    </w:p>
    <w:p w:rsidR="001131E8" w:rsidRDefault="001131E8" w:rsidP="009675BA">
      <w:pPr>
        <w:pStyle w:val="ConsPlusNormal"/>
        <w:jc w:val="right"/>
        <w:outlineLvl w:val="0"/>
        <w:rPr>
          <w:rFonts w:ascii="PT Astra Serif" w:hAnsi="PT Astra Serif" w:cs="Times New Roman"/>
          <w:sz w:val="22"/>
          <w:szCs w:val="22"/>
        </w:rPr>
      </w:pPr>
    </w:p>
    <w:p w:rsidR="001131E8" w:rsidRDefault="001131E8" w:rsidP="009675BA">
      <w:pPr>
        <w:pStyle w:val="ConsPlusNormal"/>
        <w:jc w:val="right"/>
        <w:outlineLvl w:val="0"/>
        <w:rPr>
          <w:rFonts w:ascii="PT Astra Serif" w:hAnsi="PT Astra Serif" w:cs="Times New Roman"/>
          <w:sz w:val="22"/>
          <w:szCs w:val="22"/>
        </w:rPr>
      </w:pPr>
    </w:p>
    <w:p w:rsidR="001131E8" w:rsidRDefault="001131E8" w:rsidP="009675BA">
      <w:pPr>
        <w:pStyle w:val="ConsPlusNormal"/>
        <w:jc w:val="right"/>
        <w:outlineLvl w:val="0"/>
        <w:rPr>
          <w:rFonts w:ascii="PT Astra Serif" w:hAnsi="PT Astra Serif" w:cs="Times New Roman"/>
          <w:sz w:val="22"/>
          <w:szCs w:val="22"/>
        </w:rPr>
      </w:pPr>
    </w:p>
    <w:p w:rsidR="001131E8" w:rsidRPr="001B5379" w:rsidRDefault="001131E8" w:rsidP="009675BA">
      <w:pPr>
        <w:pStyle w:val="ConsPlusNormal"/>
        <w:jc w:val="right"/>
        <w:outlineLvl w:val="0"/>
        <w:rPr>
          <w:rFonts w:ascii="PT Astra Serif" w:hAnsi="PT Astra Serif" w:cs="Times New Roman"/>
          <w:sz w:val="22"/>
          <w:szCs w:val="22"/>
        </w:rPr>
      </w:pPr>
    </w:p>
    <w:p w:rsidR="009675BA" w:rsidRPr="001B5379" w:rsidRDefault="009675BA" w:rsidP="009675BA">
      <w:pPr>
        <w:pStyle w:val="ConsPlusNormal"/>
        <w:jc w:val="right"/>
        <w:outlineLvl w:val="0"/>
        <w:rPr>
          <w:rFonts w:ascii="PT Astra Serif" w:hAnsi="PT Astra Serif" w:cs="Times New Roman"/>
          <w:sz w:val="22"/>
          <w:szCs w:val="22"/>
        </w:rPr>
      </w:pPr>
    </w:p>
    <w:p w:rsidR="009675BA" w:rsidRPr="001B5379" w:rsidRDefault="009675BA" w:rsidP="009675BA">
      <w:pPr>
        <w:pStyle w:val="ConsPlusNormal"/>
        <w:jc w:val="right"/>
        <w:outlineLvl w:val="0"/>
        <w:rPr>
          <w:rFonts w:ascii="PT Astra Serif" w:hAnsi="PT Astra Serif" w:cs="Times New Roman"/>
          <w:sz w:val="22"/>
          <w:szCs w:val="22"/>
        </w:rPr>
      </w:pPr>
    </w:p>
    <w:p w:rsidR="009675BA" w:rsidRPr="001131E8" w:rsidRDefault="009675BA" w:rsidP="009675BA">
      <w:pPr>
        <w:pStyle w:val="ConsPlusNormal"/>
        <w:jc w:val="right"/>
        <w:outlineLvl w:val="0"/>
        <w:rPr>
          <w:rFonts w:ascii="PT Astra Serif" w:hAnsi="PT Astra Serif" w:cs="Times New Roman"/>
        </w:rPr>
      </w:pPr>
      <w:r w:rsidRPr="001131E8">
        <w:rPr>
          <w:rFonts w:ascii="PT Astra Serif" w:hAnsi="PT Astra Serif" w:cs="Times New Roman"/>
        </w:rPr>
        <w:lastRenderedPageBreak/>
        <w:t>Утверждена</w:t>
      </w:r>
    </w:p>
    <w:p w:rsidR="009675BA" w:rsidRPr="001131E8" w:rsidRDefault="009675BA" w:rsidP="009675BA">
      <w:pPr>
        <w:pStyle w:val="ConsPlusNormal"/>
        <w:jc w:val="right"/>
        <w:rPr>
          <w:rFonts w:ascii="PT Astra Serif" w:hAnsi="PT Astra Serif" w:cs="Times New Roman"/>
        </w:rPr>
      </w:pPr>
      <w:r w:rsidRPr="001131E8">
        <w:rPr>
          <w:rFonts w:ascii="PT Astra Serif" w:hAnsi="PT Astra Serif" w:cs="Times New Roman"/>
        </w:rPr>
        <w:t xml:space="preserve">постановлением администрации </w:t>
      </w:r>
    </w:p>
    <w:p w:rsidR="009675BA" w:rsidRPr="001131E8" w:rsidRDefault="009675BA" w:rsidP="009675BA">
      <w:pPr>
        <w:pStyle w:val="ConsPlusNormal"/>
        <w:jc w:val="right"/>
        <w:rPr>
          <w:rFonts w:ascii="PT Astra Serif" w:hAnsi="PT Astra Serif" w:cs="Times New Roman"/>
        </w:rPr>
      </w:pPr>
      <w:r w:rsidRPr="001131E8">
        <w:rPr>
          <w:rFonts w:ascii="PT Astra Serif" w:hAnsi="PT Astra Serif" w:cs="Times New Roman"/>
        </w:rPr>
        <w:t>Кадыйского муниципального района</w:t>
      </w:r>
    </w:p>
    <w:p w:rsidR="009675BA" w:rsidRPr="001131E8" w:rsidRDefault="009675BA" w:rsidP="009675BA">
      <w:pPr>
        <w:pStyle w:val="ConsPlusNormal"/>
        <w:jc w:val="right"/>
        <w:rPr>
          <w:rFonts w:ascii="PT Astra Serif" w:hAnsi="PT Astra Serif" w:cs="Times New Roman"/>
        </w:rPr>
      </w:pPr>
      <w:r w:rsidRPr="001131E8">
        <w:rPr>
          <w:rFonts w:ascii="PT Astra Serif" w:hAnsi="PT Astra Serif" w:cs="Times New Roman"/>
        </w:rPr>
        <w:t xml:space="preserve">от « 09   » июня  2021 г. №   </w:t>
      </w:r>
      <w:r w:rsidR="001131E8">
        <w:rPr>
          <w:rFonts w:ascii="PT Astra Serif" w:hAnsi="PT Astra Serif" w:cs="Times New Roman"/>
        </w:rPr>
        <w:t>214</w:t>
      </w:r>
      <w:r w:rsidRPr="001131E8">
        <w:rPr>
          <w:rFonts w:ascii="PT Astra Serif" w:hAnsi="PT Astra Serif" w:cs="Times New Roman"/>
        </w:rPr>
        <w:t xml:space="preserve">  </w:t>
      </w:r>
    </w:p>
    <w:p w:rsidR="009675BA" w:rsidRPr="001B5379" w:rsidRDefault="009675BA" w:rsidP="009675BA">
      <w:pPr>
        <w:pStyle w:val="ConsPlusNormal"/>
        <w:jc w:val="both"/>
        <w:rPr>
          <w:rFonts w:ascii="PT Astra Serif" w:hAnsi="PT Astra Serif" w:cs="Times New Roman"/>
          <w:sz w:val="22"/>
          <w:szCs w:val="22"/>
        </w:rPr>
      </w:pPr>
    </w:p>
    <w:p w:rsidR="009675BA" w:rsidRPr="001B5379" w:rsidRDefault="009675BA" w:rsidP="009675BA">
      <w:pPr>
        <w:pStyle w:val="ConsPlusTitle"/>
        <w:jc w:val="center"/>
        <w:rPr>
          <w:rFonts w:ascii="PT Astra Serif" w:hAnsi="PT Astra Serif"/>
          <w:sz w:val="22"/>
          <w:szCs w:val="22"/>
        </w:rPr>
      </w:pPr>
      <w:bookmarkStart w:id="0" w:name="P43"/>
      <w:bookmarkEnd w:id="0"/>
      <w:r w:rsidRPr="001B5379">
        <w:rPr>
          <w:rFonts w:ascii="PT Astra Serif" w:hAnsi="PT Astra Serif"/>
          <w:sz w:val="22"/>
          <w:szCs w:val="22"/>
        </w:rPr>
        <w:t xml:space="preserve">Муниципальная  программа «Обеспечение жильем молодых семей Кадыйского муниципального района </w:t>
      </w:r>
    </w:p>
    <w:p w:rsidR="009675BA" w:rsidRPr="001B5379" w:rsidRDefault="009675BA" w:rsidP="009675BA">
      <w:pPr>
        <w:pStyle w:val="ConsPlusTitle"/>
        <w:jc w:val="center"/>
        <w:rPr>
          <w:rFonts w:ascii="PT Astra Serif" w:hAnsi="PT Astra Serif"/>
          <w:sz w:val="22"/>
          <w:szCs w:val="22"/>
        </w:rPr>
      </w:pPr>
      <w:r w:rsidRPr="001B5379">
        <w:rPr>
          <w:rFonts w:ascii="PT Astra Serif" w:hAnsi="PT Astra Serif"/>
          <w:sz w:val="22"/>
          <w:szCs w:val="22"/>
        </w:rPr>
        <w:t>на 2022-2024 годы»</w:t>
      </w:r>
    </w:p>
    <w:p w:rsidR="009675BA" w:rsidRPr="001B5379" w:rsidRDefault="009675BA" w:rsidP="009675BA">
      <w:pPr>
        <w:rPr>
          <w:rFonts w:ascii="PT Astra Serif" w:hAnsi="PT Astra Serif"/>
          <w:sz w:val="22"/>
          <w:szCs w:val="22"/>
        </w:rPr>
      </w:pPr>
    </w:p>
    <w:p w:rsidR="009675BA" w:rsidRPr="001B5379" w:rsidRDefault="009675BA" w:rsidP="009675BA">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Глава 1. Паспорт муниципальной  программы </w:t>
      </w:r>
    </w:p>
    <w:p w:rsidR="009675BA" w:rsidRPr="001B5379" w:rsidRDefault="009675BA" w:rsidP="009675BA">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«Обеспечение жильем молодых семей Кадыйского муниципального района  на 2022-2024 годы» </w:t>
      </w:r>
    </w:p>
    <w:p w:rsidR="009675BA" w:rsidRPr="001B5379" w:rsidRDefault="009675BA" w:rsidP="009675BA">
      <w:pPr>
        <w:pStyle w:val="ConsPlusNormal"/>
        <w:jc w:val="both"/>
        <w:rPr>
          <w:rFonts w:ascii="PT Astra Serif" w:hAnsi="PT Astra Serif" w:cs="Times New Roman"/>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345"/>
        <w:gridCol w:w="6720"/>
      </w:tblGrid>
      <w:tr w:rsidR="009675BA" w:rsidRPr="001B5379" w:rsidTr="00C55616">
        <w:tc>
          <w:tcPr>
            <w:tcW w:w="3345" w:type="dxa"/>
            <w:tcBorders>
              <w:bottom w:val="nil"/>
            </w:tcBorders>
          </w:tcPr>
          <w:p w:rsidR="009675BA" w:rsidRPr="001B5379" w:rsidRDefault="009675BA"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1. Структурное подразделение ответственное за разработку муниципальной программы (далее - Программа)</w:t>
            </w:r>
          </w:p>
        </w:tc>
        <w:tc>
          <w:tcPr>
            <w:tcW w:w="6720" w:type="dxa"/>
            <w:tcBorders>
              <w:bottom w:val="nil"/>
            </w:tcBorders>
          </w:tcPr>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9675BA" w:rsidRPr="001B5379" w:rsidTr="00C55616">
        <w:tblPrEx>
          <w:tblBorders>
            <w:insideH w:val="single" w:sz="4" w:space="0" w:color="auto"/>
          </w:tblBorders>
        </w:tblPrEx>
        <w:tc>
          <w:tcPr>
            <w:tcW w:w="3345" w:type="dxa"/>
          </w:tcPr>
          <w:p w:rsidR="009675BA" w:rsidRPr="001B5379" w:rsidRDefault="009675BA"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2. Наименование Программы</w:t>
            </w:r>
          </w:p>
        </w:tc>
        <w:tc>
          <w:tcPr>
            <w:tcW w:w="6720" w:type="dxa"/>
          </w:tcPr>
          <w:p w:rsidR="009675BA" w:rsidRPr="001B5379" w:rsidRDefault="009675BA" w:rsidP="00C55616">
            <w:pPr>
              <w:pStyle w:val="ConsPlusNormal"/>
              <w:outlineLvl w:val="1"/>
              <w:rPr>
                <w:rFonts w:ascii="PT Astra Serif" w:hAnsi="PT Astra Serif" w:cs="Times New Roman"/>
                <w:sz w:val="22"/>
                <w:szCs w:val="22"/>
              </w:rPr>
            </w:pPr>
            <w:r w:rsidRPr="001B5379">
              <w:rPr>
                <w:rFonts w:ascii="PT Astra Serif" w:hAnsi="PT Astra Serif" w:cs="Times New Roman"/>
                <w:sz w:val="22"/>
                <w:szCs w:val="22"/>
              </w:rPr>
              <w:t xml:space="preserve">«Обеспечение жильем молодых семей Кадыйского муниципального района  на 2022-2024 годы» </w:t>
            </w:r>
          </w:p>
          <w:p w:rsidR="009675BA" w:rsidRPr="001B5379" w:rsidRDefault="009675BA" w:rsidP="00C55616">
            <w:pPr>
              <w:pStyle w:val="ConsPlusNormal"/>
              <w:jc w:val="both"/>
              <w:rPr>
                <w:rFonts w:ascii="PT Astra Serif" w:hAnsi="PT Astra Serif" w:cs="Times New Roman"/>
                <w:sz w:val="22"/>
                <w:szCs w:val="22"/>
              </w:rPr>
            </w:pPr>
          </w:p>
        </w:tc>
      </w:tr>
      <w:tr w:rsidR="009675BA" w:rsidRPr="001B5379" w:rsidTr="00C55616">
        <w:tc>
          <w:tcPr>
            <w:tcW w:w="3345" w:type="dxa"/>
            <w:tcBorders>
              <w:bottom w:val="nil"/>
            </w:tcBorders>
          </w:tcPr>
          <w:p w:rsidR="009675BA" w:rsidRPr="001B5379" w:rsidRDefault="009675BA"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3. Должностное лицо, утвердившее Программу, реквизиты соответствующего нормативного правового акта</w:t>
            </w:r>
          </w:p>
        </w:tc>
        <w:tc>
          <w:tcPr>
            <w:tcW w:w="6720" w:type="dxa"/>
            <w:tcBorders>
              <w:bottom w:val="nil"/>
            </w:tcBorders>
          </w:tcPr>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 xml:space="preserve">Глава администрации Кадыйского муниципального района Большаков Евгений Юрьевич, постановление от «   » июня 2021 года №  </w:t>
            </w:r>
          </w:p>
        </w:tc>
      </w:tr>
      <w:tr w:rsidR="009675BA" w:rsidRPr="001B5379" w:rsidTr="00C55616">
        <w:tblPrEx>
          <w:tblBorders>
            <w:insideH w:val="single" w:sz="4" w:space="0" w:color="auto"/>
          </w:tblBorders>
        </w:tblPrEx>
        <w:tc>
          <w:tcPr>
            <w:tcW w:w="3345" w:type="dxa"/>
          </w:tcPr>
          <w:p w:rsidR="009675BA" w:rsidRPr="001B5379" w:rsidRDefault="009675BA"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4. Цели и задачи Программы</w:t>
            </w:r>
          </w:p>
        </w:tc>
        <w:tc>
          <w:tcPr>
            <w:tcW w:w="6720" w:type="dxa"/>
          </w:tcPr>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Цели Программы:</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1) предоставление социальных выплат для улучшения жилищных условий отдельных категорий граждан;</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2) создание условий для привлечения собственных и кредитных (заемных) средств граждан при решении жилищной проблемы.</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Задача Программы - предоставление молодым семьям - участникам Программы социальных выплат на приобретение (строительство) жилья</w:t>
            </w:r>
          </w:p>
        </w:tc>
      </w:tr>
      <w:tr w:rsidR="009675BA" w:rsidRPr="001B5379" w:rsidTr="00C55616">
        <w:tblPrEx>
          <w:tblBorders>
            <w:insideH w:val="single" w:sz="4" w:space="0" w:color="auto"/>
          </w:tblBorders>
        </w:tblPrEx>
        <w:trPr>
          <w:trHeight w:val="507"/>
        </w:trPr>
        <w:tc>
          <w:tcPr>
            <w:tcW w:w="3345" w:type="dxa"/>
          </w:tcPr>
          <w:p w:rsidR="009675BA" w:rsidRPr="001B5379" w:rsidRDefault="009675BA"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5. Сроки реализации Программы</w:t>
            </w:r>
          </w:p>
        </w:tc>
        <w:tc>
          <w:tcPr>
            <w:tcW w:w="6720" w:type="dxa"/>
          </w:tcPr>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2022-2024 годы</w:t>
            </w:r>
          </w:p>
        </w:tc>
      </w:tr>
      <w:tr w:rsidR="009675BA" w:rsidRPr="001B5379" w:rsidTr="00C55616">
        <w:tblPrEx>
          <w:tblBorders>
            <w:insideH w:val="single" w:sz="4" w:space="0" w:color="auto"/>
          </w:tblBorders>
        </w:tblPrEx>
        <w:tc>
          <w:tcPr>
            <w:tcW w:w="3345" w:type="dxa"/>
          </w:tcPr>
          <w:p w:rsidR="009675BA" w:rsidRPr="001B5379" w:rsidRDefault="009675BA"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6. Перечень мероприятий Программы</w:t>
            </w:r>
          </w:p>
        </w:tc>
        <w:tc>
          <w:tcPr>
            <w:tcW w:w="6720" w:type="dxa"/>
          </w:tcPr>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1) нормативное правовое обеспечение реализации Программы;</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2) организационное обеспечение реализации Программы;</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3) финансовое обеспечение реализации Программы;</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4) информационно-методическое обеспечение Программы</w:t>
            </w:r>
          </w:p>
        </w:tc>
      </w:tr>
      <w:tr w:rsidR="009675BA" w:rsidRPr="001B5379" w:rsidTr="00C55616">
        <w:tc>
          <w:tcPr>
            <w:tcW w:w="3345" w:type="dxa"/>
            <w:tcBorders>
              <w:bottom w:val="single" w:sz="4" w:space="0" w:color="auto"/>
            </w:tcBorders>
          </w:tcPr>
          <w:p w:rsidR="009675BA" w:rsidRPr="001B5379" w:rsidRDefault="009675BA"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7. Объемы и источники финансирования Программы</w:t>
            </w:r>
          </w:p>
        </w:tc>
        <w:tc>
          <w:tcPr>
            <w:tcW w:w="6720" w:type="dxa"/>
            <w:tcBorders>
              <w:bottom w:val="single" w:sz="4" w:space="0" w:color="auto"/>
            </w:tcBorders>
          </w:tcPr>
          <w:p w:rsidR="009675BA" w:rsidRPr="001B5379" w:rsidRDefault="009675BA" w:rsidP="00C55616">
            <w:pPr>
              <w:pStyle w:val="ConsPlusNormal"/>
              <w:jc w:val="both"/>
              <w:rPr>
                <w:rFonts w:ascii="PT Astra Serif" w:hAnsi="PT Astra Serif" w:cs="Times New Roman"/>
                <w:color w:val="FF0000"/>
                <w:sz w:val="22"/>
                <w:szCs w:val="22"/>
              </w:rPr>
            </w:pPr>
            <w:r w:rsidRPr="001B5379">
              <w:rPr>
                <w:rFonts w:ascii="PT Astra Serif" w:hAnsi="PT Astra Serif" w:cs="Times New Roman"/>
                <w:sz w:val="22"/>
                <w:szCs w:val="22"/>
              </w:rPr>
              <w:t>Общий объем финансирования Программы на период                         2022-2024 гг. составит   5089,956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2022 году –  1908,734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2023 году – 1590,611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2024 году –  1590,611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том числе:</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за счет федерального бюджета:</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2022 году – 215,248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2023 году – 179,373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2024 году –  179,373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итого – 573,994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за счет областного бюджета:</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2022 году –209,569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2023 году – 174,641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2024 году – 174,641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итого – 558,851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за счет местного бюджета:</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lastRenderedPageBreak/>
              <w:t>в 2022 году – 243,239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2023 году – 202,700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2024 году – 202,700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итого – 648,639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за счет внебюджетных источников:</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2022 году – 1240,677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2023 году – 1033,897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в 2024 году – 1033,897  тыс. рублей;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итого –  3308,472 тыс. рублей;</w:t>
            </w:r>
          </w:p>
        </w:tc>
      </w:tr>
      <w:tr w:rsidR="009675BA" w:rsidRPr="001B5379" w:rsidTr="00C55616">
        <w:tc>
          <w:tcPr>
            <w:tcW w:w="3345" w:type="dxa"/>
            <w:tcBorders>
              <w:top w:val="single" w:sz="4" w:space="0" w:color="auto"/>
              <w:bottom w:val="single" w:sz="4" w:space="0" w:color="auto"/>
            </w:tcBorders>
          </w:tcPr>
          <w:p w:rsidR="009675BA" w:rsidRPr="001B5379" w:rsidRDefault="009675BA"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lastRenderedPageBreak/>
              <w:t>8. Ожидаемые конечные результаты Программы</w:t>
            </w:r>
          </w:p>
        </w:tc>
        <w:tc>
          <w:tcPr>
            <w:tcW w:w="6720" w:type="dxa"/>
            <w:tcBorders>
              <w:top w:val="single" w:sz="4" w:space="0" w:color="auto"/>
              <w:bottom w:val="single" w:sz="4" w:space="0" w:color="auto"/>
            </w:tcBorders>
          </w:tcPr>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1) обеспечение жильем 3</w:t>
            </w:r>
            <w:r w:rsidRPr="001B5379">
              <w:rPr>
                <w:rFonts w:ascii="PT Astra Serif" w:hAnsi="PT Astra Serif" w:cs="Times New Roman"/>
                <w:color w:val="FF0000"/>
                <w:sz w:val="22"/>
                <w:szCs w:val="22"/>
              </w:rPr>
              <w:t xml:space="preserve"> </w:t>
            </w:r>
            <w:r w:rsidRPr="001B5379">
              <w:rPr>
                <w:rFonts w:ascii="PT Astra Serif" w:hAnsi="PT Astra Serif" w:cs="Times New Roman"/>
                <w:sz w:val="22"/>
                <w:szCs w:val="22"/>
              </w:rPr>
              <w:t>молодых семей;</w:t>
            </w:r>
          </w:p>
          <w:p w:rsidR="009675BA" w:rsidRPr="001B5379" w:rsidRDefault="009675BA"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2) обеспечение свидетельствами о праве на получение социальной выплаты на приобретение (строительство) жилого помещения 25 процентов молодых семей, нуждающихся в улучшении жилищных условий, по состоянию на 1 января 2021 года</w:t>
            </w:r>
          </w:p>
        </w:tc>
      </w:tr>
    </w:tbl>
    <w:p w:rsidR="009675BA" w:rsidRPr="001B5379" w:rsidRDefault="009675BA" w:rsidP="009675BA">
      <w:pPr>
        <w:pStyle w:val="ConsPlusNormal"/>
        <w:jc w:val="both"/>
        <w:rPr>
          <w:rFonts w:ascii="PT Astra Serif" w:hAnsi="PT Astra Serif" w:cs="Times New Roman"/>
          <w:sz w:val="22"/>
          <w:szCs w:val="22"/>
        </w:rPr>
      </w:pPr>
    </w:p>
    <w:p w:rsidR="009675BA" w:rsidRPr="001B5379" w:rsidRDefault="009675BA" w:rsidP="009675BA">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Глава 2. Характеристика проблемы, на решение которой направлена Программа </w:t>
      </w:r>
    </w:p>
    <w:p w:rsidR="009675BA" w:rsidRPr="001B5379" w:rsidRDefault="009675BA" w:rsidP="009675BA">
      <w:pPr>
        <w:pStyle w:val="ConsPlusNormal"/>
        <w:jc w:val="center"/>
        <w:outlineLvl w:val="1"/>
        <w:rPr>
          <w:rFonts w:ascii="PT Astra Serif" w:hAnsi="PT Astra Serif" w:cs="Times New Roman"/>
          <w:sz w:val="22"/>
          <w:szCs w:val="22"/>
        </w:rPr>
      </w:pPr>
    </w:p>
    <w:p w:rsidR="009675BA" w:rsidRPr="001B5379" w:rsidRDefault="009675BA" w:rsidP="009675BA">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Проблема обеспечения жильем молодых семей, признанных в соответствии с действующим законодательством нуждающимися в улучшении жилищных условий, является одной из наиболее острых социальных проблем Костромской области.</w:t>
      </w:r>
    </w:p>
    <w:p w:rsidR="009675BA" w:rsidRPr="001B5379" w:rsidRDefault="009675BA" w:rsidP="009675BA">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Реализация мероприятий Программы демонстрирует ежегодный рост числа молодых семей, желающих стать ее участниками. </w:t>
      </w:r>
    </w:p>
    <w:p w:rsidR="009675BA" w:rsidRPr="001B5379" w:rsidRDefault="009675BA" w:rsidP="009675BA">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С 2006 года государственная поддержка молодых семей в решении жилищной проблемы по Кадыйскому муниципальному району Костромской области осуществляется путем предоставления социальных выплат на приобретение (строительство) жилья в рамках реализации:</w:t>
      </w:r>
    </w:p>
    <w:p w:rsidR="009675BA" w:rsidRPr="001B5379" w:rsidRDefault="009675BA" w:rsidP="009675BA">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 </w:t>
      </w:r>
      <w:r w:rsidRPr="001B5379">
        <w:rPr>
          <w:rFonts w:ascii="PT Astra Serif" w:hAnsi="PT Astra Serif" w:cs="Times New Roman"/>
          <w:bCs/>
          <w:sz w:val="22"/>
          <w:szCs w:val="22"/>
        </w:rPr>
        <w:t>муниципальной программы «Обеспечение жильем молодых семей  на 2016-2018 годы».</w:t>
      </w:r>
    </w:p>
    <w:p w:rsidR="009675BA" w:rsidRPr="001B5379" w:rsidRDefault="009675BA" w:rsidP="009675BA">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 </w:t>
      </w:r>
      <w:r w:rsidRPr="001B5379">
        <w:rPr>
          <w:rFonts w:ascii="PT Astra Serif" w:hAnsi="PT Astra Serif" w:cs="Times New Roman"/>
          <w:bCs/>
          <w:sz w:val="22"/>
          <w:szCs w:val="22"/>
        </w:rPr>
        <w:t>муниципальной программы «Обеспечение жильем молодых семей  на 2019-2021 годы».</w:t>
      </w:r>
    </w:p>
    <w:p w:rsidR="009675BA" w:rsidRPr="001B5379" w:rsidRDefault="009675BA" w:rsidP="009675BA">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Основным результатом реализации указанных мер государственной поддержки стало улучшение жилищных условий 15 молодых семей. Общий объем предоставленных социальных выплат составил 5,876 млн. рублей. </w:t>
      </w:r>
    </w:p>
    <w:p w:rsidR="009675BA" w:rsidRPr="001B5379" w:rsidRDefault="009675BA" w:rsidP="009675BA">
      <w:pPr>
        <w:pStyle w:val="ConsPlusNormal"/>
        <w:ind w:firstLine="540"/>
        <w:jc w:val="both"/>
        <w:rPr>
          <w:rFonts w:ascii="PT Astra Serif" w:hAnsi="PT Astra Serif" w:cs="Times New Roman"/>
          <w:sz w:val="22"/>
          <w:szCs w:val="22"/>
        </w:rPr>
      </w:pPr>
    </w:p>
    <w:p w:rsidR="009675BA" w:rsidRPr="001B5379" w:rsidRDefault="009675BA" w:rsidP="009675BA">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Результаты реализации указанных программ в разрезе муниципальных образований Костромской области приведены в таблицах 1 и 2.</w:t>
      </w:r>
    </w:p>
    <w:p w:rsidR="009675BA" w:rsidRPr="001B5379" w:rsidRDefault="009675BA" w:rsidP="009675BA">
      <w:pPr>
        <w:pStyle w:val="ConsPlusNormal"/>
        <w:jc w:val="both"/>
        <w:rPr>
          <w:rFonts w:ascii="PT Astra Serif" w:hAnsi="PT Astra Serif" w:cs="Times New Roman"/>
          <w:sz w:val="22"/>
          <w:szCs w:val="22"/>
        </w:rPr>
      </w:pPr>
    </w:p>
    <w:p w:rsidR="002C4C31" w:rsidRDefault="002C4C31" w:rsidP="009675BA">
      <w:pPr>
        <w:rPr>
          <w:rFonts w:ascii="PT Astra Serif" w:hAnsi="PT Astra Serif"/>
          <w:sz w:val="22"/>
          <w:szCs w:val="22"/>
        </w:rPr>
        <w:sectPr w:rsidR="002C4C31" w:rsidSect="00C55616">
          <w:pgSz w:w="11906" w:h="16838" w:code="9"/>
          <w:pgMar w:top="567" w:right="851" w:bottom="567" w:left="1134" w:header="709" w:footer="709" w:gutter="0"/>
          <w:cols w:space="708"/>
          <w:docGrid w:linePitch="360"/>
        </w:sectPr>
      </w:pPr>
    </w:p>
    <w:p w:rsidR="00805EB5" w:rsidRPr="001B5379" w:rsidRDefault="00805EB5" w:rsidP="00805EB5">
      <w:pPr>
        <w:pStyle w:val="ConsPlusNormal"/>
        <w:jc w:val="right"/>
        <w:outlineLvl w:val="2"/>
        <w:rPr>
          <w:rFonts w:ascii="PT Astra Serif" w:hAnsi="PT Astra Serif" w:cs="Times New Roman"/>
          <w:sz w:val="22"/>
          <w:szCs w:val="22"/>
        </w:rPr>
      </w:pPr>
      <w:r w:rsidRPr="001B5379">
        <w:rPr>
          <w:rFonts w:ascii="PT Astra Serif" w:hAnsi="PT Astra Serif" w:cs="Times New Roman"/>
          <w:sz w:val="22"/>
          <w:szCs w:val="22"/>
        </w:rPr>
        <w:lastRenderedPageBreak/>
        <w:t>Таблица 1</w:t>
      </w:r>
    </w:p>
    <w:p w:rsidR="00805EB5" w:rsidRPr="001B5379" w:rsidRDefault="00805EB5" w:rsidP="00805EB5">
      <w:pPr>
        <w:pStyle w:val="ConsPlusNormal"/>
        <w:jc w:val="both"/>
        <w:rPr>
          <w:rFonts w:ascii="PT Astra Serif" w:hAnsi="PT Astra Serif" w:cs="Times New Roman"/>
          <w:sz w:val="22"/>
          <w:szCs w:val="22"/>
        </w:rPr>
      </w:pPr>
    </w:p>
    <w:p w:rsidR="00805EB5" w:rsidRPr="001B5379" w:rsidRDefault="00805EB5" w:rsidP="00805EB5">
      <w:pPr>
        <w:pStyle w:val="ConsPlusNormal"/>
        <w:jc w:val="center"/>
        <w:rPr>
          <w:rFonts w:ascii="PT Astra Serif" w:hAnsi="PT Astra Serif" w:cs="Times New Roman"/>
          <w:sz w:val="22"/>
          <w:szCs w:val="22"/>
        </w:rPr>
      </w:pPr>
      <w:bookmarkStart w:id="1" w:name="P124"/>
      <w:bookmarkEnd w:id="1"/>
      <w:r w:rsidRPr="001B5379">
        <w:rPr>
          <w:rFonts w:ascii="PT Astra Serif" w:hAnsi="PT Astra Serif" w:cs="Times New Roman"/>
          <w:sz w:val="22"/>
          <w:szCs w:val="22"/>
        </w:rPr>
        <w:t xml:space="preserve">Количество молодых семей, улучшивших жилищные условия в рамках реализации программы </w:t>
      </w:r>
      <w:r w:rsidRPr="001B5379">
        <w:rPr>
          <w:rFonts w:ascii="PT Astra Serif" w:hAnsi="PT Astra Serif" w:cs="Times New Roman"/>
          <w:bCs/>
          <w:sz w:val="22"/>
          <w:szCs w:val="22"/>
        </w:rPr>
        <w:t>муниципальной  программы «Обеспечение жильем молодых семей Костромской области на 2016-2018 годы» «Обеспечение жильем молодых семей Костромской области на 2019-2021 годы»</w:t>
      </w:r>
    </w:p>
    <w:p w:rsidR="00805EB5" w:rsidRPr="001B5379" w:rsidRDefault="00805EB5" w:rsidP="00805EB5">
      <w:pPr>
        <w:pStyle w:val="ConsPlusNormal"/>
        <w:jc w:val="both"/>
        <w:rPr>
          <w:rFonts w:ascii="PT Astra Serif" w:hAnsi="PT Astra Serif" w:cs="Times New Roman"/>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01"/>
        <w:gridCol w:w="1701"/>
        <w:gridCol w:w="709"/>
        <w:gridCol w:w="709"/>
        <w:gridCol w:w="708"/>
        <w:gridCol w:w="709"/>
        <w:gridCol w:w="709"/>
        <w:gridCol w:w="709"/>
        <w:gridCol w:w="4961"/>
      </w:tblGrid>
      <w:tr w:rsidR="00805EB5" w:rsidRPr="001B5379" w:rsidTr="00C55616">
        <w:tc>
          <w:tcPr>
            <w:tcW w:w="510" w:type="dxa"/>
            <w:vMerge w:val="restart"/>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N п/п</w:t>
            </w:r>
          </w:p>
        </w:tc>
        <w:tc>
          <w:tcPr>
            <w:tcW w:w="3601" w:type="dxa"/>
            <w:vMerge w:val="restart"/>
          </w:tcPr>
          <w:p w:rsidR="00805EB5" w:rsidRPr="001B5379" w:rsidRDefault="00805EB5" w:rsidP="00C55616">
            <w:pPr>
              <w:pStyle w:val="ConsPlusNormal"/>
              <w:jc w:val="center"/>
              <w:rPr>
                <w:rFonts w:ascii="PT Astra Serif" w:hAnsi="PT Astra Serif" w:cs="Times New Roman"/>
                <w:sz w:val="22"/>
                <w:szCs w:val="22"/>
              </w:rPr>
            </w:pPr>
          </w:p>
        </w:tc>
        <w:tc>
          <w:tcPr>
            <w:tcW w:w="1701" w:type="dxa"/>
            <w:vMerge w:val="restart"/>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 xml:space="preserve">Всего </w:t>
            </w:r>
          </w:p>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2016-2021 гг.</w:t>
            </w:r>
          </w:p>
        </w:tc>
        <w:tc>
          <w:tcPr>
            <w:tcW w:w="9214" w:type="dxa"/>
            <w:gridSpan w:val="7"/>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В том числе по годам</w:t>
            </w:r>
          </w:p>
        </w:tc>
      </w:tr>
      <w:tr w:rsidR="00805EB5" w:rsidRPr="001B5379" w:rsidTr="00C55616">
        <w:tc>
          <w:tcPr>
            <w:tcW w:w="510" w:type="dxa"/>
            <w:vMerge/>
          </w:tcPr>
          <w:p w:rsidR="00805EB5" w:rsidRPr="001B5379" w:rsidRDefault="00805EB5" w:rsidP="00C55616">
            <w:pPr>
              <w:rPr>
                <w:rFonts w:ascii="PT Astra Serif" w:hAnsi="PT Astra Serif"/>
                <w:sz w:val="22"/>
                <w:szCs w:val="22"/>
              </w:rPr>
            </w:pPr>
          </w:p>
        </w:tc>
        <w:tc>
          <w:tcPr>
            <w:tcW w:w="3601" w:type="dxa"/>
            <w:vMerge/>
          </w:tcPr>
          <w:p w:rsidR="00805EB5" w:rsidRPr="001B5379" w:rsidRDefault="00805EB5" w:rsidP="00C55616">
            <w:pPr>
              <w:rPr>
                <w:rFonts w:ascii="PT Astra Serif" w:hAnsi="PT Astra Serif"/>
                <w:sz w:val="22"/>
                <w:szCs w:val="22"/>
              </w:rPr>
            </w:pPr>
          </w:p>
        </w:tc>
        <w:tc>
          <w:tcPr>
            <w:tcW w:w="1701" w:type="dxa"/>
            <w:vMerge/>
          </w:tcPr>
          <w:p w:rsidR="00805EB5" w:rsidRPr="001B5379" w:rsidRDefault="00805EB5" w:rsidP="00C55616">
            <w:pPr>
              <w:rPr>
                <w:rFonts w:ascii="PT Astra Serif" w:hAnsi="PT Astra Serif"/>
                <w:sz w:val="22"/>
                <w:szCs w:val="22"/>
              </w:rPr>
            </w:pP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2016</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2017</w:t>
            </w:r>
          </w:p>
        </w:tc>
        <w:tc>
          <w:tcPr>
            <w:tcW w:w="708"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2018</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2019</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2020</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2021</w:t>
            </w:r>
          </w:p>
        </w:tc>
        <w:tc>
          <w:tcPr>
            <w:tcW w:w="4961" w:type="dxa"/>
            <w:vMerge w:val="restart"/>
          </w:tcPr>
          <w:p w:rsidR="00805EB5" w:rsidRPr="001B5379" w:rsidRDefault="00805EB5" w:rsidP="00C55616">
            <w:pPr>
              <w:pStyle w:val="ConsPlusNormal"/>
              <w:jc w:val="center"/>
              <w:rPr>
                <w:rFonts w:ascii="PT Astra Serif" w:hAnsi="PT Astra Serif" w:cs="Times New Roman"/>
                <w:sz w:val="22"/>
                <w:szCs w:val="22"/>
              </w:rPr>
            </w:pPr>
          </w:p>
        </w:tc>
      </w:tr>
      <w:tr w:rsidR="00805EB5" w:rsidRPr="001B5379" w:rsidTr="00C55616">
        <w:tc>
          <w:tcPr>
            <w:tcW w:w="510"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w:t>
            </w:r>
          </w:p>
        </w:tc>
        <w:tc>
          <w:tcPr>
            <w:tcW w:w="3601" w:type="dxa"/>
          </w:tcPr>
          <w:p w:rsidR="00805EB5" w:rsidRPr="001B5379" w:rsidRDefault="00805EB5"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Кадыйский район</w:t>
            </w:r>
          </w:p>
        </w:tc>
        <w:tc>
          <w:tcPr>
            <w:tcW w:w="1701"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 xml:space="preserve"> 15</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w:t>
            </w:r>
          </w:p>
        </w:tc>
        <w:tc>
          <w:tcPr>
            <w:tcW w:w="708"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w:t>
            </w:r>
          </w:p>
        </w:tc>
        <w:tc>
          <w:tcPr>
            <w:tcW w:w="709"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w:t>
            </w:r>
          </w:p>
        </w:tc>
        <w:tc>
          <w:tcPr>
            <w:tcW w:w="4961" w:type="dxa"/>
            <w:vMerge/>
          </w:tcPr>
          <w:p w:rsidR="00805EB5" w:rsidRPr="001B5379" w:rsidRDefault="00805EB5" w:rsidP="00C55616">
            <w:pPr>
              <w:pStyle w:val="ConsPlusNormal"/>
              <w:jc w:val="center"/>
              <w:rPr>
                <w:rFonts w:ascii="PT Astra Serif" w:hAnsi="PT Astra Serif" w:cs="Times New Roman"/>
                <w:sz w:val="22"/>
                <w:szCs w:val="22"/>
              </w:rPr>
            </w:pPr>
          </w:p>
        </w:tc>
      </w:tr>
    </w:tbl>
    <w:p w:rsidR="00805EB5" w:rsidRPr="001B5379" w:rsidRDefault="00805EB5" w:rsidP="00805EB5">
      <w:pPr>
        <w:pStyle w:val="ConsPlusNormal"/>
        <w:jc w:val="right"/>
        <w:outlineLvl w:val="2"/>
        <w:rPr>
          <w:rFonts w:ascii="PT Astra Serif" w:hAnsi="PT Astra Serif" w:cs="Times New Roman"/>
          <w:sz w:val="22"/>
          <w:szCs w:val="22"/>
        </w:rPr>
      </w:pPr>
      <w:r w:rsidRPr="001B5379">
        <w:rPr>
          <w:rFonts w:ascii="PT Astra Serif" w:hAnsi="PT Astra Serif" w:cs="Times New Roman"/>
          <w:sz w:val="22"/>
          <w:szCs w:val="22"/>
        </w:rPr>
        <w:t>Таблица 2</w:t>
      </w:r>
    </w:p>
    <w:p w:rsidR="00805EB5" w:rsidRPr="001B5379" w:rsidRDefault="00805EB5" w:rsidP="00805EB5">
      <w:pPr>
        <w:pStyle w:val="ConsPlusNormal"/>
        <w:jc w:val="both"/>
        <w:rPr>
          <w:rFonts w:ascii="PT Astra Serif" w:hAnsi="PT Astra Serif" w:cs="Times New Roman"/>
          <w:sz w:val="22"/>
          <w:szCs w:val="22"/>
        </w:rPr>
      </w:pPr>
    </w:p>
    <w:p w:rsidR="00805EB5" w:rsidRPr="001B5379" w:rsidRDefault="00805EB5" w:rsidP="00805EB5">
      <w:pPr>
        <w:pStyle w:val="ConsPlusNormal"/>
        <w:jc w:val="center"/>
        <w:rPr>
          <w:rFonts w:ascii="PT Astra Serif" w:hAnsi="PT Astra Serif" w:cs="Times New Roman"/>
          <w:sz w:val="22"/>
          <w:szCs w:val="22"/>
        </w:rPr>
      </w:pPr>
      <w:bookmarkStart w:id="2" w:name="P474"/>
      <w:bookmarkEnd w:id="2"/>
      <w:r w:rsidRPr="001B5379">
        <w:rPr>
          <w:rFonts w:ascii="PT Astra Serif" w:hAnsi="PT Astra Serif" w:cs="Times New Roman"/>
          <w:sz w:val="22"/>
          <w:szCs w:val="22"/>
        </w:rPr>
        <w:t xml:space="preserve">Объемы финансирования программы «Обеспечение жильем молодых семей на 2016-2018 годы»,  </w:t>
      </w:r>
      <w:r w:rsidRPr="001B5379">
        <w:rPr>
          <w:rFonts w:ascii="PT Astra Serif" w:hAnsi="PT Astra Serif" w:cs="Times New Roman"/>
          <w:bCs/>
          <w:sz w:val="22"/>
          <w:szCs w:val="22"/>
        </w:rPr>
        <w:t>муниципальной  программы «Обеспечение жильем молодых семей Костромской области на 2019-2021 годы»</w:t>
      </w:r>
    </w:p>
    <w:p w:rsidR="00805EB5" w:rsidRPr="001B5379" w:rsidRDefault="00805EB5" w:rsidP="00805EB5">
      <w:pPr>
        <w:pStyle w:val="ConsPlusNormal"/>
        <w:jc w:val="both"/>
        <w:rPr>
          <w:rFonts w:ascii="PT Astra Serif" w:hAnsi="PT Astra Serif" w:cs="Times New Roman"/>
          <w:sz w:val="22"/>
          <w:szCs w:val="22"/>
        </w:rPr>
      </w:pPr>
    </w:p>
    <w:p w:rsidR="00805EB5" w:rsidRPr="001B5379" w:rsidRDefault="00805EB5" w:rsidP="00805EB5">
      <w:pPr>
        <w:pStyle w:val="ConsPlusNormal"/>
        <w:jc w:val="right"/>
        <w:rPr>
          <w:rFonts w:ascii="PT Astra Serif" w:hAnsi="PT Astra Serif" w:cs="Times New Roman"/>
          <w:sz w:val="22"/>
          <w:szCs w:val="22"/>
        </w:rPr>
      </w:pPr>
      <w:r w:rsidRPr="001B5379">
        <w:rPr>
          <w:rFonts w:ascii="PT Astra Serif" w:hAnsi="PT Astra Serif" w:cs="Times New Roman"/>
          <w:sz w:val="22"/>
          <w:szCs w:val="22"/>
        </w:rPr>
        <w:t>(тыс. рублей)</w:t>
      </w:r>
    </w:p>
    <w:tbl>
      <w:tblPr>
        <w:tblW w:w="102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0"/>
        <w:gridCol w:w="1060"/>
        <w:gridCol w:w="992"/>
        <w:gridCol w:w="992"/>
        <w:gridCol w:w="992"/>
        <w:gridCol w:w="1418"/>
        <w:gridCol w:w="1417"/>
        <w:gridCol w:w="144"/>
      </w:tblGrid>
      <w:tr w:rsidR="00805EB5" w:rsidRPr="001B5379" w:rsidTr="00C55616">
        <w:tc>
          <w:tcPr>
            <w:tcW w:w="3260" w:type="dxa"/>
            <w:vMerge w:val="restart"/>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Наименование показателя</w:t>
            </w:r>
          </w:p>
        </w:tc>
        <w:tc>
          <w:tcPr>
            <w:tcW w:w="7015" w:type="dxa"/>
            <w:gridSpan w:val="7"/>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В том числе по годам</w:t>
            </w:r>
          </w:p>
        </w:tc>
      </w:tr>
      <w:tr w:rsidR="00805EB5" w:rsidRPr="001B5379" w:rsidTr="00C55616">
        <w:tc>
          <w:tcPr>
            <w:tcW w:w="3260" w:type="dxa"/>
            <w:vMerge/>
          </w:tcPr>
          <w:p w:rsidR="00805EB5" w:rsidRPr="001B5379" w:rsidRDefault="00805EB5" w:rsidP="00C55616">
            <w:pPr>
              <w:rPr>
                <w:rFonts w:ascii="PT Astra Serif" w:hAnsi="PT Astra Serif"/>
                <w:sz w:val="22"/>
                <w:szCs w:val="22"/>
              </w:rPr>
            </w:pPr>
          </w:p>
        </w:tc>
        <w:tc>
          <w:tcPr>
            <w:tcW w:w="1060"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2016</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2017</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2018</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2019</w:t>
            </w:r>
          </w:p>
        </w:tc>
        <w:tc>
          <w:tcPr>
            <w:tcW w:w="1418"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2020</w:t>
            </w:r>
          </w:p>
        </w:tc>
        <w:tc>
          <w:tcPr>
            <w:tcW w:w="1417"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2021</w:t>
            </w:r>
          </w:p>
        </w:tc>
        <w:tc>
          <w:tcPr>
            <w:tcW w:w="144" w:type="dxa"/>
            <w:vMerge w:val="restart"/>
          </w:tcPr>
          <w:p w:rsidR="00805EB5" w:rsidRPr="001B5379" w:rsidRDefault="00805EB5" w:rsidP="00C55616">
            <w:pPr>
              <w:pStyle w:val="ConsPlusNormal"/>
              <w:jc w:val="center"/>
              <w:rPr>
                <w:rFonts w:ascii="PT Astra Serif" w:hAnsi="PT Astra Serif" w:cs="Times New Roman"/>
                <w:sz w:val="22"/>
                <w:szCs w:val="22"/>
              </w:rPr>
            </w:pPr>
          </w:p>
        </w:tc>
      </w:tr>
      <w:tr w:rsidR="00805EB5" w:rsidRPr="001B5379" w:rsidTr="00C55616">
        <w:tc>
          <w:tcPr>
            <w:tcW w:w="3260" w:type="dxa"/>
          </w:tcPr>
          <w:p w:rsidR="00805EB5" w:rsidRPr="001B5379" w:rsidRDefault="00805EB5"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Объем финансирования, всего</w:t>
            </w:r>
          </w:p>
        </w:tc>
        <w:tc>
          <w:tcPr>
            <w:tcW w:w="1060"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3358,654</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3345,279</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2057,635</w:t>
            </w:r>
          </w:p>
        </w:tc>
        <w:tc>
          <w:tcPr>
            <w:tcW w:w="992"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1669,871</w:t>
            </w:r>
          </w:p>
        </w:tc>
        <w:tc>
          <w:tcPr>
            <w:tcW w:w="1418"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2520,405</w:t>
            </w:r>
          </w:p>
        </w:tc>
        <w:tc>
          <w:tcPr>
            <w:tcW w:w="1417"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2035,981</w:t>
            </w:r>
          </w:p>
        </w:tc>
        <w:tc>
          <w:tcPr>
            <w:tcW w:w="144" w:type="dxa"/>
            <w:vMerge/>
          </w:tcPr>
          <w:p w:rsidR="00805EB5" w:rsidRPr="001B5379" w:rsidRDefault="00805EB5" w:rsidP="00C55616">
            <w:pPr>
              <w:pStyle w:val="ConsPlusNormal"/>
              <w:jc w:val="center"/>
              <w:rPr>
                <w:rFonts w:ascii="PT Astra Serif" w:hAnsi="PT Astra Serif" w:cs="Times New Roman"/>
                <w:sz w:val="22"/>
                <w:szCs w:val="22"/>
              </w:rPr>
            </w:pPr>
          </w:p>
        </w:tc>
      </w:tr>
      <w:tr w:rsidR="00805EB5" w:rsidRPr="001B5379" w:rsidTr="00C55616">
        <w:tc>
          <w:tcPr>
            <w:tcW w:w="3260" w:type="dxa"/>
          </w:tcPr>
          <w:p w:rsidR="00805EB5" w:rsidRPr="001B5379" w:rsidRDefault="00805EB5"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в том числе:</w:t>
            </w:r>
          </w:p>
        </w:tc>
        <w:tc>
          <w:tcPr>
            <w:tcW w:w="1060" w:type="dxa"/>
          </w:tcPr>
          <w:p w:rsidR="00805EB5" w:rsidRPr="001B5379" w:rsidRDefault="00805EB5" w:rsidP="00C55616">
            <w:pPr>
              <w:pStyle w:val="ConsPlusNormal"/>
              <w:rPr>
                <w:rFonts w:ascii="PT Astra Serif" w:hAnsi="PT Astra Serif" w:cs="Times New Roman"/>
                <w:sz w:val="22"/>
                <w:szCs w:val="22"/>
              </w:rPr>
            </w:pPr>
          </w:p>
        </w:tc>
        <w:tc>
          <w:tcPr>
            <w:tcW w:w="992" w:type="dxa"/>
          </w:tcPr>
          <w:p w:rsidR="00805EB5" w:rsidRPr="001B5379" w:rsidRDefault="00805EB5" w:rsidP="00C55616">
            <w:pPr>
              <w:pStyle w:val="ConsPlusNormal"/>
              <w:rPr>
                <w:rFonts w:ascii="PT Astra Serif" w:hAnsi="PT Astra Serif" w:cs="Times New Roman"/>
                <w:sz w:val="22"/>
                <w:szCs w:val="22"/>
              </w:rPr>
            </w:pPr>
          </w:p>
        </w:tc>
        <w:tc>
          <w:tcPr>
            <w:tcW w:w="992" w:type="dxa"/>
          </w:tcPr>
          <w:p w:rsidR="00805EB5" w:rsidRPr="001B5379" w:rsidRDefault="00805EB5" w:rsidP="00C55616">
            <w:pPr>
              <w:pStyle w:val="ConsPlusNormal"/>
              <w:rPr>
                <w:rFonts w:ascii="PT Astra Serif" w:hAnsi="PT Astra Serif" w:cs="Times New Roman"/>
                <w:sz w:val="22"/>
                <w:szCs w:val="22"/>
              </w:rPr>
            </w:pPr>
          </w:p>
        </w:tc>
        <w:tc>
          <w:tcPr>
            <w:tcW w:w="992" w:type="dxa"/>
          </w:tcPr>
          <w:p w:rsidR="00805EB5" w:rsidRPr="001B5379" w:rsidRDefault="00805EB5" w:rsidP="00C55616">
            <w:pPr>
              <w:pStyle w:val="ConsPlusNormal"/>
              <w:jc w:val="center"/>
              <w:rPr>
                <w:rFonts w:ascii="PT Astra Serif" w:hAnsi="PT Astra Serif" w:cs="Times New Roman"/>
                <w:sz w:val="22"/>
                <w:szCs w:val="22"/>
              </w:rPr>
            </w:pPr>
          </w:p>
        </w:tc>
        <w:tc>
          <w:tcPr>
            <w:tcW w:w="1418" w:type="dxa"/>
          </w:tcPr>
          <w:p w:rsidR="00805EB5" w:rsidRPr="001B5379" w:rsidRDefault="00805EB5" w:rsidP="00C55616">
            <w:pPr>
              <w:pStyle w:val="ConsPlusNormal"/>
              <w:jc w:val="center"/>
              <w:rPr>
                <w:rFonts w:ascii="PT Astra Serif" w:hAnsi="PT Astra Serif" w:cs="Times New Roman"/>
                <w:sz w:val="22"/>
                <w:szCs w:val="22"/>
              </w:rPr>
            </w:pPr>
          </w:p>
        </w:tc>
        <w:tc>
          <w:tcPr>
            <w:tcW w:w="1417" w:type="dxa"/>
          </w:tcPr>
          <w:p w:rsidR="00805EB5" w:rsidRPr="001B5379" w:rsidRDefault="00805EB5" w:rsidP="00C55616">
            <w:pPr>
              <w:pStyle w:val="ConsPlusNormal"/>
              <w:jc w:val="center"/>
              <w:rPr>
                <w:rFonts w:ascii="PT Astra Serif" w:hAnsi="PT Astra Serif" w:cs="Times New Roman"/>
                <w:sz w:val="22"/>
                <w:szCs w:val="22"/>
              </w:rPr>
            </w:pPr>
          </w:p>
        </w:tc>
        <w:tc>
          <w:tcPr>
            <w:tcW w:w="144" w:type="dxa"/>
            <w:vMerge/>
          </w:tcPr>
          <w:p w:rsidR="00805EB5" w:rsidRPr="001B5379" w:rsidRDefault="00805EB5" w:rsidP="00C55616">
            <w:pPr>
              <w:pStyle w:val="ConsPlusNormal"/>
              <w:rPr>
                <w:rFonts w:ascii="PT Astra Serif" w:hAnsi="PT Astra Serif" w:cs="Times New Roman"/>
                <w:sz w:val="22"/>
                <w:szCs w:val="22"/>
              </w:rPr>
            </w:pPr>
          </w:p>
        </w:tc>
      </w:tr>
      <w:tr w:rsidR="00805EB5" w:rsidRPr="001B5379" w:rsidTr="00C55616">
        <w:tc>
          <w:tcPr>
            <w:tcW w:w="3260" w:type="dxa"/>
          </w:tcPr>
          <w:p w:rsidR="00805EB5" w:rsidRPr="001B5379" w:rsidRDefault="00805EB5"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средства федерального бюджета</w:t>
            </w:r>
          </w:p>
        </w:tc>
        <w:tc>
          <w:tcPr>
            <w:tcW w:w="1060"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328,874</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725,221</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300,379</w:t>
            </w:r>
          </w:p>
        </w:tc>
        <w:tc>
          <w:tcPr>
            <w:tcW w:w="992"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518,700</w:t>
            </w:r>
          </w:p>
        </w:tc>
        <w:tc>
          <w:tcPr>
            <w:tcW w:w="1418"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672,213</w:t>
            </w:r>
          </w:p>
        </w:tc>
        <w:tc>
          <w:tcPr>
            <w:tcW w:w="1417"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322,889</w:t>
            </w:r>
          </w:p>
        </w:tc>
        <w:tc>
          <w:tcPr>
            <w:tcW w:w="144" w:type="dxa"/>
            <w:vMerge/>
          </w:tcPr>
          <w:p w:rsidR="00805EB5" w:rsidRPr="001B5379" w:rsidRDefault="00805EB5" w:rsidP="00C55616">
            <w:pPr>
              <w:pStyle w:val="ConsPlusNormal"/>
              <w:jc w:val="center"/>
              <w:rPr>
                <w:rFonts w:ascii="PT Astra Serif" w:hAnsi="PT Astra Serif" w:cs="Times New Roman"/>
                <w:sz w:val="22"/>
                <w:szCs w:val="22"/>
              </w:rPr>
            </w:pPr>
          </w:p>
        </w:tc>
      </w:tr>
      <w:tr w:rsidR="00805EB5" w:rsidRPr="001B5379" w:rsidTr="00C55616">
        <w:tc>
          <w:tcPr>
            <w:tcW w:w="3260" w:type="dxa"/>
          </w:tcPr>
          <w:p w:rsidR="00805EB5" w:rsidRPr="001B5379" w:rsidRDefault="00805EB5"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средства областного бюджета</w:t>
            </w:r>
          </w:p>
        </w:tc>
        <w:tc>
          <w:tcPr>
            <w:tcW w:w="1060"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434,417</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134,072</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226,787</w:t>
            </w:r>
          </w:p>
        </w:tc>
        <w:tc>
          <w:tcPr>
            <w:tcW w:w="992"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120,264</w:t>
            </w:r>
          </w:p>
        </w:tc>
        <w:tc>
          <w:tcPr>
            <w:tcW w:w="1418"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280,888</w:t>
            </w:r>
          </w:p>
        </w:tc>
        <w:tc>
          <w:tcPr>
            <w:tcW w:w="1417"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314,335</w:t>
            </w:r>
          </w:p>
        </w:tc>
        <w:tc>
          <w:tcPr>
            <w:tcW w:w="144" w:type="dxa"/>
            <w:vMerge/>
          </w:tcPr>
          <w:p w:rsidR="00805EB5" w:rsidRPr="001B5379" w:rsidRDefault="00805EB5" w:rsidP="00C55616">
            <w:pPr>
              <w:pStyle w:val="ConsPlusNormal"/>
              <w:jc w:val="center"/>
              <w:rPr>
                <w:rFonts w:ascii="PT Astra Serif" w:hAnsi="PT Astra Serif" w:cs="Times New Roman"/>
                <w:sz w:val="22"/>
                <w:szCs w:val="22"/>
              </w:rPr>
            </w:pPr>
          </w:p>
        </w:tc>
      </w:tr>
      <w:tr w:rsidR="00805EB5" w:rsidRPr="001B5379" w:rsidTr="00C55616">
        <w:tc>
          <w:tcPr>
            <w:tcW w:w="3260" w:type="dxa"/>
          </w:tcPr>
          <w:p w:rsidR="00805EB5" w:rsidRPr="001B5379" w:rsidRDefault="00805EB5"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средства местных бюджетов</w:t>
            </w:r>
          </w:p>
        </w:tc>
        <w:tc>
          <w:tcPr>
            <w:tcW w:w="1060"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402,930</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122,759</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193,006</w:t>
            </w:r>
          </w:p>
        </w:tc>
        <w:tc>
          <w:tcPr>
            <w:tcW w:w="992"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119,000</w:t>
            </w:r>
          </w:p>
        </w:tc>
        <w:tc>
          <w:tcPr>
            <w:tcW w:w="1418"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294,903</w:t>
            </w:r>
          </w:p>
        </w:tc>
        <w:tc>
          <w:tcPr>
            <w:tcW w:w="1417"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364,860</w:t>
            </w:r>
          </w:p>
        </w:tc>
        <w:tc>
          <w:tcPr>
            <w:tcW w:w="144" w:type="dxa"/>
            <w:vMerge/>
          </w:tcPr>
          <w:p w:rsidR="00805EB5" w:rsidRPr="001B5379" w:rsidRDefault="00805EB5" w:rsidP="00C55616">
            <w:pPr>
              <w:pStyle w:val="ConsPlusNormal"/>
              <w:jc w:val="center"/>
              <w:rPr>
                <w:rFonts w:ascii="PT Astra Serif" w:hAnsi="PT Astra Serif" w:cs="Times New Roman"/>
                <w:sz w:val="22"/>
                <w:szCs w:val="22"/>
              </w:rPr>
            </w:pPr>
          </w:p>
        </w:tc>
      </w:tr>
      <w:tr w:rsidR="00805EB5" w:rsidRPr="001B5379" w:rsidTr="00C55616">
        <w:tc>
          <w:tcPr>
            <w:tcW w:w="3260" w:type="dxa"/>
          </w:tcPr>
          <w:p w:rsidR="00805EB5" w:rsidRPr="001B5379" w:rsidRDefault="00805EB5"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внебюджетные источники</w:t>
            </w:r>
          </w:p>
        </w:tc>
        <w:tc>
          <w:tcPr>
            <w:tcW w:w="1060"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2192,433</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2363,226</w:t>
            </w:r>
          </w:p>
        </w:tc>
        <w:tc>
          <w:tcPr>
            <w:tcW w:w="992"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1337,463</w:t>
            </w:r>
          </w:p>
        </w:tc>
        <w:tc>
          <w:tcPr>
            <w:tcW w:w="992"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911,907</w:t>
            </w:r>
          </w:p>
        </w:tc>
        <w:tc>
          <w:tcPr>
            <w:tcW w:w="1418" w:type="dxa"/>
          </w:tcPr>
          <w:p w:rsidR="00805EB5" w:rsidRPr="001B5379" w:rsidRDefault="00805EB5"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1272,401</w:t>
            </w:r>
          </w:p>
        </w:tc>
        <w:tc>
          <w:tcPr>
            <w:tcW w:w="1417" w:type="dxa"/>
          </w:tcPr>
          <w:p w:rsidR="00805EB5" w:rsidRPr="001B5379" w:rsidRDefault="00805EB5"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1033,897</w:t>
            </w:r>
          </w:p>
        </w:tc>
        <w:tc>
          <w:tcPr>
            <w:tcW w:w="144" w:type="dxa"/>
            <w:vMerge/>
          </w:tcPr>
          <w:p w:rsidR="00805EB5" w:rsidRPr="001B5379" w:rsidRDefault="00805EB5" w:rsidP="00C55616">
            <w:pPr>
              <w:pStyle w:val="ConsPlusNormal"/>
              <w:jc w:val="center"/>
              <w:rPr>
                <w:rFonts w:ascii="PT Astra Serif" w:hAnsi="PT Astra Serif" w:cs="Times New Roman"/>
                <w:sz w:val="22"/>
                <w:szCs w:val="22"/>
              </w:rPr>
            </w:pPr>
          </w:p>
        </w:tc>
      </w:tr>
    </w:tbl>
    <w:p w:rsidR="00E77A46" w:rsidRDefault="00E77A46" w:rsidP="00805EB5">
      <w:pPr>
        <w:rPr>
          <w:rFonts w:ascii="PT Astra Serif" w:hAnsi="PT Astra Serif"/>
          <w:sz w:val="22"/>
          <w:szCs w:val="22"/>
        </w:rPr>
        <w:sectPr w:rsidR="00E77A46" w:rsidSect="00805EB5">
          <w:pgSz w:w="16838" w:h="11905" w:orient="landscape"/>
          <w:pgMar w:top="709" w:right="1134" w:bottom="850" w:left="709" w:header="0" w:footer="0" w:gutter="0"/>
          <w:cols w:space="720"/>
        </w:sect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lastRenderedPageBreak/>
        <w:t>За период действия вышеуказанных программ в 2016-2021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Определены формы взаимодействия исполнителей программных мероприятий, создана система мониторинга ее реализации. Кроме того, систематизирован учет семей, нуждающихся в улучшении жилищных условий, отработан порядок предоставления социальных выплат на приобретение (строительство) жилья молодым семьям за счет средств федерального, областного и муниципального бюджетов и контроля за их использованием, отлажена система участия молодых семей в решении жилищных проблем путем получения ипотечного кредита.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Анализ результатов реализации программы выявил необходимость ее продления с целью осуществления государственной поддержки молодых семей в улучшении жилищных условий.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Актуальность государственной поддержки молодых семей при приобретении (строительстве) жилья определяется низкой доступностью жилья и ипотечных жилищных кредитов, в особенности для молодых многодетных семей.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и, кроме того,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поддержка в улучшении жилищных условий будет являться для них стимулом дальнейшего профессионального роста.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Государственная поддержка молодых семей, в том числе проживающих в муниципальных районах области, при решении жилищной проблемы станет основой стабильных условий жизни для этой наиболее активной части населения. Решение жилищной проблемы позволит сформировать экономически активный слой населения и повлияет на улучшение демографической ситуации в регионе.</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Глава 3. Цели и задачи Программы, сроки ее реализации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 Основными целями Программы являются: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предоставление социальных выплат для улучшения жилищных условий отдельных категорий граждан;</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создание условий для привлечения собственных и кредитных (заемных) средств граждан при решении жилищной проблемы.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 Для достижения поставленных целей молодым семьям - участникам Программы будут предоставляться социальные выплаты на приобретение (строительство) жилья.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7. Сроки реализации Программы - 2022-2024 годы.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8. Основными принципами реализации Программы являются: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добровольность участия в Программе молодых семей;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признание молодой семьи, нуждающейся в улучшении жилищных условий в соответствии с требованиями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областного бюджета и местных бюджетов на улучшение жилищных условий только один раз.</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Глава 4. Обоснование ресурсного обеспечения Программы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9. Основными источниками финансирования Программы являются: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средства федерального бюджета;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средства областного бюджета;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средства местных бюджетов;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внебюджетные средства (средства кредитных и других организаций,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 средства молодых семей, используемые для частичной оплаты стоимости приобретаемого жилья или строительства индивидуального жилого дома).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10. Общая потребность в финансировании программных мероприятий с распределением по годам и источникам финансирования представлена в таблице 3.</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450B47" w:rsidP="001B0BEC">
      <w:pPr>
        <w:pStyle w:val="ConsPlusNormal"/>
        <w:jc w:val="right"/>
        <w:outlineLvl w:val="2"/>
        <w:rPr>
          <w:rFonts w:ascii="PT Astra Serif" w:hAnsi="PT Astra Serif" w:cs="Times New Roman"/>
          <w:sz w:val="22"/>
          <w:szCs w:val="22"/>
        </w:rPr>
      </w:pPr>
      <w:r>
        <w:rPr>
          <w:rFonts w:ascii="PT Astra Serif" w:hAnsi="PT Astra Serif" w:cs="Times New Roman"/>
          <w:sz w:val="22"/>
          <w:szCs w:val="22"/>
        </w:rPr>
        <w:t>Т</w:t>
      </w:r>
      <w:r w:rsidR="001B0BEC" w:rsidRPr="001B5379">
        <w:rPr>
          <w:rFonts w:ascii="PT Astra Serif" w:hAnsi="PT Astra Serif" w:cs="Times New Roman"/>
          <w:sz w:val="22"/>
          <w:szCs w:val="22"/>
        </w:rPr>
        <w:t>аблица 3</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bookmarkStart w:id="3" w:name="P598"/>
      <w:bookmarkEnd w:id="3"/>
      <w:r w:rsidRPr="001B5379">
        <w:rPr>
          <w:rFonts w:ascii="PT Astra Serif" w:hAnsi="PT Astra Serif" w:cs="Times New Roman"/>
          <w:sz w:val="22"/>
          <w:szCs w:val="22"/>
        </w:rPr>
        <w:t>Общая потребность в финансировании программных мероприятий</w:t>
      </w: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в 2022-2024 годах</w:t>
      </w:r>
    </w:p>
    <w:p w:rsidR="001B0BEC" w:rsidRPr="001B5379" w:rsidRDefault="001B0BEC" w:rsidP="001B0BEC">
      <w:pPr>
        <w:pStyle w:val="ConsPlusNormal"/>
        <w:jc w:val="both"/>
        <w:rPr>
          <w:rFonts w:ascii="PT Astra Serif" w:hAnsi="PT Astra Serif" w:cs="Times New Roman"/>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269"/>
        <w:gridCol w:w="1276"/>
        <w:gridCol w:w="1275"/>
        <w:gridCol w:w="1418"/>
      </w:tblGrid>
      <w:tr w:rsidR="001B0BEC" w:rsidRPr="001B5379" w:rsidTr="00C55616">
        <w:tc>
          <w:tcPr>
            <w:tcW w:w="3685" w:type="dxa"/>
            <w:vMerge w:val="restart"/>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Источники финансирования</w:t>
            </w:r>
          </w:p>
        </w:tc>
        <w:tc>
          <w:tcPr>
            <w:tcW w:w="2269" w:type="dxa"/>
            <w:vMerge w:val="restart"/>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Общий объем финансирования, тыс. рублей</w:t>
            </w:r>
          </w:p>
        </w:tc>
        <w:tc>
          <w:tcPr>
            <w:tcW w:w="3969" w:type="dxa"/>
            <w:gridSpan w:val="3"/>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 xml:space="preserve">в том числе по годам, </w:t>
            </w:r>
          </w:p>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тыс. рублей</w:t>
            </w:r>
          </w:p>
        </w:tc>
      </w:tr>
      <w:tr w:rsidR="001B0BEC" w:rsidRPr="001B5379" w:rsidTr="00C55616">
        <w:tc>
          <w:tcPr>
            <w:tcW w:w="3685" w:type="dxa"/>
            <w:vMerge/>
            <w:tcBorders>
              <w:bottom w:val="single" w:sz="4" w:space="0" w:color="auto"/>
            </w:tcBorders>
          </w:tcPr>
          <w:p w:rsidR="001B0BEC" w:rsidRPr="001B5379" w:rsidRDefault="001B0BEC" w:rsidP="00C55616">
            <w:pPr>
              <w:rPr>
                <w:rFonts w:ascii="PT Astra Serif" w:hAnsi="PT Astra Serif"/>
                <w:sz w:val="22"/>
                <w:szCs w:val="22"/>
              </w:rPr>
            </w:pPr>
          </w:p>
        </w:tc>
        <w:tc>
          <w:tcPr>
            <w:tcW w:w="2269" w:type="dxa"/>
            <w:vMerge/>
            <w:tcBorders>
              <w:bottom w:val="single" w:sz="4" w:space="0" w:color="auto"/>
            </w:tcBorders>
          </w:tcPr>
          <w:p w:rsidR="001B0BEC" w:rsidRPr="001B5379" w:rsidRDefault="001B0BEC" w:rsidP="00C55616">
            <w:pPr>
              <w:rPr>
                <w:rFonts w:ascii="PT Astra Serif" w:hAnsi="PT Astra Serif"/>
                <w:color w:val="FF0000"/>
                <w:sz w:val="22"/>
                <w:szCs w:val="22"/>
              </w:rPr>
            </w:pPr>
          </w:p>
        </w:tc>
        <w:tc>
          <w:tcPr>
            <w:tcW w:w="1276" w:type="dxa"/>
            <w:tcBorders>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2022</w:t>
            </w:r>
          </w:p>
        </w:tc>
        <w:tc>
          <w:tcPr>
            <w:tcW w:w="1275" w:type="dxa"/>
            <w:tcBorders>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2023</w:t>
            </w:r>
          </w:p>
        </w:tc>
        <w:tc>
          <w:tcPr>
            <w:tcW w:w="1418" w:type="dxa"/>
            <w:tcBorders>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2024</w:t>
            </w:r>
          </w:p>
        </w:tc>
      </w:tr>
      <w:tr w:rsidR="001B0BEC" w:rsidRPr="001B5379" w:rsidTr="00C55616">
        <w:tblPrEx>
          <w:tblBorders>
            <w:insideH w:val="nil"/>
          </w:tblBorders>
        </w:tblPrEx>
        <w:tc>
          <w:tcPr>
            <w:tcW w:w="3685" w:type="dxa"/>
            <w:tcBorders>
              <w:top w:val="single" w:sz="4" w:space="0" w:color="auto"/>
              <w:bottom w:val="single" w:sz="4" w:space="0" w:color="auto"/>
            </w:tcBorders>
          </w:tcPr>
          <w:p w:rsidR="001B0BEC" w:rsidRPr="001B5379" w:rsidRDefault="001B0BEC"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Средства федерального бюджета</w:t>
            </w:r>
          </w:p>
        </w:tc>
        <w:tc>
          <w:tcPr>
            <w:tcW w:w="2269"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573,994</w:t>
            </w:r>
          </w:p>
        </w:tc>
        <w:tc>
          <w:tcPr>
            <w:tcW w:w="1276"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215,248</w:t>
            </w:r>
          </w:p>
        </w:tc>
        <w:tc>
          <w:tcPr>
            <w:tcW w:w="1275"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179,373</w:t>
            </w:r>
          </w:p>
        </w:tc>
        <w:tc>
          <w:tcPr>
            <w:tcW w:w="1418"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179,373</w:t>
            </w:r>
          </w:p>
        </w:tc>
      </w:tr>
      <w:tr w:rsidR="001B0BEC" w:rsidRPr="001B5379" w:rsidTr="00C55616">
        <w:tblPrEx>
          <w:tblBorders>
            <w:insideH w:val="nil"/>
          </w:tblBorders>
        </w:tblPrEx>
        <w:tc>
          <w:tcPr>
            <w:tcW w:w="3685" w:type="dxa"/>
            <w:tcBorders>
              <w:top w:val="single" w:sz="4" w:space="0" w:color="auto"/>
              <w:bottom w:val="single" w:sz="4" w:space="0" w:color="auto"/>
            </w:tcBorders>
          </w:tcPr>
          <w:p w:rsidR="001B0BEC" w:rsidRPr="001B5379" w:rsidRDefault="001B0BEC"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Средства областного бюджета</w:t>
            </w:r>
          </w:p>
        </w:tc>
        <w:tc>
          <w:tcPr>
            <w:tcW w:w="2269"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558,851</w:t>
            </w:r>
          </w:p>
        </w:tc>
        <w:tc>
          <w:tcPr>
            <w:tcW w:w="1276"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209,569</w:t>
            </w:r>
          </w:p>
        </w:tc>
        <w:tc>
          <w:tcPr>
            <w:tcW w:w="1275"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174,641</w:t>
            </w:r>
          </w:p>
        </w:tc>
        <w:tc>
          <w:tcPr>
            <w:tcW w:w="1418"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174,641</w:t>
            </w:r>
          </w:p>
        </w:tc>
      </w:tr>
      <w:tr w:rsidR="001B0BEC" w:rsidRPr="001B5379" w:rsidTr="00C55616">
        <w:tblPrEx>
          <w:tblBorders>
            <w:insideH w:val="nil"/>
          </w:tblBorders>
        </w:tblPrEx>
        <w:tc>
          <w:tcPr>
            <w:tcW w:w="3685" w:type="dxa"/>
            <w:tcBorders>
              <w:top w:val="single" w:sz="4" w:space="0" w:color="auto"/>
              <w:bottom w:val="single" w:sz="4" w:space="0" w:color="auto"/>
            </w:tcBorders>
          </w:tcPr>
          <w:p w:rsidR="001B0BEC" w:rsidRPr="001B5379" w:rsidRDefault="001B0BEC"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Средства местных бюджетов</w:t>
            </w:r>
          </w:p>
        </w:tc>
        <w:tc>
          <w:tcPr>
            <w:tcW w:w="2269"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648,639</w:t>
            </w:r>
          </w:p>
        </w:tc>
        <w:tc>
          <w:tcPr>
            <w:tcW w:w="1276"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243,239</w:t>
            </w:r>
          </w:p>
        </w:tc>
        <w:tc>
          <w:tcPr>
            <w:tcW w:w="1275"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202,700</w:t>
            </w:r>
          </w:p>
        </w:tc>
        <w:tc>
          <w:tcPr>
            <w:tcW w:w="1418"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202,700</w:t>
            </w:r>
          </w:p>
        </w:tc>
      </w:tr>
      <w:tr w:rsidR="001B0BEC" w:rsidRPr="001B5379" w:rsidTr="00C55616">
        <w:tblPrEx>
          <w:tblBorders>
            <w:insideH w:val="nil"/>
          </w:tblBorders>
        </w:tblPrEx>
        <w:tc>
          <w:tcPr>
            <w:tcW w:w="3685" w:type="dxa"/>
            <w:tcBorders>
              <w:top w:val="single" w:sz="4" w:space="0" w:color="auto"/>
              <w:bottom w:val="single" w:sz="4" w:space="0" w:color="auto"/>
            </w:tcBorders>
          </w:tcPr>
          <w:p w:rsidR="001B0BEC" w:rsidRPr="001B5379" w:rsidRDefault="001B0BEC"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Внебюджетные средства</w:t>
            </w:r>
          </w:p>
        </w:tc>
        <w:tc>
          <w:tcPr>
            <w:tcW w:w="2269"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3308,472</w:t>
            </w:r>
          </w:p>
        </w:tc>
        <w:tc>
          <w:tcPr>
            <w:tcW w:w="1276"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1240,677</w:t>
            </w:r>
          </w:p>
        </w:tc>
        <w:tc>
          <w:tcPr>
            <w:tcW w:w="1275"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1033,897</w:t>
            </w:r>
          </w:p>
        </w:tc>
        <w:tc>
          <w:tcPr>
            <w:tcW w:w="1418"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1033,897</w:t>
            </w:r>
          </w:p>
        </w:tc>
      </w:tr>
      <w:tr w:rsidR="001B0BEC" w:rsidRPr="001B5379" w:rsidTr="00C55616">
        <w:tblPrEx>
          <w:tblBorders>
            <w:insideH w:val="nil"/>
          </w:tblBorders>
        </w:tblPrEx>
        <w:trPr>
          <w:trHeight w:val="27"/>
        </w:trPr>
        <w:tc>
          <w:tcPr>
            <w:tcW w:w="3685" w:type="dxa"/>
            <w:tcBorders>
              <w:top w:val="single" w:sz="4" w:space="0" w:color="auto"/>
              <w:bottom w:val="single" w:sz="4" w:space="0" w:color="auto"/>
            </w:tcBorders>
          </w:tcPr>
          <w:p w:rsidR="001B0BEC" w:rsidRPr="001B5379" w:rsidRDefault="001B0BEC" w:rsidP="00C55616">
            <w:pPr>
              <w:pStyle w:val="ConsPlusNormal"/>
              <w:rPr>
                <w:rFonts w:ascii="PT Astra Serif" w:hAnsi="PT Astra Serif" w:cs="Times New Roman"/>
                <w:sz w:val="22"/>
                <w:szCs w:val="22"/>
              </w:rPr>
            </w:pPr>
            <w:r w:rsidRPr="001B5379">
              <w:rPr>
                <w:rFonts w:ascii="PT Astra Serif" w:hAnsi="PT Astra Serif" w:cs="Times New Roman"/>
                <w:sz w:val="22"/>
                <w:szCs w:val="22"/>
              </w:rPr>
              <w:t>Итого:</w:t>
            </w:r>
          </w:p>
        </w:tc>
        <w:tc>
          <w:tcPr>
            <w:tcW w:w="2269"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5089,956</w:t>
            </w:r>
          </w:p>
        </w:tc>
        <w:tc>
          <w:tcPr>
            <w:tcW w:w="1276"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1908,734</w:t>
            </w:r>
          </w:p>
        </w:tc>
        <w:tc>
          <w:tcPr>
            <w:tcW w:w="1275"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1590,611</w:t>
            </w:r>
          </w:p>
        </w:tc>
        <w:tc>
          <w:tcPr>
            <w:tcW w:w="1418"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1590,611</w:t>
            </w:r>
          </w:p>
        </w:tc>
      </w:tr>
    </w:tbl>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Глава 5. Перечень и описание программных мероприятий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11. Реализация мероприятий Программы осуществляется по следующим основным направлениям: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нормативное правовое обеспечение реализации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организационное обеспечение реализации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финансовое обеспечение реализации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информационно-методическое обеспечение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12. В состав мероприятий по нормативному правовому обеспечению реализации Программы входит разработка нормативных правовых актов Кадыйского муниципального района Костромской области, связанных с реализацией мероприятий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13. В состав мероприятий по организационному обеспечению реализации Программы входят следующие мероприятия: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На муниципальном уровне: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реализация муниципальной программы по обеспечению жильем молодых семей;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формирование списков молодых семей для участия в Программе;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определение ежегодно объема бюджетных ассигнований, выделяемых из местных бюджетов на реализацию мероприятий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исходя из объемов бюджетных ассигнований, предусмотренных на эти цели в местном бюджете, в том числе субсидий из бюджета Костромской области.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14. Основными мероприятиями по финансовому обеспечению реализации Программы являются: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на муниципальном уровне: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обеспечение софинансирования реализации мероприятий Программы за счет средств местных бюджетов.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15. Информационно-методическое обеспечение Программы включает в себя: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организацию работы, направленной на освещение целей и задач Программы в средствах массовой информации;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проведение мониторинга реализации Программы, подготовку информационно-аналитических и отчетных материалов.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Перечень основных мероприятий Программы (по срокам, исполнителям и ресурсам) приведен в таблице 4.</w:t>
      </w:r>
    </w:p>
    <w:p w:rsidR="00450B47" w:rsidRDefault="00450B47" w:rsidP="001B0BEC">
      <w:pPr>
        <w:pStyle w:val="ConsPlusNormal"/>
        <w:jc w:val="right"/>
        <w:outlineLvl w:val="2"/>
        <w:rPr>
          <w:rFonts w:ascii="PT Astra Serif" w:hAnsi="PT Astra Serif" w:cs="Times New Roman"/>
          <w:sz w:val="22"/>
          <w:szCs w:val="22"/>
        </w:rPr>
      </w:pPr>
    </w:p>
    <w:p w:rsidR="00450B47" w:rsidRDefault="00450B47" w:rsidP="001B0BEC">
      <w:pPr>
        <w:pStyle w:val="ConsPlusNormal"/>
        <w:jc w:val="right"/>
        <w:outlineLvl w:val="2"/>
        <w:rPr>
          <w:rFonts w:ascii="PT Astra Serif" w:hAnsi="PT Astra Serif" w:cs="Times New Roman"/>
          <w:sz w:val="22"/>
          <w:szCs w:val="22"/>
        </w:rPr>
      </w:pPr>
    </w:p>
    <w:p w:rsidR="001B0BEC" w:rsidRPr="001B5379" w:rsidRDefault="001B0BEC" w:rsidP="001B0BEC">
      <w:pPr>
        <w:pStyle w:val="ConsPlusNormal"/>
        <w:jc w:val="right"/>
        <w:outlineLvl w:val="2"/>
        <w:rPr>
          <w:rFonts w:ascii="PT Astra Serif" w:hAnsi="PT Astra Serif" w:cs="Times New Roman"/>
          <w:sz w:val="22"/>
          <w:szCs w:val="22"/>
        </w:rPr>
      </w:pPr>
      <w:r w:rsidRPr="001B5379">
        <w:rPr>
          <w:rFonts w:ascii="PT Astra Serif" w:hAnsi="PT Astra Serif" w:cs="Times New Roman"/>
          <w:sz w:val="22"/>
          <w:szCs w:val="22"/>
        </w:rPr>
        <w:lastRenderedPageBreak/>
        <w:t>Таблица 4</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bookmarkStart w:id="4" w:name="P677"/>
      <w:bookmarkEnd w:id="4"/>
      <w:r w:rsidRPr="001B5379">
        <w:rPr>
          <w:rFonts w:ascii="PT Astra Serif" w:hAnsi="PT Astra Serif" w:cs="Times New Roman"/>
          <w:sz w:val="22"/>
          <w:szCs w:val="22"/>
        </w:rPr>
        <w:t>Мероприятия Программы</w:t>
      </w:r>
    </w:p>
    <w:p w:rsidR="001B0BEC" w:rsidRPr="001B5379" w:rsidRDefault="001B0BEC" w:rsidP="001B0BEC">
      <w:pPr>
        <w:pStyle w:val="ConsPlusNormal"/>
        <w:jc w:val="both"/>
        <w:rPr>
          <w:rFonts w:ascii="PT Astra Serif" w:hAnsi="PT Astra Serif" w:cs="Times New Roman"/>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10"/>
        <w:gridCol w:w="1559"/>
        <w:gridCol w:w="3544"/>
      </w:tblGrid>
      <w:tr w:rsidR="001B0BEC" w:rsidRPr="001B5379" w:rsidTr="00C55616">
        <w:tc>
          <w:tcPr>
            <w:tcW w:w="510" w:type="dxa"/>
            <w:tcBorders>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 п/п</w:t>
            </w:r>
          </w:p>
        </w:tc>
        <w:tc>
          <w:tcPr>
            <w:tcW w:w="4310" w:type="dxa"/>
            <w:tcBorders>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Наименование мероприятия</w:t>
            </w:r>
          </w:p>
        </w:tc>
        <w:tc>
          <w:tcPr>
            <w:tcW w:w="1559" w:type="dxa"/>
            <w:tcBorders>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Срок исполнения</w:t>
            </w:r>
          </w:p>
        </w:tc>
        <w:tc>
          <w:tcPr>
            <w:tcW w:w="3544" w:type="dxa"/>
            <w:tcBorders>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Ответственный исполнитель</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Разработка нормативных правовых актов Кадыйского муниципального района Костромской области, связанных с реализацией мероприятий Программы</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Определение ежегодно объема бюджетных ассигнований, выделяемых из местного бюджета на реализацию мероприятий Программы</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 xml:space="preserve">Ежегодно </w:t>
            </w:r>
          </w:p>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 xml:space="preserve">в </w:t>
            </w:r>
            <w:r w:rsidRPr="001B5379">
              <w:rPr>
                <w:rFonts w:ascii="PT Astra Serif" w:hAnsi="PT Astra Serif" w:cs="Times New Roman"/>
                <w:sz w:val="22"/>
                <w:szCs w:val="22"/>
                <w:lang w:val="en-US"/>
              </w:rPr>
              <w:t xml:space="preserve">IV </w:t>
            </w:r>
            <w:r w:rsidRPr="001B5379">
              <w:rPr>
                <w:rFonts w:ascii="PT Astra Serif" w:hAnsi="PT Astra Serif" w:cs="Times New Roman"/>
                <w:sz w:val="22"/>
                <w:szCs w:val="22"/>
              </w:rPr>
              <w:t>квартале</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Реализация муниципальной программы по обеспечению жильем молодых семей</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c>
          <w:tcPr>
            <w:tcW w:w="51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4.</w:t>
            </w:r>
          </w:p>
        </w:tc>
        <w:tc>
          <w:tcPr>
            <w:tcW w:w="4310"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Формирование списков молодых семей для участия в Программе</w:t>
            </w:r>
          </w:p>
        </w:tc>
        <w:tc>
          <w:tcPr>
            <w:tcW w:w="1559" w:type="dxa"/>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c>
          <w:tcPr>
            <w:tcW w:w="51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5.</w:t>
            </w:r>
          </w:p>
        </w:tc>
        <w:tc>
          <w:tcPr>
            <w:tcW w:w="4310"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Заключение соглашения с департаментов строительства, ЖКХ и ТЭК Костромской области о предоставлении бюджету Кадыйского муниципального района Костромской области субсидии из областного и федерального бюджета на софинансирование мероприятий Программы</w:t>
            </w:r>
          </w:p>
        </w:tc>
        <w:tc>
          <w:tcPr>
            <w:tcW w:w="1559" w:type="dxa"/>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Ежегодно</w:t>
            </w:r>
          </w:p>
        </w:tc>
        <w:tc>
          <w:tcPr>
            <w:tcW w:w="3544"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c>
          <w:tcPr>
            <w:tcW w:w="51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6.</w:t>
            </w:r>
          </w:p>
        </w:tc>
        <w:tc>
          <w:tcPr>
            <w:tcW w:w="4310"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Заключение соглашений с банками для обслуживания средств, предоставляемых в качестве социальных выплат молодым семьям</w:t>
            </w:r>
          </w:p>
        </w:tc>
        <w:tc>
          <w:tcPr>
            <w:tcW w:w="1559" w:type="dxa"/>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Ежегодно</w:t>
            </w:r>
          </w:p>
        </w:tc>
        <w:tc>
          <w:tcPr>
            <w:tcW w:w="3544"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7.</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 на первичном рынке жилья (при необходимости)</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При необходимости</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Департамент строительства, ТЭК и ЖКХ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8.</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исходя из объемов бюджетных ассигнований, предусмотренных на эти цели в местном бюджете, в том числе субсидий из бюджета Костромской области</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 xml:space="preserve">Ежегодно </w:t>
            </w:r>
          </w:p>
          <w:p w:rsidR="001B0BEC" w:rsidRPr="001B5379" w:rsidRDefault="001B0BEC" w:rsidP="00C55616">
            <w:pPr>
              <w:pStyle w:val="ConsPlusNormal"/>
              <w:widowControl/>
              <w:jc w:val="center"/>
              <w:rPr>
                <w:rFonts w:ascii="PT Astra Serif" w:hAnsi="PT Astra Serif" w:cs="Times New Roman"/>
                <w:sz w:val="22"/>
                <w:szCs w:val="22"/>
              </w:rPr>
            </w:pP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9.</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Обеспечение софинансирования реализации мероприятий Программы за счет средств местных бюджетов</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lastRenderedPageBreak/>
              <w:t>10.</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Организация работы, направленной на освещение целей и задач Программы в средствах массовой информации</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11.</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Проведение мониторинга реализации Программы, подготовку информационно-аналитических и отчетных материалов</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12.</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Разработка нормативных правовых актов Кадыйского муниципального района Костромской области, связанных с реализацией мероприятий Программы</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13.</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Определение ежегодно объема бюджетных ассигнований, выделяемых из местного бюджета на реализацию мероприятий Программы</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 xml:space="preserve">Ежегодно </w:t>
            </w:r>
          </w:p>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 xml:space="preserve">в </w:t>
            </w:r>
            <w:r w:rsidRPr="001B5379">
              <w:rPr>
                <w:rFonts w:ascii="PT Astra Serif" w:hAnsi="PT Astra Serif" w:cs="Times New Roman"/>
                <w:sz w:val="22"/>
                <w:szCs w:val="22"/>
                <w:lang w:val="en-US"/>
              </w:rPr>
              <w:t xml:space="preserve">IV </w:t>
            </w:r>
            <w:r w:rsidRPr="001B5379">
              <w:rPr>
                <w:rFonts w:ascii="PT Astra Serif" w:hAnsi="PT Astra Serif" w:cs="Times New Roman"/>
                <w:sz w:val="22"/>
                <w:szCs w:val="22"/>
              </w:rPr>
              <w:t>квартале</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14.</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Реализация муниципальной программы по обеспечению жильем молодых семей</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c>
          <w:tcPr>
            <w:tcW w:w="51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15.</w:t>
            </w:r>
          </w:p>
        </w:tc>
        <w:tc>
          <w:tcPr>
            <w:tcW w:w="4310"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Формирование списков молодых семей для участия в Программе</w:t>
            </w:r>
          </w:p>
        </w:tc>
        <w:tc>
          <w:tcPr>
            <w:tcW w:w="1559" w:type="dxa"/>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Постоянно</w:t>
            </w:r>
          </w:p>
        </w:tc>
        <w:tc>
          <w:tcPr>
            <w:tcW w:w="3544"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c>
          <w:tcPr>
            <w:tcW w:w="51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16.</w:t>
            </w:r>
          </w:p>
        </w:tc>
        <w:tc>
          <w:tcPr>
            <w:tcW w:w="4310"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Заключение соглашения с департаментов строительства, архитектуры и градостроительства Костромской области о предоставлении бюджету Кадыйского муниципального района Костромской области субсидии из областного и федерального бюджета на софинансирование мероприятий Программы</w:t>
            </w:r>
          </w:p>
        </w:tc>
        <w:tc>
          <w:tcPr>
            <w:tcW w:w="1559" w:type="dxa"/>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Ежегодно</w:t>
            </w:r>
          </w:p>
        </w:tc>
        <w:tc>
          <w:tcPr>
            <w:tcW w:w="3544" w:type="dxa"/>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17.</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Заключение соглашений с банками для обслуживания средств, предоставляемых в качестве социальных выплат молодым семьям</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Ежегодно</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Администрация Кадыйского муниципального района Костромской области</w:t>
            </w:r>
          </w:p>
        </w:tc>
      </w:tr>
      <w:tr w:rsidR="001B0BEC" w:rsidRPr="001B5379" w:rsidTr="00C55616">
        <w:tblPrEx>
          <w:tblBorders>
            <w:insideH w:val="nil"/>
          </w:tblBorders>
        </w:tblPrEx>
        <w:tc>
          <w:tcPr>
            <w:tcW w:w="510" w:type="dxa"/>
            <w:tcBorders>
              <w:top w:val="single" w:sz="4" w:space="0" w:color="auto"/>
              <w:bottom w:val="single" w:sz="4" w:space="0" w:color="auto"/>
            </w:tcBorders>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18.</w:t>
            </w:r>
          </w:p>
        </w:tc>
        <w:tc>
          <w:tcPr>
            <w:tcW w:w="4310"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 на первичном рынке жилья (при необходимости)</w:t>
            </w:r>
          </w:p>
        </w:tc>
        <w:tc>
          <w:tcPr>
            <w:tcW w:w="1559" w:type="dxa"/>
            <w:tcBorders>
              <w:top w:val="single" w:sz="4" w:space="0" w:color="auto"/>
              <w:bottom w:val="single" w:sz="4" w:space="0" w:color="auto"/>
            </w:tcBorders>
          </w:tcPr>
          <w:p w:rsidR="001B0BEC" w:rsidRPr="001B5379" w:rsidRDefault="001B0BEC" w:rsidP="00C55616">
            <w:pPr>
              <w:pStyle w:val="ConsPlusNormal"/>
              <w:widowControl/>
              <w:jc w:val="center"/>
              <w:rPr>
                <w:rFonts w:ascii="PT Astra Serif" w:hAnsi="PT Astra Serif" w:cs="Times New Roman"/>
                <w:sz w:val="22"/>
                <w:szCs w:val="22"/>
              </w:rPr>
            </w:pPr>
            <w:r w:rsidRPr="001B5379">
              <w:rPr>
                <w:rFonts w:ascii="PT Astra Serif" w:hAnsi="PT Astra Serif" w:cs="Times New Roman"/>
                <w:sz w:val="22"/>
                <w:szCs w:val="22"/>
              </w:rPr>
              <w:t>При необходимости</w:t>
            </w:r>
          </w:p>
        </w:tc>
        <w:tc>
          <w:tcPr>
            <w:tcW w:w="3544" w:type="dxa"/>
            <w:tcBorders>
              <w:top w:val="single" w:sz="4" w:space="0" w:color="auto"/>
              <w:bottom w:val="single" w:sz="4" w:space="0" w:color="auto"/>
            </w:tcBorders>
          </w:tcPr>
          <w:p w:rsidR="001B0BEC" w:rsidRPr="001B5379" w:rsidRDefault="001B0BEC" w:rsidP="00C55616">
            <w:pPr>
              <w:pStyle w:val="ConsPlusNormal"/>
              <w:widowControl/>
              <w:rPr>
                <w:rFonts w:ascii="PT Astra Serif" w:hAnsi="PT Astra Serif" w:cs="Times New Roman"/>
                <w:sz w:val="22"/>
                <w:szCs w:val="22"/>
              </w:rPr>
            </w:pPr>
            <w:r w:rsidRPr="001B5379">
              <w:rPr>
                <w:rFonts w:ascii="PT Astra Serif" w:hAnsi="PT Astra Serif" w:cs="Times New Roman"/>
                <w:sz w:val="22"/>
                <w:szCs w:val="22"/>
              </w:rPr>
              <w:t>Департамент строительства, ТЭК и ЖКХ  Костромской области</w:t>
            </w:r>
          </w:p>
        </w:tc>
      </w:tr>
    </w:tbl>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16. Реализация программы не сопряжена с риском возникновения негативных последствий.</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Глава 6. Целевые индикаторы по годам реализации Программы, описание ожидаемых результатов, социальных, экономических и экологических последствий реализации Программы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bookmarkStart w:id="5" w:name="P775"/>
      <w:bookmarkEnd w:id="5"/>
      <w:r w:rsidRPr="001B5379">
        <w:rPr>
          <w:rFonts w:ascii="PT Astra Serif" w:hAnsi="PT Astra Serif" w:cs="Times New Roman"/>
          <w:sz w:val="22"/>
          <w:szCs w:val="22"/>
        </w:rPr>
        <w:t>17. Успешное выполнение мероприятий Программы позволит к 2024 году обеспечить жильем 3 молодых семей, состоящие на учете в качестве нуждающихся в улучшении жилищных условий (25 процентов от общего количества молодых семей, состоящих на учете нуждающихся в улучшении жилищных условий по состоянию на 1 января 2021 года), а также позволит обеспечить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lastRenderedPageBreak/>
        <w:t>18. Целевые индикаторы по годам реализации Программы представлены в таблице 5.</w:t>
      </w:r>
    </w:p>
    <w:p w:rsidR="001B0BEC" w:rsidRPr="001B5379" w:rsidRDefault="001B0BEC" w:rsidP="001B0BEC">
      <w:pPr>
        <w:pStyle w:val="ConsPlusNormal"/>
        <w:jc w:val="right"/>
        <w:outlineLvl w:val="2"/>
        <w:rPr>
          <w:rFonts w:ascii="PT Astra Serif" w:hAnsi="PT Astra Serif" w:cs="Times New Roman"/>
          <w:sz w:val="22"/>
          <w:szCs w:val="22"/>
        </w:rPr>
      </w:pPr>
      <w:bookmarkStart w:id="6" w:name="P779"/>
      <w:bookmarkEnd w:id="6"/>
    </w:p>
    <w:p w:rsidR="001B0BEC" w:rsidRPr="001B5379" w:rsidRDefault="001B0BEC" w:rsidP="001B0BEC">
      <w:pPr>
        <w:pStyle w:val="ConsPlusNormal"/>
        <w:jc w:val="right"/>
        <w:outlineLvl w:val="2"/>
        <w:rPr>
          <w:rFonts w:ascii="PT Astra Serif" w:hAnsi="PT Astra Serif" w:cs="Times New Roman"/>
          <w:sz w:val="22"/>
          <w:szCs w:val="22"/>
        </w:rPr>
      </w:pPr>
      <w:r w:rsidRPr="001B5379">
        <w:rPr>
          <w:rFonts w:ascii="PT Astra Serif" w:hAnsi="PT Astra Serif" w:cs="Times New Roman"/>
          <w:sz w:val="22"/>
          <w:szCs w:val="22"/>
        </w:rPr>
        <w:t>Таблица 5</w:t>
      </w:r>
    </w:p>
    <w:p w:rsidR="001B0BEC" w:rsidRPr="001B5379" w:rsidRDefault="001B0BEC" w:rsidP="001B0BEC">
      <w:pPr>
        <w:pStyle w:val="ConsPlusNormal"/>
        <w:jc w:val="both"/>
        <w:rPr>
          <w:rFonts w:ascii="PT Astra Serif" w:hAnsi="PT Astra Serif" w:cs="Times New Roman"/>
          <w:sz w:val="22"/>
          <w:szCs w:val="22"/>
        </w:rPr>
      </w:pPr>
    </w:p>
    <w:tbl>
      <w:tblPr>
        <w:tblW w:w="7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59"/>
        <w:gridCol w:w="850"/>
        <w:gridCol w:w="851"/>
        <w:gridCol w:w="850"/>
        <w:gridCol w:w="1134"/>
      </w:tblGrid>
      <w:tr w:rsidR="001B0BEC" w:rsidRPr="001B5379" w:rsidTr="00C55616">
        <w:tc>
          <w:tcPr>
            <w:tcW w:w="51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 п/п</w:t>
            </w:r>
          </w:p>
        </w:tc>
        <w:tc>
          <w:tcPr>
            <w:tcW w:w="3459"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Целевые индикаторы</w:t>
            </w:r>
          </w:p>
        </w:tc>
        <w:tc>
          <w:tcPr>
            <w:tcW w:w="85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2022</w:t>
            </w:r>
          </w:p>
          <w:p w:rsidR="001B0BEC" w:rsidRPr="001B5379" w:rsidRDefault="001B0BEC" w:rsidP="00C55616">
            <w:pPr>
              <w:pStyle w:val="ConsPlusNormal"/>
              <w:jc w:val="center"/>
              <w:rPr>
                <w:rFonts w:ascii="PT Astra Serif" w:hAnsi="PT Astra Serif" w:cs="Times New Roman"/>
                <w:sz w:val="22"/>
                <w:szCs w:val="22"/>
              </w:rPr>
            </w:pPr>
          </w:p>
        </w:tc>
        <w:tc>
          <w:tcPr>
            <w:tcW w:w="851"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2023</w:t>
            </w:r>
          </w:p>
        </w:tc>
        <w:tc>
          <w:tcPr>
            <w:tcW w:w="85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2024</w:t>
            </w:r>
          </w:p>
        </w:tc>
        <w:tc>
          <w:tcPr>
            <w:tcW w:w="1134"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Всего 2022-2024 годы</w:t>
            </w:r>
          </w:p>
        </w:tc>
      </w:tr>
      <w:tr w:rsidR="001B0BEC" w:rsidRPr="001B5379" w:rsidTr="00C55616">
        <w:tc>
          <w:tcPr>
            <w:tcW w:w="51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w:t>
            </w:r>
          </w:p>
        </w:tc>
        <w:tc>
          <w:tcPr>
            <w:tcW w:w="3459" w:type="dxa"/>
          </w:tcPr>
          <w:p w:rsidR="001B0BEC" w:rsidRPr="001B5379" w:rsidRDefault="001B0BEC"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85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w:t>
            </w:r>
          </w:p>
        </w:tc>
        <w:tc>
          <w:tcPr>
            <w:tcW w:w="851"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w:t>
            </w:r>
          </w:p>
        </w:tc>
        <w:tc>
          <w:tcPr>
            <w:tcW w:w="85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w:t>
            </w:r>
          </w:p>
        </w:tc>
        <w:tc>
          <w:tcPr>
            <w:tcW w:w="1134"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w:t>
            </w:r>
          </w:p>
        </w:tc>
      </w:tr>
      <w:tr w:rsidR="001B0BEC" w:rsidRPr="001B5379" w:rsidTr="00C55616">
        <w:tc>
          <w:tcPr>
            <w:tcW w:w="51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w:t>
            </w:r>
          </w:p>
        </w:tc>
        <w:tc>
          <w:tcPr>
            <w:tcW w:w="3459" w:type="dxa"/>
          </w:tcPr>
          <w:p w:rsidR="001B0BEC" w:rsidRPr="001B5379" w:rsidRDefault="001B0BEC" w:rsidP="00C55616">
            <w:pPr>
              <w:pStyle w:val="ConsPlusNormal"/>
              <w:jc w:val="both"/>
              <w:rPr>
                <w:rFonts w:ascii="PT Astra Serif" w:hAnsi="PT Astra Serif" w:cs="Times New Roman"/>
                <w:sz w:val="22"/>
                <w:szCs w:val="22"/>
              </w:rPr>
            </w:pPr>
            <w:r w:rsidRPr="001B5379">
              <w:rPr>
                <w:rFonts w:ascii="PT Astra Serif" w:hAnsi="PT Astra Serif" w:cs="Times New Roman"/>
                <w:sz w:val="22"/>
                <w:szCs w:val="22"/>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2021 года (процентов)</w:t>
            </w:r>
          </w:p>
        </w:tc>
        <w:tc>
          <w:tcPr>
            <w:tcW w:w="85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8,3</w:t>
            </w:r>
          </w:p>
        </w:tc>
        <w:tc>
          <w:tcPr>
            <w:tcW w:w="851"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8,3</w:t>
            </w:r>
          </w:p>
        </w:tc>
        <w:tc>
          <w:tcPr>
            <w:tcW w:w="850"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8,3</w:t>
            </w:r>
          </w:p>
        </w:tc>
        <w:tc>
          <w:tcPr>
            <w:tcW w:w="1134" w:type="dxa"/>
          </w:tcPr>
          <w:p w:rsidR="001B0BEC" w:rsidRPr="001B5379" w:rsidRDefault="001B0BEC" w:rsidP="00C55616">
            <w:pPr>
              <w:pStyle w:val="ConsPlusNormal"/>
              <w:jc w:val="center"/>
              <w:rPr>
                <w:rFonts w:ascii="PT Astra Serif" w:hAnsi="PT Astra Serif" w:cs="Times New Roman"/>
                <w:sz w:val="22"/>
                <w:szCs w:val="22"/>
              </w:rPr>
            </w:pPr>
          </w:p>
        </w:tc>
      </w:tr>
    </w:tbl>
    <w:p w:rsidR="001B0BEC" w:rsidRPr="001B5379" w:rsidRDefault="001B0BEC" w:rsidP="001B0BEC">
      <w:pPr>
        <w:pStyle w:val="ConsPlusNormal"/>
        <w:jc w:val="center"/>
        <w:outlineLvl w:val="1"/>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Глава 7. Оценка эффективности расходования бюджетных средств по годам или этапам в течение всего срока реализации Программы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19. Эффективность расходования бюджетных средств определяется на основе сравнения двух показателей: соотношения фактического объема бюджетных средств, затраченных на реализацию Программы в отчетном периоде, с планируемым (Б</w:t>
      </w:r>
      <w:r w:rsidRPr="001B5379">
        <w:rPr>
          <w:rFonts w:ascii="PT Astra Serif" w:hAnsi="PT Astra Serif" w:cs="Times New Roman"/>
          <w:sz w:val="22"/>
          <w:szCs w:val="22"/>
          <w:vertAlign w:val="subscript"/>
        </w:rPr>
        <w:t>ср</w:t>
      </w:r>
      <w:r w:rsidRPr="001B5379">
        <w:rPr>
          <w:rFonts w:ascii="PT Astra Serif" w:hAnsi="PT Astra Serif" w:cs="Times New Roman"/>
          <w:sz w:val="22"/>
          <w:szCs w:val="22"/>
        </w:rPr>
        <w:t>) и средней степени выполнения целевых индикаторов Программы (И</w:t>
      </w:r>
      <w:r w:rsidRPr="001B5379">
        <w:rPr>
          <w:rFonts w:ascii="PT Astra Serif" w:hAnsi="PT Astra Serif" w:cs="Times New Roman"/>
          <w:sz w:val="22"/>
          <w:szCs w:val="22"/>
          <w:vertAlign w:val="subscript"/>
        </w:rPr>
        <w:t>ср</w:t>
      </w:r>
      <w:r w:rsidRPr="001B5379">
        <w:rPr>
          <w:rFonts w:ascii="PT Astra Serif" w:hAnsi="PT Astra Serif" w:cs="Times New Roman"/>
          <w:sz w:val="22"/>
          <w:szCs w:val="22"/>
        </w:rPr>
        <w:t>).</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Б</w:t>
      </w:r>
      <w:r w:rsidRPr="001B5379">
        <w:rPr>
          <w:rFonts w:ascii="PT Astra Serif" w:hAnsi="PT Astra Serif" w:cs="Times New Roman"/>
          <w:sz w:val="22"/>
          <w:szCs w:val="22"/>
          <w:vertAlign w:val="subscript"/>
        </w:rPr>
        <w:t>ср</w:t>
      </w:r>
      <w:r w:rsidRPr="001B5379">
        <w:rPr>
          <w:rFonts w:ascii="PT Astra Serif" w:hAnsi="PT Astra Serif" w:cs="Times New Roman"/>
          <w:sz w:val="22"/>
          <w:szCs w:val="22"/>
        </w:rPr>
        <w:t xml:space="preserve"> = Б</w:t>
      </w:r>
      <w:r w:rsidRPr="001B5379">
        <w:rPr>
          <w:rFonts w:ascii="PT Astra Serif" w:hAnsi="PT Astra Serif" w:cs="Times New Roman"/>
          <w:sz w:val="22"/>
          <w:szCs w:val="22"/>
          <w:vertAlign w:val="subscript"/>
        </w:rPr>
        <w:t>срф</w:t>
      </w:r>
      <w:r w:rsidRPr="001B5379">
        <w:rPr>
          <w:rFonts w:ascii="PT Astra Serif" w:hAnsi="PT Astra Serif" w:cs="Times New Roman"/>
          <w:sz w:val="22"/>
          <w:szCs w:val="22"/>
        </w:rPr>
        <w:t xml:space="preserve"> / Б</w:t>
      </w:r>
      <w:r w:rsidRPr="001B5379">
        <w:rPr>
          <w:rFonts w:ascii="PT Astra Serif" w:hAnsi="PT Astra Serif" w:cs="Times New Roman"/>
          <w:sz w:val="22"/>
          <w:szCs w:val="22"/>
          <w:vertAlign w:val="subscript"/>
        </w:rPr>
        <w:t>српл</w:t>
      </w:r>
      <w:r w:rsidRPr="001B5379">
        <w:rPr>
          <w:rFonts w:ascii="PT Astra Serif" w:hAnsi="PT Astra Serif" w:cs="Times New Roman"/>
          <w:sz w:val="22"/>
          <w:szCs w:val="22"/>
        </w:rPr>
        <w:t xml:space="preserve"> x 100%,</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И</w:t>
      </w:r>
      <w:r w:rsidRPr="001B5379">
        <w:rPr>
          <w:rFonts w:ascii="PT Astra Serif" w:hAnsi="PT Astra Serif" w:cs="Times New Roman"/>
          <w:sz w:val="22"/>
          <w:szCs w:val="22"/>
          <w:vertAlign w:val="subscript"/>
        </w:rPr>
        <w:t>ср</w:t>
      </w:r>
      <w:r w:rsidRPr="001B5379">
        <w:rPr>
          <w:rFonts w:ascii="PT Astra Serif" w:hAnsi="PT Astra Serif" w:cs="Times New Roman"/>
          <w:sz w:val="22"/>
          <w:szCs w:val="22"/>
        </w:rPr>
        <w:t xml:space="preserve"> = (К</w:t>
      </w:r>
      <w:r w:rsidRPr="001B5379">
        <w:rPr>
          <w:rFonts w:ascii="PT Astra Serif" w:hAnsi="PT Astra Serif" w:cs="Times New Roman"/>
          <w:sz w:val="22"/>
          <w:szCs w:val="22"/>
          <w:vertAlign w:val="subscript"/>
        </w:rPr>
        <w:t>сф</w:t>
      </w:r>
      <w:r w:rsidRPr="001B5379">
        <w:rPr>
          <w:rFonts w:ascii="PT Astra Serif" w:hAnsi="PT Astra Serif" w:cs="Times New Roman"/>
          <w:sz w:val="22"/>
          <w:szCs w:val="22"/>
        </w:rPr>
        <w:t xml:space="preserve"> / К</w:t>
      </w:r>
      <w:r w:rsidRPr="001B5379">
        <w:rPr>
          <w:rFonts w:ascii="PT Astra Serif" w:hAnsi="PT Astra Serif" w:cs="Times New Roman"/>
          <w:sz w:val="22"/>
          <w:szCs w:val="22"/>
          <w:vertAlign w:val="subscript"/>
        </w:rPr>
        <w:t>спл</w:t>
      </w:r>
      <w:r w:rsidRPr="001B5379">
        <w:rPr>
          <w:rFonts w:ascii="PT Astra Serif" w:hAnsi="PT Astra Serif" w:cs="Times New Roman"/>
          <w:sz w:val="22"/>
          <w:szCs w:val="22"/>
        </w:rPr>
        <w:t xml:space="preserve"> + Д</w:t>
      </w:r>
      <w:r w:rsidRPr="001B5379">
        <w:rPr>
          <w:rFonts w:ascii="PT Astra Serif" w:hAnsi="PT Astra Serif" w:cs="Times New Roman"/>
          <w:sz w:val="22"/>
          <w:szCs w:val="22"/>
          <w:vertAlign w:val="subscript"/>
        </w:rPr>
        <w:t>сф</w:t>
      </w:r>
      <w:r w:rsidRPr="001B5379">
        <w:rPr>
          <w:rFonts w:ascii="PT Astra Serif" w:hAnsi="PT Astra Serif" w:cs="Times New Roman"/>
          <w:sz w:val="22"/>
          <w:szCs w:val="22"/>
        </w:rPr>
        <w:t xml:space="preserve"> / Д</w:t>
      </w:r>
      <w:r w:rsidRPr="001B5379">
        <w:rPr>
          <w:rFonts w:ascii="PT Astra Serif" w:hAnsi="PT Astra Serif" w:cs="Times New Roman"/>
          <w:sz w:val="22"/>
          <w:szCs w:val="22"/>
          <w:vertAlign w:val="subscript"/>
        </w:rPr>
        <w:t>спл</w:t>
      </w:r>
      <w:r w:rsidRPr="001B5379">
        <w:rPr>
          <w:rFonts w:ascii="PT Astra Serif" w:hAnsi="PT Astra Serif" w:cs="Times New Roman"/>
          <w:sz w:val="22"/>
          <w:szCs w:val="22"/>
        </w:rPr>
        <w:t>) / 2,</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где: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Б</w:t>
      </w:r>
      <w:r w:rsidRPr="001B5379">
        <w:rPr>
          <w:rFonts w:ascii="PT Astra Serif" w:hAnsi="PT Astra Serif" w:cs="Times New Roman"/>
          <w:sz w:val="22"/>
          <w:szCs w:val="22"/>
          <w:vertAlign w:val="subscript"/>
        </w:rPr>
        <w:t>срф</w:t>
      </w:r>
      <w:r w:rsidRPr="001B5379">
        <w:rPr>
          <w:rFonts w:ascii="PT Astra Serif" w:hAnsi="PT Astra Serif" w:cs="Times New Roman"/>
          <w:sz w:val="22"/>
          <w:szCs w:val="22"/>
        </w:rPr>
        <w:t xml:space="preserve"> - фактический объем средств, затраченных из федерального, областного и местных бюджетов на реализацию Программы в отчетном периоде, млн. рублей;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Б</w:t>
      </w:r>
      <w:r w:rsidRPr="001B5379">
        <w:rPr>
          <w:rFonts w:ascii="PT Astra Serif" w:hAnsi="PT Astra Serif" w:cs="Times New Roman"/>
          <w:sz w:val="22"/>
          <w:szCs w:val="22"/>
          <w:vertAlign w:val="subscript"/>
        </w:rPr>
        <w:t>српл</w:t>
      </w:r>
      <w:r w:rsidRPr="001B5379">
        <w:rPr>
          <w:rFonts w:ascii="PT Astra Serif" w:hAnsi="PT Astra Serif" w:cs="Times New Roman"/>
          <w:sz w:val="22"/>
          <w:szCs w:val="22"/>
        </w:rPr>
        <w:t xml:space="preserve"> - объем средств федерального, областного и местных бюджетов, предусмотренных Программой для реализации мероприятий в отчетном периоде, млн. рублей;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К</w:t>
      </w:r>
      <w:r w:rsidRPr="001B5379">
        <w:rPr>
          <w:rFonts w:ascii="PT Astra Serif" w:hAnsi="PT Astra Serif" w:cs="Times New Roman"/>
          <w:sz w:val="22"/>
          <w:szCs w:val="22"/>
          <w:vertAlign w:val="subscript"/>
        </w:rPr>
        <w:t>сф</w:t>
      </w:r>
      <w:r w:rsidRPr="001B5379">
        <w:rPr>
          <w:rFonts w:ascii="PT Astra Serif" w:hAnsi="PT Astra Serif" w:cs="Times New Roman"/>
          <w:sz w:val="22"/>
          <w:szCs w:val="22"/>
        </w:rPr>
        <w:t xml:space="preserve"> - количество молодых семей, фактически получивших свидетельство о праве на получение социальной выплаты на приобретение (строительство) жилого помещения за отчетный период, семей;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К</w:t>
      </w:r>
      <w:r w:rsidRPr="001B5379">
        <w:rPr>
          <w:rFonts w:ascii="PT Astra Serif" w:hAnsi="PT Astra Serif" w:cs="Times New Roman"/>
          <w:sz w:val="22"/>
          <w:szCs w:val="22"/>
          <w:vertAlign w:val="subscript"/>
        </w:rPr>
        <w:t>спл</w:t>
      </w:r>
      <w:r w:rsidRPr="001B5379">
        <w:rPr>
          <w:rFonts w:ascii="PT Astra Serif" w:hAnsi="PT Astra Serif" w:cs="Times New Roman"/>
          <w:sz w:val="22"/>
          <w:szCs w:val="22"/>
        </w:rPr>
        <w:t xml:space="preserve"> - значение целевого индикатора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семей;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Д</w:t>
      </w:r>
      <w:r w:rsidRPr="001B5379">
        <w:rPr>
          <w:rFonts w:ascii="PT Astra Serif" w:hAnsi="PT Astra Serif" w:cs="Times New Roman"/>
          <w:sz w:val="22"/>
          <w:szCs w:val="22"/>
          <w:vertAlign w:val="subscript"/>
        </w:rPr>
        <w:t>сф</w:t>
      </w:r>
      <w:r w:rsidRPr="001B5379">
        <w:rPr>
          <w:rFonts w:ascii="PT Astra Serif" w:hAnsi="PT Astra Serif" w:cs="Times New Roman"/>
          <w:sz w:val="22"/>
          <w:szCs w:val="22"/>
        </w:rPr>
        <w:t xml:space="preserve"> - доля молодых семей, фактически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 процентов;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Д</w:t>
      </w:r>
      <w:r w:rsidRPr="001B5379">
        <w:rPr>
          <w:rFonts w:ascii="PT Astra Serif" w:hAnsi="PT Astra Serif" w:cs="Times New Roman"/>
          <w:sz w:val="22"/>
          <w:szCs w:val="22"/>
          <w:vertAlign w:val="subscript"/>
        </w:rPr>
        <w:t>спл</w:t>
      </w:r>
      <w:r w:rsidRPr="001B5379">
        <w:rPr>
          <w:rFonts w:ascii="PT Astra Serif" w:hAnsi="PT Astra Serif" w:cs="Times New Roman"/>
          <w:sz w:val="22"/>
          <w:szCs w:val="22"/>
        </w:rPr>
        <w:t xml:space="preserve"> - значение целевого индикатора доли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 процентов.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случае, если значение Б</w:t>
      </w:r>
      <w:r w:rsidRPr="001B5379">
        <w:rPr>
          <w:rFonts w:ascii="PT Astra Serif" w:hAnsi="PT Astra Serif" w:cs="Times New Roman"/>
          <w:sz w:val="22"/>
          <w:szCs w:val="22"/>
          <w:vertAlign w:val="subscript"/>
        </w:rPr>
        <w:t>ср</w:t>
      </w:r>
      <w:r w:rsidRPr="001B5379">
        <w:rPr>
          <w:rFonts w:ascii="PT Astra Serif" w:hAnsi="PT Astra Serif" w:cs="Times New Roman"/>
          <w:sz w:val="22"/>
          <w:szCs w:val="22"/>
        </w:rPr>
        <w:t xml:space="preserve"> &gt; И</w:t>
      </w:r>
      <w:r w:rsidRPr="001B5379">
        <w:rPr>
          <w:rFonts w:ascii="PT Astra Serif" w:hAnsi="PT Astra Serif" w:cs="Times New Roman"/>
          <w:sz w:val="22"/>
          <w:szCs w:val="22"/>
          <w:vertAlign w:val="subscript"/>
        </w:rPr>
        <w:t>ср</w:t>
      </w:r>
      <w:r w:rsidRPr="001B5379">
        <w:rPr>
          <w:rFonts w:ascii="PT Astra Serif" w:hAnsi="PT Astra Serif" w:cs="Times New Roman"/>
          <w:sz w:val="22"/>
          <w:szCs w:val="22"/>
        </w:rPr>
        <w:t>, эффективность расходования бюджетных средств на реализацию Программы низкая;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случае, если значение И</w:t>
      </w:r>
      <w:r w:rsidRPr="001B5379">
        <w:rPr>
          <w:rFonts w:ascii="PT Astra Serif" w:hAnsi="PT Astra Serif" w:cs="Times New Roman"/>
          <w:sz w:val="22"/>
          <w:szCs w:val="22"/>
          <w:vertAlign w:val="subscript"/>
        </w:rPr>
        <w:t>ср</w:t>
      </w:r>
      <w:r w:rsidRPr="001B5379">
        <w:rPr>
          <w:rFonts w:ascii="PT Astra Serif" w:hAnsi="PT Astra Serif" w:cs="Times New Roman"/>
          <w:sz w:val="22"/>
          <w:szCs w:val="22"/>
        </w:rPr>
        <w:t xml:space="preserve"> &gt;= Б</w:t>
      </w:r>
      <w:r w:rsidRPr="001B5379">
        <w:rPr>
          <w:rFonts w:ascii="PT Astra Serif" w:hAnsi="PT Astra Serif" w:cs="Times New Roman"/>
          <w:sz w:val="22"/>
          <w:szCs w:val="22"/>
          <w:vertAlign w:val="subscript"/>
        </w:rPr>
        <w:t>ср</w:t>
      </w:r>
      <w:r w:rsidRPr="001B5379">
        <w:rPr>
          <w:rFonts w:ascii="PT Astra Serif" w:hAnsi="PT Astra Serif" w:cs="Times New Roman"/>
          <w:sz w:val="22"/>
          <w:szCs w:val="22"/>
        </w:rPr>
        <w:t>, эффективность расходования бюджетных средств на реализацию Программы высокая.</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lastRenderedPageBreak/>
        <w:t xml:space="preserve">Глава 8. Методика оценки эффективности Программы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20. Оценка эффективности Программы осуществляется по итогам года разработчиком Программы путем определения степени достижения значений целевых индикаторов. При расчете эффективности реализации Программы используются целевые индикаторы, предусмотренные пунктом 18 главы 6 настоящей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21. Фактически достигнутые значения целевых индикаторов определяются на основе отчетных данных, предоставляемых органами местного самоуправления Костромской области, отобранными для участия в Программе в соответствующем году.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22. Комплексный критерий оценки эффективности Программы (Э) определяется по формуле:</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Э = К1 + К2,</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К1 = К</w:t>
      </w:r>
      <w:r w:rsidRPr="001B5379">
        <w:rPr>
          <w:rFonts w:ascii="PT Astra Serif" w:hAnsi="PT Astra Serif" w:cs="Times New Roman"/>
          <w:sz w:val="22"/>
          <w:szCs w:val="22"/>
          <w:vertAlign w:val="subscript"/>
        </w:rPr>
        <w:t>сф</w:t>
      </w:r>
      <w:r w:rsidRPr="001B5379">
        <w:rPr>
          <w:rFonts w:ascii="PT Astra Serif" w:hAnsi="PT Astra Serif" w:cs="Times New Roman"/>
          <w:sz w:val="22"/>
          <w:szCs w:val="22"/>
        </w:rPr>
        <w:t xml:space="preserve"> / К</w:t>
      </w:r>
      <w:r w:rsidRPr="001B5379">
        <w:rPr>
          <w:rFonts w:ascii="PT Astra Serif" w:hAnsi="PT Astra Serif" w:cs="Times New Roman"/>
          <w:sz w:val="22"/>
          <w:szCs w:val="22"/>
          <w:vertAlign w:val="subscript"/>
        </w:rPr>
        <w:t>спл</w:t>
      </w:r>
      <w:r w:rsidRPr="001B5379">
        <w:rPr>
          <w:rFonts w:ascii="PT Astra Serif" w:hAnsi="PT Astra Serif" w:cs="Times New Roman"/>
          <w:sz w:val="22"/>
          <w:szCs w:val="22"/>
        </w:rPr>
        <w:t xml:space="preserve"> x 100%,</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К2 = Д</w:t>
      </w:r>
      <w:r w:rsidRPr="001B5379">
        <w:rPr>
          <w:rFonts w:ascii="PT Astra Serif" w:hAnsi="PT Astra Serif" w:cs="Times New Roman"/>
          <w:sz w:val="22"/>
          <w:szCs w:val="22"/>
          <w:vertAlign w:val="subscript"/>
        </w:rPr>
        <w:t>сф</w:t>
      </w:r>
      <w:r w:rsidRPr="001B5379">
        <w:rPr>
          <w:rFonts w:ascii="PT Astra Serif" w:hAnsi="PT Astra Serif" w:cs="Times New Roman"/>
          <w:sz w:val="22"/>
          <w:szCs w:val="22"/>
        </w:rPr>
        <w:t xml:space="preserve"> / Д</w:t>
      </w:r>
      <w:r w:rsidRPr="001B5379">
        <w:rPr>
          <w:rFonts w:ascii="PT Astra Serif" w:hAnsi="PT Astra Serif" w:cs="Times New Roman"/>
          <w:sz w:val="22"/>
          <w:szCs w:val="22"/>
          <w:vertAlign w:val="subscript"/>
        </w:rPr>
        <w:t>спл</w:t>
      </w:r>
      <w:r w:rsidRPr="001B5379">
        <w:rPr>
          <w:rFonts w:ascii="PT Astra Serif" w:hAnsi="PT Astra Serif" w:cs="Times New Roman"/>
          <w:sz w:val="22"/>
          <w:szCs w:val="22"/>
        </w:rPr>
        <w:t xml:space="preserve"> x 100%,</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где: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К1 и К2 - подкритерии комплексного критерия оценки эффективности реализации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23. Балльная оценка подкритериев: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до 50% - 1 балл;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50% - 80% - 2 балла;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свыше 80% - 3 балла.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24. Значения комплексного критерия оценки эффективности Программы:</w:t>
      </w:r>
    </w:p>
    <w:p w:rsidR="001B0BEC" w:rsidRPr="001B5379" w:rsidRDefault="001B0BEC" w:rsidP="001B0BEC">
      <w:pPr>
        <w:pStyle w:val="ConsPlusNormal"/>
        <w:jc w:val="both"/>
        <w:rPr>
          <w:rFonts w:ascii="PT Astra Serif" w:hAnsi="PT Astra Serif" w:cs="Times New Roman"/>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5245"/>
      </w:tblGrid>
      <w:tr w:rsidR="001B0BEC" w:rsidRPr="001B5379" w:rsidTr="00C55616">
        <w:tc>
          <w:tcPr>
            <w:tcW w:w="4678"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Численное значение комплексного критерия оценки эффективности Программы</w:t>
            </w:r>
          </w:p>
        </w:tc>
        <w:tc>
          <w:tcPr>
            <w:tcW w:w="5245"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Качественная характеристика эффективности Программы</w:t>
            </w:r>
          </w:p>
        </w:tc>
      </w:tr>
      <w:tr w:rsidR="001B0BEC" w:rsidRPr="001B5379" w:rsidTr="00C55616">
        <w:tc>
          <w:tcPr>
            <w:tcW w:w="4678"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 &lt; Э &lt; 3</w:t>
            </w:r>
          </w:p>
        </w:tc>
        <w:tc>
          <w:tcPr>
            <w:tcW w:w="5245"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Эффективность Программы низкая</w:t>
            </w:r>
          </w:p>
        </w:tc>
      </w:tr>
      <w:tr w:rsidR="001B0BEC" w:rsidRPr="001B5379" w:rsidTr="00C55616">
        <w:tc>
          <w:tcPr>
            <w:tcW w:w="4678"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4 &lt; Э &lt; 5</w:t>
            </w:r>
          </w:p>
        </w:tc>
        <w:tc>
          <w:tcPr>
            <w:tcW w:w="5245"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Эффективность Программы умеренная</w:t>
            </w:r>
          </w:p>
        </w:tc>
      </w:tr>
      <w:tr w:rsidR="001B0BEC" w:rsidRPr="001B5379" w:rsidTr="00C55616">
        <w:tc>
          <w:tcPr>
            <w:tcW w:w="4678"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Э = 6</w:t>
            </w:r>
          </w:p>
        </w:tc>
        <w:tc>
          <w:tcPr>
            <w:tcW w:w="5245"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Эффективность Программы высокая</w:t>
            </w:r>
          </w:p>
        </w:tc>
      </w:tr>
    </w:tbl>
    <w:p w:rsidR="001B0BEC" w:rsidRPr="001B5379" w:rsidRDefault="001B0BEC" w:rsidP="001B0BEC">
      <w:pPr>
        <w:pStyle w:val="ConsPlusNormal"/>
        <w:jc w:val="center"/>
        <w:outlineLvl w:val="1"/>
        <w:rPr>
          <w:rFonts w:ascii="PT Astra Serif" w:hAnsi="PT Astra Serif" w:cs="Times New Roman"/>
          <w:sz w:val="22"/>
          <w:szCs w:val="22"/>
        </w:rPr>
      </w:pPr>
    </w:p>
    <w:p w:rsidR="001B0BEC" w:rsidRPr="001B5379" w:rsidRDefault="001B0BEC" w:rsidP="001B0BEC">
      <w:pPr>
        <w:pStyle w:val="ConsPlusNormal"/>
        <w:jc w:val="center"/>
        <w:outlineLvl w:val="1"/>
        <w:rPr>
          <w:rFonts w:ascii="PT Astra Serif" w:hAnsi="PT Astra Serif" w:cs="Times New Roman"/>
          <w:sz w:val="22"/>
          <w:szCs w:val="22"/>
        </w:rPr>
      </w:pPr>
      <w:r w:rsidRPr="001B5379">
        <w:rPr>
          <w:rFonts w:ascii="PT Astra Serif" w:hAnsi="PT Astra Serif" w:cs="Times New Roman"/>
          <w:sz w:val="22"/>
          <w:szCs w:val="22"/>
        </w:rPr>
        <w:t xml:space="preserve">Глава 9. Система управления реализацией Программы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25. Общее управление реализацией Программы осуществляется департаментом строительства, ТЭК и ЖКХ Костромской области в соответствии с Правилами предоставления молодым семьям Костромской области социальных выплат на приобретение (строительство) жилья и их использования, приведенными в приложении к Программе.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Департамент строительства, ТЭК и ЖКХ Костромской области: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обеспечивает координацию деятельности исполнителей Программы, обеспечивая их согласованные действия по реализации Программных мероприятий, целевому и эффективному использованию бюджетных средств;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разрабатывает нормативную правовую базу по реализации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принимает от органов местного самоуправления Костромской области заявки на участие в Программе;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проводит отбор муниципальных образований Костромской области для участия в Программе;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формирует сводный список молодых семей - участников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формирует и утверждает список молодых семей - претендентов на получение социальных выплат в соответствующем году;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готовит предложения по финансированию мероприятий Программы на очередной финансовый год;</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проводит конкурсный отбор банков для обслуживания средств, предоставляемых молодым семьям в качестве социальных выплат;</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изготавливает и передает муниципальным образованиям Костромской области бланки свидетельств о праве на получение социальных выплат;</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осуществляет мониторинг реализации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организует ведение отчетности по Программе и обеспечивает ее представление в соответствующие органы государственной власти.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26. 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Костромской области социальных выплат на приобретение (строительство) жилья и их использования, приведенными в </w:t>
      </w:r>
      <w:r w:rsidRPr="001B5379">
        <w:rPr>
          <w:rFonts w:ascii="PT Astra Serif" w:hAnsi="PT Astra Serif" w:cs="Times New Roman"/>
          <w:sz w:val="22"/>
          <w:szCs w:val="22"/>
        </w:rPr>
        <w:lastRenderedPageBreak/>
        <w:t>приложении к Программе.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27. Исполнители в ходе реализации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несут ответственность за надлежащее и своевременное исполнение Программных мероприятий, рациональное и целевое использование выделяемых на их реализацию бюджетных средств;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вносят предложения по совершенствованию механизма реализации Программы.</w:t>
      </w:r>
    </w:p>
    <w:p w:rsidR="001B0BEC" w:rsidRPr="001B5379" w:rsidRDefault="001B0BEC" w:rsidP="001B0BEC">
      <w:pPr>
        <w:pStyle w:val="ConsPlusNormal"/>
        <w:jc w:val="both"/>
        <w:rPr>
          <w:rFonts w:ascii="PT Astra Serif" w:hAnsi="PT Astra Serif" w:cs="Times New Roman"/>
          <w:sz w:val="22"/>
          <w:szCs w:val="22"/>
        </w:rPr>
      </w:pPr>
    </w:p>
    <w:p w:rsidR="001B0BEC" w:rsidRPr="00E843BC" w:rsidRDefault="001B0BEC" w:rsidP="001B0BEC">
      <w:pPr>
        <w:pStyle w:val="ConsPlusNormal"/>
        <w:jc w:val="right"/>
        <w:outlineLvl w:val="1"/>
        <w:rPr>
          <w:rFonts w:ascii="PT Astra Serif" w:hAnsi="PT Astra Serif" w:cs="Times New Roman"/>
        </w:rPr>
      </w:pPr>
      <w:r w:rsidRPr="00E843BC">
        <w:rPr>
          <w:rFonts w:ascii="PT Astra Serif" w:hAnsi="PT Astra Serif" w:cs="Times New Roman"/>
        </w:rPr>
        <w:t>Приложение</w:t>
      </w:r>
    </w:p>
    <w:p w:rsidR="001B0BEC" w:rsidRPr="00E843BC" w:rsidRDefault="001B0BEC" w:rsidP="001B0BEC">
      <w:pPr>
        <w:pStyle w:val="ConsPlusNormal"/>
        <w:jc w:val="right"/>
        <w:rPr>
          <w:rFonts w:ascii="PT Astra Serif" w:hAnsi="PT Astra Serif" w:cs="Times New Roman"/>
        </w:rPr>
      </w:pPr>
      <w:r w:rsidRPr="00E843BC">
        <w:rPr>
          <w:rFonts w:ascii="PT Astra Serif" w:hAnsi="PT Astra Serif" w:cs="Times New Roman"/>
        </w:rPr>
        <w:t xml:space="preserve">к муниципальной  программе </w:t>
      </w:r>
    </w:p>
    <w:p w:rsidR="001B0BEC" w:rsidRPr="00E843BC" w:rsidRDefault="001B0BEC" w:rsidP="001B0BEC">
      <w:pPr>
        <w:pStyle w:val="ConsPlusNormal"/>
        <w:jc w:val="right"/>
        <w:rPr>
          <w:rFonts w:ascii="PT Astra Serif" w:hAnsi="PT Astra Serif" w:cs="Times New Roman"/>
        </w:rPr>
      </w:pPr>
      <w:r w:rsidRPr="00E843BC">
        <w:rPr>
          <w:rFonts w:ascii="PT Astra Serif" w:hAnsi="PT Astra Serif" w:cs="Times New Roman"/>
        </w:rPr>
        <w:t xml:space="preserve">«Обеспечение жильем молодых семей </w:t>
      </w:r>
    </w:p>
    <w:p w:rsidR="001B0BEC" w:rsidRPr="00E843BC" w:rsidRDefault="001B0BEC" w:rsidP="001B0BEC">
      <w:pPr>
        <w:pStyle w:val="ConsPlusNormal"/>
        <w:jc w:val="right"/>
        <w:rPr>
          <w:rFonts w:ascii="PT Astra Serif" w:hAnsi="PT Astra Serif" w:cs="Times New Roman"/>
        </w:rPr>
      </w:pPr>
      <w:r w:rsidRPr="00E843BC">
        <w:rPr>
          <w:rFonts w:ascii="PT Astra Serif" w:hAnsi="PT Astra Serif" w:cs="Times New Roman"/>
        </w:rPr>
        <w:t>на 2022-2024 годы»</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bookmarkStart w:id="7" w:name="P890"/>
      <w:bookmarkEnd w:id="7"/>
      <w:r w:rsidRPr="001B5379">
        <w:rPr>
          <w:rFonts w:ascii="PT Astra Serif" w:hAnsi="PT Astra Serif" w:cs="Times New Roman"/>
          <w:sz w:val="22"/>
          <w:szCs w:val="22"/>
        </w:rPr>
        <w:t>Правила</w:t>
      </w: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предоставления молодым семьям Кадыйского муниципального района Костромской области социальных выплат на приобретение (строительство) жилья и их использования</w:t>
      </w:r>
    </w:p>
    <w:p w:rsidR="001B0BEC" w:rsidRPr="001B5379" w:rsidRDefault="001B0BEC" w:rsidP="001B0BEC">
      <w:pPr>
        <w:rPr>
          <w:rFonts w:ascii="PT Astra Serif" w:hAnsi="PT Astra Serif"/>
          <w:sz w:val="22"/>
          <w:szCs w:val="22"/>
        </w:rPr>
      </w:pP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Глава 1. Общие положения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порядок формирования списков молодых семей - участников Программы; порядок выдачи свидетельства о праве на получение социальной выплаты; порядок предоставления молодой семье - участнице Программы при рождении (усыновлении) одного ребенка дополнительной социальной выплаты для погашения части расходов, связанных с приобретением жилого помещения (строительством индивидуального жилого дома).</w:t>
      </w:r>
    </w:p>
    <w:p w:rsidR="001B0BEC" w:rsidRPr="001B5379" w:rsidRDefault="001B0BEC" w:rsidP="001B0BEC">
      <w:pPr>
        <w:pStyle w:val="ConsPlusNormal"/>
        <w:ind w:firstLine="540"/>
        <w:jc w:val="both"/>
        <w:rPr>
          <w:rFonts w:ascii="PT Astra Serif" w:hAnsi="PT Astra Serif" w:cs="Times New Roman"/>
          <w:sz w:val="22"/>
          <w:szCs w:val="22"/>
        </w:rPr>
      </w:pPr>
      <w:bookmarkStart w:id="8" w:name="P905"/>
      <w:bookmarkEnd w:id="8"/>
      <w:r w:rsidRPr="001B5379">
        <w:rPr>
          <w:rFonts w:ascii="PT Astra Serif" w:hAnsi="PT Astra Serif" w:cs="Times New Roman"/>
          <w:sz w:val="22"/>
          <w:szCs w:val="22"/>
        </w:rPr>
        <w:t>2. Социальные выплаты используются:</w:t>
      </w:r>
    </w:p>
    <w:p w:rsidR="001B0BEC" w:rsidRPr="001B5379" w:rsidRDefault="001B0BEC" w:rsidP="001B0BEC">
      <w:pPr>
        <w:pStyle w:val="ConsPlusNormal"/>
        <w:ind w:firstLine="540"/>
        <w:jc w:val="both"/>
        <w:rPr>
          <w:rFonts w:ascii="PT Astra Serif" w:hAnsi="PT Astra Serif" w:cs="Times New Roman"/>
          <w:sz w:val="22"/>
          <w:szCs w:val="22"/>
        </w:rPr>
      </w:pPr>
      <w:bookmarkStart w:id="9" w:name="P906"/>
      <w:bookmarkEnd w:id="9"/>
      <w:r w:rsidRPr="001B5379">
        <w:rPr>
          <w:rFonts w:ascii="PT Astra Serif" w:hAnsi="PT Astra Serif" w:cs="Times New Roman"/>
          <w:sz w:val="22"/>
          <w:szCs w:val="22"/>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являющегося стандартным жильем на первичном рынке жилья);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для оплаты цены договора строительного подряда на строительство индивидуального жилого дома (далее - договор строительного подряда).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Под индивидуальным жилым домом (объектом индивидуального жилищного строительства) в настоящей Программе понимается отдельно стоящий жилой дом с количеством этажей не более чем три, предназначенный для проживания одной семьи;</w:t>
      </w:r>
    </w:p>
    <w:p w:rsidR="001B0BEC" w:rsidRPr="001B5379" w:rsidRDefault="001B0BEC" w:rsidP="001B0BEC">
      <w:pPr>
        <w:pStyle w:val="ConsPlusNormal"/>
        <w:ind w:firstLine="540"/>
        <w:jc w:val="both"/>
        <w:rPr>
          <w:rFonts w:ascii="PT Astra Serif" w:hAnsi="PT Astra Serif" w:cs="Times New Roman"/>
          <w:sz w:val="22"/>
          <w:szCs w:val="22"/>
        </w:rPr>
      </w:pPr>
      <w:bookmarkStart w:id="10" w:name="P910"/>
      <w:bookmarkEnd w:id="10"/>
      <w:r w:rsidRPr="001B5379">
        <w:rPr>
          <w:rFonts w:ascii="PT Astra Serif" w:hAnsi="PT Astra Serif" w:cs="Times New Roman"/>
          <w:sz w:val="22"/>
          <w:szCs w:val="22"/>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B0BEC" w:rsidRPr="001B5379" w:rsidRDefault="001B0BEC" w:rsidP="001B0BEC">
      <w:pPr>
        <w:pStyle w:val="ConsPlusNormal"/>
        <w:ind w:firstLine="540"/>
        <w:jc w:val="both"/>
        <w:rPr>
          <w:rFonts w:ascii="PT Astra Serif" w:hAnsi="PT Astra Serif" w:cs="Times New Roman"/>
          <w:sz w:val="22"/>
          <w:szCs w:val="22"/>
        </w:rPr>
      </w:pPr>
      <w:bookmarkStart w:id="11" w:name="P911"/>
      <w:bookmarkEnd w:id="11"/>
      <w:r w:rsidRPr="001B5379">
        <w:rPr>
          <w:rFonts w:ascii="PT Astra Serif" w:hAnsi="PT Astra Serif" w:cs="Times New Roman"/>
          <w:sz w:val="22"/>
          <w:szCs w:val="22"/>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B0BEC" w:rsidRPr="001B5379" w:rsidRDefault="001B0BEC" w:rsidP="001B0BEC">
      <w:pPr>
        <w:pStyle w:val="ConsPlusNormal"/>
        <w:ind w:firstLine="540"/>
        <w:jc w:val="both"/>
        <w:rPr>
          <w:rFonts w:ascii="PT Astra Serif" w:hAnsi="PT Astra Serif" w:cs="Times New Roman"/>
          <w:sz w:val="22"/>
          <w:szCs w:val="22"/>
        </w:rPr>
      </w:pPr>
      <w:bookmarkStart w:id="12" w:name="P912"/>
      <w:bookmarkEnd w:id="12"/>
      <w:r w:rsidRPr="001B5379">
        <w:rPr>
          <w:rFonts w:ascii="PT Astra Serif" w:hAnsi="PT Astra Serif" w:cs="Times New Roman"/>
          <w:sz w:val="22"/>
          <w:szCs w:val="22"/>
        </w:rPr>
        <w:t>5) для оплаты цены договора с уполномоченной организацией на приобретение в интересах молодой семьи жилого помещения, являющегося стандартным жильем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B0BEC" w:rsidRPr="001B5379" w:rsidRDefault="001B0BEC" w:rsidP="001B0BEC">
      <w:pPr>
        <w:pStyle w:val="ConsPlusNormal"/>
        <w:ind w:firstLine="540"/>
        <w:jc w:val="both"/>
        <w:rPr>
          <w:rFonts w:ascii="PT Astra Serif" w:hAnsi="PT Astra Serif" w:cs="Times New Roman"/>
          <w:sz w:val="22"/>
          <w:szCs w:val="22"/>
        </w:rPr>
      </w:pPr>
      <w:bookmarkStart w:id="13" w:name="P913"/>
      <w:bookmarkEnd w:id="13"/>
      <w:r w:rsidRPr="001B5379">
        <w:rPr>
          <w:rFonts w:ascii="PT Astra Serif" w:hAnsi="PT Astra Serif" w:cs="Times New Roman"/>
          <w:sz w:val="22"/>
          <w:szCs w:val="22"/>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Под жилыми помещениями, являющимися стандартным жильем в настоящей Программе понимаются квартиры в многоквартирных жилых домах, а также индивидуальные жилые дома, соответствующие требованиям Приказа Минстроя России от 14 ноября 2016 года N 800/пр «Об утверждении условий отнесения жилых помещений к жилью экономического класса».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Социальные выплаты предоставляются в пределах средств, предусмотренных в областном и местном бюджетах на соответствующий финансовый год в соответствии с Программой.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lastRenderedPageBreak/>
        <w:t>4.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Глава 2. Порядок предоставления социальных выплат молодым семьям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5.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по форме согласно приложению № 1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 1050 «О государственной программе Российской Федерации "Обеспечение доступным и комфортным жильем и коммунальными услугами граждан Российской Федерации». </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Свидетельство не является ценной бумагой. Срок действия свидетельства составляет не более 7 месяцев с даты выдачи, указанной в свидетельстве.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 Выдача свидетельства осуществляется органом местного самоуправления Костромской области (далее - орган местного самоуправления), на основании решения которого молодая семья включена в список участников Программы, в соответствии с выпиской из утвержденного распоряжением администрации Костромской области списка молодых семей - претендентов на получение социальных выплат в соответствующем году. Факт получения свидетельства участником Программы подтверждается его подписью (подписью уполномоченного им лица) в книге учета свидетельств по форме согласно приложению № 1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Оплата изготовления бланков свидетельств осуществляется департаментом строительства, ТЭК и ЖКХ Костромской области за счет средств областного бюджета, предусматриваемых на финансирование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7. Органы местного самоуправления ведут реестр оплаченных и погашенных свидетельств по форме согласно приложению № 2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bookmarkStart w:id="14" w:name="P932"/>
      <w:bookmarkEnd w:id="14"/>
      <w:r w:rsidRPr="001B5379">
        <w:rPr>
          <w:rFonts w:ascii="PT Astra Serif" w:hAnsi="PT Astra Serif" w:cs="Times New Roman"/>
          <w:sz w:val="22"/>
          <w:szCs w:val="22"/>
        </w:rPr>
        <w:t>8. Участником Программы может быть молодая семья, в том числе молодая семья, имеющая одного ребенка или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или более, соответствующие следующим требованиям: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а) возраст каждого из супругов либо одного родителя в неполной семье на день принятия администрацией Костромской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б) молодая семья признана нуждающейся в жилом помещении в соответствии с пунктом 9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B0BEC" w:rsidRPr="001B5379" w:rsidRDefault="001B0BEC" w:rsidP="001B0BEC">
      <w:pPr>
        <w:pStyle w:val="ConsPlusNormal"/>
        <w:ind w:firstLine="540"/>
        <w:jc w:val="both"/>
        <w:rPr>
          <w:rFonts w:ascii="PT Astra Serif" w:hAnsi="PT Astra Serif" w:cs="Times New Roman"/>
          <w:sz w:val="22"/>
          <w:szCs w:val="22"/>
        </w:rPr>
      </w:pPr>
      <w:bookmarkStart w:id="15" w:name="P937"/>
      <w:bookmarkEnd w:id="15"/>
      <w:r w:rsidRPr="001B5379">
        <w:rPr>
          <w:rFonts w:ascii="PT Astra Serif" w:hAnsi="PT Astra Serif" w:cs="Times New Roman"/>
          <w:sz w:val="22"/>
          <w:szCs w:val="22"/>
        </w:rPr>
        <w:t>9.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Перечень документов, необходимых для принятия граждан на учет в качестве нуждающихся в жилых помещениях, а также порядок ведения учета граждан в качестве нуждающихся в жилых помещениях органами местного самоуправления утверждены Законом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rsidR="001B0BEC" w:rsidRPr="001B5379" w:rsidRDefault="001B0BEC" w:rsidP="001B0BEC">
      <w:pPr>
        <w:pStyle w:val="ConsPlusNormal"/>
        <w:ind w:firstLine="540"/>
        <w:jc w:val="both"/>
        <w:rPr>
          <w:rFonts w:ascii="PT Astra Serif" w:hAnsi="PT Astra Serif" w:cs="Times New Roman"/>
          <w:sz w:val="22"/>
          <w:szCs w:val="22"/>
        </w:rPr>
      </w:pPr>
      <w:bookmarkStart w:id="16" w:name="P941"/>
      <w:bookmarkEnd w:id="16"/>
      <w:r w:rsidRPr="001B5379">
        <w:rPr>
          <w:rFonts w:ascii="PT Astra Serif" w:hAnsi="PT Astra Serif" w:cs="Times New Roman"/>
          <w:sz w:val="22"/>
          <w:szCs w:val="22"/>
        </w:rPr>
        <w:t>10. Социальная выплата предоставляется в размере: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30 процентов расчетной (средней) стоимости жилья, определяемой в соответствии с настоящими </w:t>
      </w:r>
      <w:r w:rsidRPr="001B5379">
        <w:rPr>
          <w:rFonts w:ascii="PT Astra Serif" w:hAnsi="PT Astra Serif" w:cs="Times New Roman"/>
          <w:sz w:val="22"/>
          <w:szCs w:val="22"/>
        </w:rPr>
        <w:lastRenderedPageBreak/>
        <w:t>Правилами, - для молодых семей, не имеющих детей;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11. В случае использования социальной выплаты на цель, предусмотренную подпунктом 3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12. В случае использования социальной выплаты на цель, предусмотренную подпунктом 6 пункта 2 настоящих Правил, ее размер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B0BEC" w:rsidRPr="001B5379" w:rsidRDefault="001B0BEC" w:rsidP="001B0BEC">
      <w:pPr>
        <w:pStyle w:val="ConsPlusNormal"/>
        <w:ind w:firstLine="540"/>
        <w:jc w:val="both"/>
        <w:rPr>
          <w:rFonts w:ascii="PT Astra Serif" w:hAnsi="PT Astra Serif" w:cs="Times New Roman"/>
          <w:sz w:val="22"/>
          <w:szCs w:val="22"/>
        </w:rPr>
      </w:pPr>
      <w:bookmarkStart w:id="17" w:name="P948"/>
      <w:bookmarkEnd w:id="17"/>
      <w:r w:rsidRPr="001B5379">
        <w:rPr>
          <w:rFonts w:ascii="PT Astra Serif" w:hAnsi="PT Astra Serif" w:cs="Times New Roman"/>
          <w:sz w:val="22"/>
          <w:szCs w:val="22"/>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Программы и норматива стоимости 1 кв. метра общей площади жилья по муниципальному образованию, в котором молодая семья включена в список участников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Костромской области, определяемой Министерством строительства и жилищно-коммунального хозяйства Российской Федерации.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B0BEC" w:rsidRPr="001B5379" w:rsidRDefault="001B0BEC" w:rsidP="001B0BEC">
      <w:pPr>
        <w:pStyle w:val="ConsPlusNormal"/>
        <w:ind w:firstLine="540"/>
        <w:jc w:val="both"/>
        <w:rPr>
          <w:rFonts w:ascii="PT Astra Serif" w:hAnsi="PT Astra Serif" w:cs="Times New Roman"/>
          <w:sz w:val="22"/>
          <w:szCs w:val="22"/>
        </w:rPr>
      </w:pPr>
      <w:bookmarkStart w:id="18" w:name="P950"/>
      <w:bookmarkEnd w:id="18"/>
      <w:r w:rsidRPr="001B5379">
        <w:rPr>
          <w:rFonts w:ascii="PT Astra Serif" w:hAnsi="PT Astra Serif" w:cs="Times New Roman"/>
          <w:sz w:val="22"/>
          <w:szCs w:val="22"/>
        </w:rPr>
        <w:t>15. Размер общей площади жилого помещения, с учетом которой определяется размер социальной выплаты, составляет:</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для семьи, состоящей из 2 человек (молодые супруги или один молодой родитель и ребенок) - 42 кв. 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 на одного человека.</w:t>
      </w:r>
    </w:p>
    <w:p w:rsidR="001B0BEC" w:rsidRPr="001B5379" w:rsidRDefault="001B0BEC" w:rsidP="001B0BEC">
      <w:pPr>
        <w:pStyle w:val="ConsPlusNormal"/>
        <w:ind w:firstLine="540"/>
        <w:jc w:val="both"/>
        <w:rPr>
          <w:rFonts w:ascii="PT Astra Serif" w:hAnsi="PT Astra Serif" w:cs="Times New Roman"/>
          <w:sz w:val="22"/>
          <w:szCs w:val="22"/>
        </w:rPr>
      </w:pPr>
      <w:bookmarkStart w:id="19" w:name="P953"/>
      <w:bookmarkEnd w:id="19"/>
      <w:r w:rsidRPr="001B5379">
        <w:rPr>
          <w:rFonts w:ascii="PT Astra Serif" w:hAnsi="PT Astra Serif" w:cs="Times New Roman"/>
          <w:sz w:val="22"/>
          <w:szCs w:val="22"/>
        </w:rPr>
        <w:t>16. Расчетная (средняя) стоимость жилья, используемая при расчете размера социальной выплаты, определяется по формуле:</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СтЖ = Н x РЖ,</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где: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Н - норматив стоимости 1 кв. м общей площади жилья по муниципальному образованию, определяемый в соответствии с требованиями, установленными пунктом 13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РЖ - размер общей площади жилого помещения, определяемый в соответствии с пунктом 15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17. Размер социальной выплаты рассчитывается на дату утверждения администрацией Костромской области списка молодых семей - претендентов на получение социальных выплат в соответствующем году, указывается в свидетельстве и остается неизменным в течение всего срока его действия.</w:t>
      </w:r>
    </w:p>
    <w:p w:rsidR="001B0BEC" w:rsidRPr="001B5379" w:rsidRDefault="001B0BEC" w:rsidP="001B0BEC">
      <w:pPr>
        <w:pStyle w:val="ConsPlusNormal"/>
        <w:ind w:firstLine="540"/>
        <w:jc w:val="both"/>
        <w:rPr>
          <w:rFonts w:ascii="PT Astra Serif" w:hAnsi="PT Astra Serif" w:cs="Times New Roman"/>
          <w:sz w:val="22"/>
          <w:szCs w:val="22"/>
        </w:rPr>
      </w:pPr>
      <w:bookmarkStart w:id="20" w:name="P961"/>
      <w:bookmarkEnd w:id="20"/>
      <w:r w:rsidRPr="001B5379">
        <w:rPr>
          <w:rFonts w:ascii="PT Astra Serif" w:hAnsi="PT Astra Serif" w:cs="Times New Roman"/>
          <w:sz w:val="22"/>
          <w:szCs w:val="22"/>
        </w:rPr>
        <w:t>18. Для участия в Программе в целях использования социальной выплаты в соответствии с подпунктами 1-5 пункта 2 настоящих Правил молодая семья подает в орган местного самоуправления по месту жительства следующие документы: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заявление по форме согласно приложению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 1050 «О государственной программе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1B0BEC" w:rsidRPr="001B5379" w:rsidRDefault="001B0BEC" w:rsidP="001B0BEC">
      <w:pPr>
        <w:pStyle w:val="ConsPlusNormal"/>
        <w:ind w:firstLine="540"/>
        <w:jc w:val="both"/>
        <w:rPr>
          <w:rFonts w:ascii="PT Astra Serif" w:hAnsi="PT Astra Serif" w:cs="Times New Roman"/>
          <w:sz w:val="22"/>
          <w:szCs w:val="22"/>
        </w:rPr>
      </w:pPr>
      <w:bookmarkStart w:id="21" w:name="P964"/>
      <w:bookmarkEnd w:id="21"/>
      <w:r w:rsidRPr="001B5379">
        <w:rPr>
          <w:rFonts w:ascii="PT Astra Serif" w:hAnsi="PT Astra Serif" w:cs="Times New Roman"/>
          <w:sz w:val="22"/>
          <w:szCs w:val="22"/>
        </w:rPr>
        <w:t>2) копия документов, удостоверяющих личность каждого члена семьи;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копия свидетельства о браке (на неполную семью не распространяется);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документ, подтверждающий признание молодой семьи, нуждающейся в жилых помещениях;</w:t>
      </w:r>
    </w:p>
    <w:p w:rsidR="001B0BEC" w:rsidRPr="001B5379" w:rsidRDefault="001B0BEC" w:rsidP="001B0BEC">
      <w:pPr>
        <w:pStyle w:val="ConsPlusNormal"/>
        <w:ind w:firstLine="540"/>
        <w:jc w:val="both"/>
        <w:rPr>
          <w:rFonts w:ascii="PT Astra Serif" w:hAnsi="PT Astra Serif" w:cs="Times New Roman"/>
          <w:sz w:val="22"/>
          <w:szCs w:val="22"/>
        </w:rPr>
      </w:pPr>
      <w:bookmarkStart w:id="22" w:name="P967"/>
      <w:bookmarkEnd w:id="22"/>
      <w:r w:rsidRPr="001B5379">
        <w:rPr>
          <w:rFonts w:ascii="PT Astra Serif" w:hAnsi="PT Astra Serif" w:cs="Times New Roman"/>
          <w:sz w:val="22"/>
          <w:szCs w:val="22"/>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6) заявление, подтверждающее согласие всех совершеннолетних членов молодой семьи на обработку </w:t>
      </w:r>
      <w:r w:rsidRPr="001B5379">
        <w:rPr>
          <w:rFonts w:ascii="PT Astra Serif" w:hAnsi="PT Astra Serif" w:cs="Times New Roman"/>
          <w:sz w:val="22"/>
          <w:szCs w:val="22"/>
        </w:rPr>
        <w:lastRenderedPageBreak/>
        <w:t>персональных данных о членах молодой семьи, по рекомендуемой форме согласно приложению № 3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7) обязательство, подтверждающее согласие всех совершеннолетних членов семьи не использовать средства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по рекомендуемой форме согласно приложению № 7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bookmarkStart w:id="23" w:name="P971"/>
      <w:bookmarkEnd w:id="23"/>
      <w:r w:rsidRPr="001B5379">
        <w:rPr>
          <w:rFonts w:ascii="PT Astra Serif" w:hAnsi="PT Astra Serif" w:cs="Times New Roman"/>
          <w:sz w:val="22"/>
          <w:szCs w:val="22"/>
        </w:rPr>
        <w:t>19. Для участия в Программе в целях использования социальной выплаты в соответствии с подпунктом 6 пункта 2 настоящих Правил молодая семья подает в орган местного самоуправления по месту жительства следующие документы: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заявление по форме согласно приложению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 1050 «О государственной программе Российской Федерации «Обеспечение доступным и комфортным жильем и коммунальными услугами граждан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1B0BEC" w:rsidRPr="001B5379" w:rsidRDefault="001B0BEC" w:rsidP="001B0BEC">
      <w:pPr>
        <w:pStyle w:val="ConsPlusNormal"/>
        <w:ind w:firstLine="540"/>
        <w:jc w:val="both"/>
        <w:rPr>
          <w:rFonts w:ascii="PT Astra Serif" w:hAnsi="PT Astra Serif" w:cs="Times New Roman"/>
          <w:sz w:val="22"/>
          <w:szCs w:val="22"/>
        </w:rPr>
      </w:pPr>
      <w:bookmarkStart w:id="24" w:name="P974"/>
      <w:bookmarkEnd w:id="24"/>
      <w:r w:rsidRPr="001B5379">
        <w:rPr>
          <w:rFonts w:ascii="PT Astra Serif" w:hAnsi="PT Astra Serif" w:cs="Times New Roman"/>
          <w:sz w:val="22"/>
          <w:szCs w:val="22"/>
        </w:rPr>
        <w:t>2) копии документов, удостоверяющих личность каждого члена семьи;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копию свидетельства о браке (на неполную семью не распространяется);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B0BEC" w:rsidRPr="001B5379" w:rsidRDefault="001B0BEC" w:rsidP="001B0BEC">
      <w:pPr>
        <w:pStyle w:val="ConsPlusNormal"/>
        <w:ind w:firstLine="540"/>
        <w:jc w:val="both"/>
        <w:rPr>
          <w:rFonts w:ascii="PT Astra Serif" w:hAnsi="PT Astra Serif" w:cs="Times New Roman"/>
          <w:sz w:val="22"/>
          <w:szCs w:val="22"/>
        </w:rPr>
      </w:pPr>
      <w:bookmarkStart w:id="25" w:name="P978"/>
      <w:bookmarkEnd w:id="25"/>
      <w:r w:rsidRPr="001B5379">
        <w:rPr>
          <w:rFonts w:ascii="PT Astra Serif" w:hAnsi="PT Astra Serif" w:cs="Times New Roman"/>
          <w:sz w:val="22"/>
          <w:szCs w:val="22"/>
        </w:rPr>
        <w:t>5) копию кредитного договора (договора займа);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 документ, подтверждающий, что молодая семья была признана нуждающейся в жилом помещении в соответствии с пунктом 10 настоящих Правил на момент заключения кредитного договора (договора займа), указанного в подпункте 5 настоящего пункта;</w:t>
      </w:r>
    </w:p>
    <w:p w:rsidR="001B0BEC" w:rsidRPr="001B5379" w:rsidRDefault="001B0BEC" w:rsidP="001B0BEC">
      <w:pPr>
        <w:pStyle w:val="ConsPlusNormal"/>
        <w:ind w:firstLine="540"/>
        <w:jc w:val="both"/>
        <w:rPr>
          <w:rFonts w:ascii="PT Astra Serif" w:hAnsi="PT Astra Serif" w:cs="Times New Roman"/>
          <w:sz w:val="22"/>
          <w:szCs w:val="22"/>
        </w:rPr>
      </w:pPr>
      <w:bookmarkStart w:id="26" w:name="P981"/>
      <w:bookmarkEnd w:id="26"/>
      <w:r w:rsidRPr="001B5379">
        <w:rPr>
          <w:rFonts w:ascii="PT Astra Serif" w:hAnsi="PT Astra Serif" w:cs="Times New Roman"/>
          <w:sz w:val="22"/>
          <w:szCs w:val="22"/>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8) заявление, подтверждающее согласие всех совершеннолетних членов молодой семьи на обработку персональных данных о членах молодой семьи, по рекомендуемой форме согласно приложению № 3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9) обязательство, подтверждающее согласие всех совершеннолетних членов семьи не использовать средства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по рекомендуемой форме согласно приложению № 7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20. Документы, предусмотренные пунктами 18 или 19, 57 и 58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21. Орган местного самоуправления организует работу по проверке сведений, содержащихся в документах, предусмотренных пунктом 18 либо 19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 в 5-дневный срок.</w:t>
      </w:r>
    </w:p>
    <w:p w:rsidR="001B0BEC" w:rsidRPr="001B5379" w:rsidRDefault="001B0BEC" w:rsidP="001B0BEC">
      <w:pPr>
        <w:pStyle w:val="ConsPlusNormal"/>
        <w:ind w:firstLine="540"/>
        <w:jc w:val="both"/>
        <w:rPr>
          <w:rFonts w:ascii="PT Astra Serif" w:hAnsi="PT Astra Serif" w:cs="Times New Roman"/>
          <w:sz w:val="22"/>
          <w:szCs w:val="22"/>
        </w:rPr>
      </w:pPr>
      <w:bookmarkStart w:id="27" w:name="P987"/>
      <w:bookmarkEnd w:id="27"/>
      <w:r w:rsidRPr="001B5379">
        <w:rPr>
          <w:rFonts w:ascii="PT Astra Serif" w:hAnsi="PT Astra Serif" w:cs="Times New Roman"/>
          <w:sz w:val="22"/>
          <w:szCs w:val="22"/>
        </w:rPr>
        <w:t>22. Основаниями для отказа в признании молодой семьи участницей Программы являются: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а) несоответствие молодой семьи требованиям, предусмотренным пунктом 8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б) непредставление или представление не в полном объеме документов, предусмотренных пунктом 18 либо 19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недостоверность сведений, содержащихся в представленных документах;</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23. Повторное обращение с заявлением об участии в Программе допускается после устранения оснований для отказа, предусмотренных пунктом 22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24.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Отбор банков для участия в реализации Программы осуществляется департаментом строительства </w:t>
      </w:r>
      <w:r w:rsidRPr="001B5379">
        <w:rPr>
          <w:rFonts w:ascii="PT Astra Serif" w:hAnsi="PT Astra Serif" w:cs="Times New Roman"/>
          <w:sz w:val="22"/>
          <w:szCs w:val="22"/>
        </w:rPr>
        <w:lastRenderedPageBreak/>
        <w:t>Костромской области в соответствии с критериями, определенными Министерством строительства и жилищно-коммунального хозяйства Российской Федерации.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Владелец свидетельства в течение одного месяца с даты его выдачи сдает свидетельство в банк.</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58 настоящих Правил, в орган местного самоуправления, выдавший свидетельство, с заявлением о замене свидетельства.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Банк проверяет соответствие данных, указанных в свидетельстве,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25.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B0BEC" w:rsidRPr="001B5379" w:rsidRDefault="001B0BEC" w:rsidP="001B0BEC">
      <w:pPr>
        <w:pStyle w:val="ConsPlusNormal"/>
        <w:ind w:firstLine="540"/>
        <w:jc w:val="both"/>
        <w:rPr>
          <w:rFonts w:ascii="PT Astra Serif" w:hAnsi="PT Astra Serif" w:cs="Times New Roman"/>
          <w:sz w:val="22"/>
          <w:szCs w:val="22"/>
        </w:rPr>
      </w:pPr>
      <w:bookmarkStart w:id="28" w:name="P1003"/>
      <w:bookmarkEnd w:id="28"/>
      <w:r w:rsidRPr="001B5379">
        <w:rPr>
          <w:rFonts w:ascii="PT Astra Serif" w:hAnsi="PT Astra Serif" w:cs="Times New Roman"/>
          <w:sz w:val="22"/>
          <w:szCs w:val="22"/>
        </w:rPr>
        <w:t>26.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строительства индивидуального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Приобретаемое жилое помещение (создаваемый объект индивидуального жилищного строительства) должно находиться на территории муниципального района (городского округа) Костромской области, орган местного самоуправления которого включил молодую семью - участницу Программы в список на получение социальной выплаты в планируемом году.</w:t>
      </w:r>
    </w:p>
    <w:p w:rsidR="001B0BEC" w:rsidRPr="001B0BEC" w:rsidRDefault="001B0BEC" w:rsidP="001B0BEC">
      <w:pPr>
        <w:pStyle w:val="ConsPlusNormal"/>
        <w:ind w:firstLine="540"/>
        <w:jc w:val="both"/>
        <w:rPr>
          <w:rFonts w:ascii="PT Astra Serif" w:hAnsi="PT Astra Serif" w:cs="Times New Roman"/>
          <w:sz w:val="22"/>
          <w:szCs w:val="22"/>
        </w:rPr>
      </w:pPr>
      <w:r w:rsidRPr="001B0BEC">
        <w:rPr>
          <w:rFonts w:ascii="PT Astra Serif" w:hAnsi="PT Astra Serif" w:cs="Times New Roman"/>
          <w:sz w:val="22"/>
          <w:szCs w:val="22"/>
        </w:rPr>
        <w:t>В случае использования социальной выплаты в соответствии с подпунктами  1-5 пункта 2 настоящих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случае использования социальной выплаты в соответствии с подпунктом               6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1B0BEC" w:rsidRPr="001B5379" w:rsidRDefault="001B0BEC" w:rsidP="001B0BEC">
      <w:pPr>
        <w:pStyle w:val="ConsPlusNormal"/>
        <w:ind w:firstLine="540"/>
        <w:jc w:val="both"/>
        <w:rPr>
          <w:rFonts w:ascii="PT Astra Serif" w:hAnsi="PT Astra Serif" w:cs="Times New Roman"/>
          <w:sz w:val="22"/>
          <w:szCs w:val="22"/>
        </w:rPr>
      </w:pPr>
      <w:bookmarkStart w:id="29" w:name="P1010"/>
      <w:bookmarkEnd w:id="29"/>
      <w:r w:rsidRPr="001B5379">
        <w:rPr>
          <w:rFonts w:ascii="PT Astra Serif" w:hAnsi="PT Astra Serif" w:cs="Times New Roman"/>
          <w:sz w:val="22"/>
          <w:szCs w:val="22"/>
        </w:rPr>
        <w:t>27. Для оплаты приобретаемого жилого помещения распорядитель счета представляет в банк договор банковского счета, договор купли-продажи жилого помещения, выписку (выписки) из Единого государственного реестра недвижимости о правах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В договоре купли-продажи жилого помещения указываются реквизиты свидетельства (серия, номер, дата выдачи, орган местного самоуправления, выдавший свидетельство) и банковского счета (банковских </w:t>
      </w:r>
      <w:r w:rsidRPr="001B5379">
        <w:rPr>
          <w:rFonts w:ascii="PT Astra Serif" w:hAnsi="PT Astra Serif" w:cs="Times New Roman"/>
          <w:sz w:val="22"/>
          <w:szCs w:val="22"/>
        </w:rPr>
        <w:lastRenderedPageBreak/>
        <w:t>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28. В случае приобретения жилого помещения, являющегося стандартным жильем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местного самоуправления,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являющегося стандартным жильем первичном рынке жилья.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29. Для оплаты создаваемого объекта индивидуального жилищного строительства распорядитель счета представляет в банк:</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а) договор банковского счета;</w:t>
      </w:r>
    </w:p>
    <w:p w:rsidR="001B0BEC" w:rsidRPr="001B5379" w:rsidRDefault="001B0BEC" w:rsidP="001B0BEC">
      <w:pPr>
        <w:pStyle w:val="ConsPlusNormal"/>
        <w:ind w:firstLine="540"/>
        <w:jc w:val="both"/>
        <w:rPr>
          <w:rFonts w:ascii="PT Astra Serif" w:hAnsi="PT Astra Serif" w:cs="Times New Roman"/>
          <w:sz w:val="22"/>
          <w:szCs w:val="22"/>
        </w:rPr>
      </w:pPr>
      <w:bookmarkStart w:id="30" w:name="P1017"/>
      <w:bookmarkEnd w:id="30"/>
      <w:r w:rsidRPr="001B5379">
        <w:rPr>
          <w:rFonts w:ascii="PT Astra Serif" w:hAnsi="PT Astra Serif" w:cs="Times New Roman"/>
          <w:sz w:val="22"/>
          <w:szCs w:val="22"/>
        </w:rPr>
        <w:t>б)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B0BEC" w:rsidRPr="001B5379" w:rsidRDefault="001B0BEC" w:rsidP="001B0BEC">
      <w:pPr>
        <w:pStyle w:val="ConsPlusNormal"/>
        <w:ind w:firstLine="540"/>
        <w:jc w:val="both"/>
        <w:rPr>
          <w:rFonts w:ascii="PT Astra Serif" w:hAnsi="PT Astra Serif" w:cs="Times New Roman"/>
          <w:sz w:val="22"/>
          <w:szCs w:val="22"/>
        </w:rPr>
      </w:pPr>
      <w:bookmarkStart w:id="31" w:name="P1018"/>
      <w:bookmarkEnd w:id="31"/>
      <w:r w:rsidRPr="001B5379">
        <w:rPr>
          <w:rFonts w:ascii="PT Astra Serif" w:hAnsi="PT Astra Serif" w:cs="Times New Roman"/>
          <w:sz w:val="22"/>
          <w:szCs w:val="22"/>
        </w:rPr>
        <w:t>в) разрешение на строительство, выданное одному из членов молодой семьи;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г)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договоре строительного подряда указываются реквизиты свидетельства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работ по строительству индивидуального жилого дома, строящегося на основании этого договора, а также определяется порядок уплаты суммы, превышающей размер предоставляемой социальной выплаты.</w:t>
      </w:r>
    </w:p>
    <w:p w:rsidR="001B0BEC" w:rsidRPr="001B5379" w:rsidRDefault="001B0BEC" w:rsidP="001B0BEC">
      <w:pPr>
        <w:pStyle w:val="ConsPlusNormal"/>
        <w:ind w:firstLine="540"/>
        <w:jc w:val="both"/>
        <w:rPr>
          <w:rFonts w:ascii="PT Astra Serif" w:hAnsi="PT Astra Serif" w:cs="Times New Roman"/>
          <w:sz w:val="22"/>
          <w:szCs w:val="22"/>
        </w:rPr>
      </w:pPr>
      <w:bookmarkStart w:id="32" w:name="P1021"/>
      <w:bookmarkEnd w:id="32"/>
      <w:r w:rsidRPr="001B5379">
        <w:rPr>
          <w:rFonts w:ascii="PT Astra Serif" w:hAnsi="PT Astra Serif" w:cs="Times New Roman"/>
          <w:sz w:val="22"/>
          <w:szCs w:val="22"/>
        </w:rPr>
        <w:t>30.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договор банковского счета;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кредитный договор (договор займа);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в случае приобретения жилого помещения - договор купли-продажи жилого помещения;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в случае строительства индивидуального жилого дома - договор строительного подряда.</w:t>
      </w:r>
    </w:p>
    <w:p w:rsidR="001B0BEC" w:rsidRPr="001B5379" w:rsidRDefault="001B0BEC" w:rsidP="001B0BEC">
      <w:pPr>
        <w:pStyle w:val="ConsPlusNormal"/>
        <w:ind w:firstLine="540"/>
        <w:jc w:val="both"/>
        <w:rPr>
          <w:rFonts w:ascii="PT Astra Serif" w:hAnsi="PT Astra Serif" w:cs="Times New Roman"/>
          <w:sz w:val="22"/>
          <w:szCs w:val="22"/>
        </w:rPr>
      </w:pPr>
      <w:bookmarkStart w:id="33" w:name="P1026"/>
      <w:bookmarkEnd w:id="33"/>
      <w:r w:rsidRPr="001B5379">
        <w:rPr>
          <w:rFonts w:ascii="PT Astra Serif" w:hAnsi="PT Astra Serif" w:cs="Times New Roman"/>
          <w:sz w:val="22"/>
          <w:szCs w:val="22"/>
        </w:rPr>
        <w:t>31. В случае использования социальной выплаты для погашения долга по кредитам распорядитель счета представляет в банк следующие документы: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договор банковского счета;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кредитный договор (договор займа);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индивидуального жилого дома;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32.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случае использования средств социальной выплаты на цели, предусмотренные подпунктами 4 и 6 пункта 2 настоящих Правил, допускается оформление приобретенного жилого помещения или построенного индивидуального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индивидуального жилого дома.</w:t>
      </w:r>
    </w:p>
    <w:p w:rsidR="001B0BEC" w:rsidRPr="001B5379" w:rsidRDefault="001B0BEC" w:rsidP="001B0BEC">
      <w:pPr>
        <w:pStyle w:val="ConsPlusNormal"/>
        <w:ind w:firstLine="540"/>
        <w:jc w:val="both"/>
        <w:rPr>
          <w:rFonts w:ascii="PT Astra Serif" w:hAnsi="PT Astra Serif" w:cs="Times New Roman"/>
          <w:sz w:val="22"/>
          <w:szCs w:val="22"/>
        </w:rPr>
      </w:pPr>
      <w:bookmarkStart w:id="34" w:name="P1035"/>
      <w:bookmarkEnd w:id="34"/>
      <w:r w:rsidRPr="001B5379">
        <w:rPr>
          <w:rFonts w:ascii="PT Astra Serif" w:hAnsi="PT Astra Serif" w:cs="Times New Roman"/>
          <w:sz w:val="22"/>
          <w:szCs w:val="22"/>
        </w:rPr>
        <w:t>33.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копию устава кооператива;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lastRenderedPageBreak/>
        <w:t>3) выписку из реестра членов кооператива, подтверждающую его членство в кооперативе;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 копию решения о передаче жилого помещения в пользование члена кооператива.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34. Банк в течение 5 рабочих дней со дня получения документов, предусмотренных пунктами 27-31 и 33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подпунктами «б» и «в» пункта 29, а также пунктами 30, 31, 33 настоящих Правил, либо об отказе в оплате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Оригиналы договора купли-продажи жилого помещения, документов на строительство и документов, предусмотренных подпунктами «б» и «в» пункта 29, а также пунктами 30, 31, 33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подпунктами «б» и «в» пункта 29, а также пунктами 30, 31, 33 настоящих Правил, направляет в орган местного самоуправления заявку на перечисление бюджетных средств в счет оплаты расходов на основе указанных документов.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35.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36.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37. По соглашению сторон договор банковского счета может быть продлен, если: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подпунктами «б» и «в» пункта 29, а также пунктами 30, 31, 33 настоящих Правил, но оплата не произведена;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27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38.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39.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40.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41. Банк ежемесячно, в срок до 10-го числа месяца, следующего за отчетным, представляет в орган местного самоуправления информацию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w:t>
      </w:r>
      <w:r w:rsidRPr="001B5379">
        <w:rPr>
          <w:rFonts w:ascii="PT Astra Serif" w:hAnsi="PT Astra Serif" w:cs="Times New Roman"/>
          <w:sz w:val="22"/>
          <w:szCs w:val="22"/>
        </w:rPr>
        <w:lastRenderedPageBreak/>
        <w:t>жилого помещения (создаваемого объекта индивидуального жилищного строительства).</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Глава 3.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42. Условием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является наличие у молодой семьи: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доходов, позволяющих получить кредит или заем на приобретение (строительство) жилья, либо решения юридического лица о предоставлении кредита (займа, ссуды);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денежных средств на лицевых счетах в кредитных организациях;</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недвижимого имущества или транспортных средств, находящихся в собственности молодой семьи;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незавершенного объекта индивидуального жилищного строительства;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 государственного сертификата на материнский (семейный) капитал.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Размер доходов либо иных денежных средств для оплаты расчетной (средней) стоимости жилья в части, превышающей размер предоставляемой социальной выплаты, должен составлять не менее: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70 процентов, округленных до целого числа, расчетной (средней) стоимости жилья, определяемой в соответствии с пунктом 16 настоящих Правил, - для молодых семей, не имеющих детей;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65 процентов, округленных до целого числа, расчетной (средней) стоимости жилья, определяемой в соответствии с пунктом 16 настоящих Правил,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43.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подтверждаются молодой семьей на основании одного или нескольких из следующих документов: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свидетельства о праве собственности на недвижимое имущество или транспортное средство и справки оценочной стоимости данного имущества;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документа, подтверждающего наличие денежных средств на лицевых счетах одного из супругов либо родителя в неполной молодой семье в кредитных организациях;</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документов, подтверждающих разрешение на создание объекта индивидуального жилищного строительства, и справки об оценочной стоимости объекта;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договора с работодателем одного или обоих супругов, подтверждающего поручительства организации работодателя перед кредитными организациями;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 документа, подтверждающего согласие юридического лица на предоставление каждому из супругов либо одному из них кредита (займа ссуды);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 государственного сертификата на материнский (семейный) капитал.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Документ, подтверждающий доходы молодой семьи, и документ, подтверждающий согласие кредитной организации на предоставление каждому из супругов либо одному из них кредита, являются взаимозаменяемыми.</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Глава 4. Порядок формирования списков молодых семей – </w:t>
      </w: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участников Программы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44. Департамент строительства, ТЭК и ЖКХ Костромской области ежегодно проводит отбор муниципальных образований Костромской области для участия в Программе в планируемом году. Отбор проводится среди всех муниципальных образований области, изъявивших желание получить субсидию на софинансирование расходных обязательств по предоставлению социальных выплат молодым семьям на приобретение (строительство) жилья (далее - субсидии).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45. Для участия в отборе органы местного самоуправления Костромской области представляют в департамент строительства, ТЭК и ЖКХ Костромской области до 1 июня года, предшествующего планируемому, следующие документы: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копию утвержденной муниципальной программы обеспечения жильем молодых семей со сроком действия, в том числе в планируемом году;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копию документа об утверждении норматива стоимости 1 кв. м общей площади жилья по муниципальному образованию;</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список молодых семей - участников Программы, изъявивших желание получить социальную выплату в планируемом году, по форме согласно приложению № 4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 гарантийное письмо об обязательствах органа местного самоуправления по финансированию доли социальных выплат из средств местного бюджета на приобретение (строительство) жилья;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 xml:space="preserve">5) гарантийное письмо об обязательствах органа местного самоуправления по предоставлению </w:t>
      </w:r>
      <w:r w:rsidRPr="001B5379">
        <w:rPr>
          <w:rFonts w:ascii="PT Astra Serif" w:hAnsi="PT Astra Serif" w:cs="Times New Roman"/>
          <w:sz w:val="22"/>
          <w:szCs w:val="22"/>
        </w:rPr>
        <w:lastRenderedPageBreak/>
        <w:t>молодым семьям - участникам Программы при рождении (усыновлении) 1 ребенка дополнительной социальной выплаты в размере не менее чем 2,5 процента расчетной (средней) стоимости жилья.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46. Списки всех молодых семей, признанных органами местного самоуправления участниками Программы, а также списки молодых семей - участников Программы, изъявивших желание получить социальную выплату в планируемом году, формируются органами местного самоуправления в хронологической последовательности по дате подачи заявления о постановке молодой семьи на учет в качестве нуждающейся в улучшении жилищных условий.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47. Список молодых семей - участников Программы, изъявивших желание получить социальную выплату в планируемом году, формируется органом местного самоуправления до 1 июня года, предшествующего планируемому, и корректировке не подлежит.</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48. Информация о начале отбора и результатах его проведения доводится до сведения органов местного самоуправления муниципальных образований области департаментом строительства Костромской области путем направления соответствующих извещений.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49. На основании представленных органами местного самоуправления списков молодых семей - участников Программы, изъявивших желание получить социальную выплату в планируемом году, и с учетом средств, которые планируется выделить на реализацию мероприятий Программы на соответствующий год из областного и местных бюджетов, департамент строительства, ТЭК и ЖКХ Костромской области формирует сводный список молодых семей - участников Программы, изъявивших желание получить социальную выплату в планируемом году.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50. После утверждения Министерством строительства и жилищно-коммунального хозяйства Российской Федерации объема субсидий, предоставляемых бюджетам субъектов Российской Федерации на планируемый (текущий) год, и доведения этих сведений до субъектов Российской Федерации, департамент строительства, ТЭК и ЖКХ Костромской области формирует и представляет для утверждения в администрацию Костромской области список молодых семей - претендентов на получение социальных выплат в соответствующем году.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51. Департамент строительства, ТЭК и ЖКХ Костромской области в течение 10 дней с даты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Орган местного самоуправления доводит до сведения молодых семей - участников Программы, изъявивших желание получить социальную выплату в соответствующем году, утвержденный список молодых семей - претендентов на получение социальных выплат в соответствующем году.</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52.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Глава 5. Порядок внесения изменений в утвержденный список молодых семей – претендентов на получение социальных выплат в планируемом году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53. Департамент строительства, ТЭК и ЖКХ Костромской области вносит в утвержденный список молодых семей - претендентов на получение социальных выплат в соответствующем году изменения на основании письменного обращения органов местного самоуправления с указанием причин внесения изменения.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54. Изменения в список молодых семей - претендентов на получение социальных выплат в планируемом году вносятся в следующих случаях:</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молодые семьи - претенденты на получение социальной выплаты в соответствующем году не представили необходимые документы для получения свидетельства в установленный в пункте 57 настоящих Правил срок;</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молодые семьи - претенденты на получение социальной выплаты в соответствующем году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данной социальной выплатой;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3) изменение сведений о молодых семьях (изменение количества членов семьи, персональных данных членов семьи и др.).</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lastRenderedPageBreak/>
        <w:t>55. Изменения в список молодых семей - претендентов на получение социальных выплат в соответствующем году допускаются в пределах утвержденных объемов субсидий по соответствующему муниципальному образованию Костромской области и в пределах средств местных бюджетов, предусмотренных на эти цели.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При этом на место семей, исключаемых из списка, включаются новые семьи аналогичного численного состава, состоящие следующими в общей очереди молодых семей, признанных участниками Программы, на дату направления органом местного самоуправления в департамент строительства, ТЭК и ЖКХ Костромской области письменного обращения о необходимости внесения изменений в утвержденный список молодых семей - претендентов на получение социальных выплат в соответствующем году.</w:t>
      </w:r>
    </w:p>
    <w:p w:rsidR="001B0BEC" w:rsidRPr="001B5379" w:rsidRDefault="001B0BEC" w:rsidP="001B0BEC">
      <w:pPr>
        <w:pStyle w:val="ConsPlusNormal"/>
        <w:ind w:firstLine="540"/>
        <w:jc w:val="both"/>
        <w:rPr>
          <w:rFonts w:ascii="PT Astra Serif" w:hAnsi="PT Astra Serif" w:cs="Times New Roman"/>
          <w:sz w:val="22"/>
          <w:szCs w:val="22"/>
        </w:rPr>
      </w:pP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Глава 6. Порядок выдачи свидетельства о праве </w:t>
      </w: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на получение социальной выплаты </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56. После получения финансовых средств в соответствии с уведомлениями о лимитах бюджетных обязательств из областного бюджета, предназначенных для предоставления социальных выплат, орган местного самоуправления в течение 15 рабочих дней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распоряжением администрации Костромской области на соответствующий год.</w:t>
      </w:r>
    </w:p>
    <w:p w:rsidR="001B0BEC" w:rsidRPr="001B5379" w:rsidRDefault="001B0BEC" w:rsidP="001B0BEC">
      <w:pPr>
        <w:pStyle w:val="ConsPlusNormal"/>
        <w:ind w:firstLine="540"/>
        <w:jc w:val="both"/>
        <w:rPr>
          <w:rFonts w:ascii="PT Astra Serif" w:hAnsi="PT Astra Serif" w:cs="Times New Roman"/>
          <w:sz w:val="22"/>
          <w:szCs w:val="22"/>
        </w:rPr>
      </w:pPr>
      <w:bookmarkStart w:id="35" w:name="P1125"/>
      <w:bookmarkEnd w:id="35"/>
      <w:r w:rsidRPr="001B5379">
        <w:rPr>
          <w:rFonts w:ascii="PT Astra Serif" w:hAnsi="PT Astra Serif" w:cs="Times New Roman"/>
          <w:sz w:val="22"/>
          <w:szCs w:val="22"/>
        </w:rPr>
        <w:t>57.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подпрограммы, заявление о выдаче свидетельства (в произвольной форме) и следующие документы: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случае использования социальных выплат в соответствии с подпунктами        1-5 пункта 2 настоящих Правил - документы, предусмотренные подпунктами                   2-5 пункта 18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случае использования социальных выплат в соответствии с подпунктом                   6 пункта 2 настоящих Правил - документы, предусмотренные подпунктами                        2-5 и 7 пункта 19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Орган местного самоуправления организует работу по проверке содержащихся в этих документах сведений.</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пункта 26 настоящих Правил.</w:t>
      </w:r>
    </w:p>
    <w:p w:rsidR="001B0BEC" w:rsidRPr="001B5379" w:rsidRDefault="001B0BEC" w:rsidP="001B0BEC">
      <w:pPr>
        <w:pStyle w:val="ConsPlusNormal"/>
        <w:ind w:firstLine="540"/>
        <w:jc w:val="both"/>
        <w:rPr>
          <w:rFonts w:ascii="PT Astra Serif" w:hAnsi="PT Astra Serif" w:cs="Times New Roman"/>
          <w:sz w:val="22"/>
          <w:szCs w:val="22"/>
        </w:rPr>
      </w:pPr>
      <w:bookmarkStart w:id="36" w:name="P1133"/>
      <w:bookmarkEnd w:id="36"/>
      <w:r w:rsidRPr="001B5379">
        <w:rPr>
          <w:rFonts w:ascii="PT Astra Serif" w:hAnsi="PT Astra Serif" w:cs="Times New Roman"/>
          <w:sz w:val="22"/>
          <w:szCs w:val="22"/>
        </w:rPr>
        <w:t>58. При возникновении у молодой семьи - участницы 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ранее выданного свидетельства.</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outlineLvl w:val="2"/>
        <w:rPr>
          <w:rFonts w:ascii="PT Astra Serif" w:hAnsi="PT Astra Serif" w:cs="Times New Roman"/>
          <w:sz w:val="22"/>
          <w:szCs w:val="22"/>
        </w:rPr>
      </w:pPr>
      <w:r w:rsidRPr="001B5379">
        <w:rPr>
          <w:rFonts w:ascii="PT Astra Serif" w:hAnsi="PT Astra Serif" w:cs="Times New Roman"/>
          <w:sz w:val="22"/>
          <w:szCs w:val="22"/>
        </w:rPr>
        <w:t xml:space="preserve">Глава 7. Порядок предоставления молодой семье – участнице Программы при рождении (усыновлении) одного ребенка дополнительной социальной </w:t>
      </w: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выплаты для погашения части расходов, связанных с приобретением жилого помещения (созданием объекта индивидуального жилищного строительства)</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59. Молодой семье - участнице Программы, получившей свидетельство в установленном порядке, при рождении (усыновлении) ребенка предоставляется дополнительная социальная выплата в размере не менее 5 процентов расчетной (средней) стоимости жилья, в том числе: за счет средств областного бюджета - в размере не менее 2,5 процентов и за счет средств местных бюджетов - в размере не менее 2,5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lastRenderedPageBreak/>
        <w:t>60. Предоставление дополнительной социальной выплаты молодой семье при рождении (усыновлении) ребенка для погашения части расходов, связанных с приобретением жилого помещения (созданием объекта индивидуального жилищного строительства), производится в случае рождения (усыновления) ребенка в период с момента утверждения администрацией Костромской области списка молодых семей - претендентов на получение социальных выплат в соответствующем году до момента перечисления органом местного самоуправления бюджетных средств, предусмотренных на предоставление социальной выплаты по свидетельству, на банковский счет молодой семьи.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61. Предоставление дополнительной социальной выплаты в размере 2,5 процента за счет средств областного бюджета и 2,5 процента за счет местных бюджетов расчетной (средней) стоимости жилья, исчисленной в соответствии с настоящими Правилами, для погашения части расходов, связанных с приобретением жилого помещения (созданием объекта индивидуального жилищного строительства), осуществляется на каждого новорожденного (усыновленного) ребенка.</w:t>
      </w:r>
    </w:p>
    <w:p w:rsidR="001B0BEC" w:rsidRPr="001B5379" w:rsidRDefault="001B0BEC" w:rsidP="001B0BEC">
      <w:pPr>
        <w:pStyle w:val="ConsPlusNormal"/>
        <w:ind w:firstLine="540"/>
        <w:jc w:val="both"/>
        <w:rPr>
          <w:rFonts w:ascii="PT Astra Serif" w:hAnsi="PT Astra Serif" w:cs="Times New Roman"/>
          <w:sz w:val="22"/>
          <w:szCs w:val="22"/>
        </w:rPr>
      </w:pPr>
      <w:bookmarkStart w:id="37" w:name="P1146"/>
      <w:bookmarkEnd w:id="37"/>
      <w:r w:rsidRPr="001B5379">
        <w:rPr>
          <w:rFonts w:ascii="PT Astra Serif" w:hAnsi="PT Astra Serif" w:cs="Times New Roman"/>
          <w:sz w:val="22"/>
          <w:szCs w:val="22"/>
        </w:rPr>
        <w:t>62. Для получения дополнительной социальной выплаты молодая семья подает в орган местного самоуправления следующие документы:</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1) заявление на получение дополнительной социальной выплаты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 по форме согласно приложению № 5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2) копию свидетельства о рождении ребенка либо документы, подтверждающие усыновление ребенка.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63. Расчет размера дополнительной социальной выплаты производится органом местного самоуправления по формуле, приведенной в пункте 16 настоящих Правил для определения расчетной (средней) стоимости жилого помещения, с учетом 5 процентов:</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СтЖ = (Н x РЖ) x 0,05.</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Орган местного самоуправления в течение 5 рабочих дней после получения заявления молодой семьи и проверки комиссией документов, перечисленных в пункте 62 настоящих Правил, направляет в адрес департамента строительства Костромской области заявку на выделение дополнительной социальной выплаты из средств областного бюджета в размере 2,5 процента.</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64. Размер дополнительной социальной выплаты рассчитывается на дату выдачи свидетельства о дополнительной социальной выплате, указывается в свидетельстве о предоставлении дополнительной социальной выплаты и остается неизменным в течение всего срока его действия. Срок действия свидетельства о предоставлении дополнительной социальной выплаты не превышает срока действия свидетельства о праве на получение социальной выплаты на приобретение (строительство) жилья.</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65. Орган местного самоуправления организует работу по проверке сведений, содержащихся в документах, указанных в пункте 62 настоящих Правил, и в течение 5 рабочих дней с момента представления этих документов выдает свидетельство о предоставлении дополнительной социальной выплаты молодой семье - участнице подпрограммы по форме согласно приложению № 6 к настоящим Правилам.</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66. Срок представления свидетельства о предоставлении дополнительной социальной выплаты в банк составляет не более месяца с даты его выдачи.</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67. Банк в течение 5 рабочих дней с момента получения свидетельства представляет в соответствующий орган местного самоуправления заявку на получение денежных средств.</w:t>
      </w:r>
    </w:p>
    <w:p w:rsidR="001B0BEC" w:rsidRPr="001B5379" w:rsidRDefault="001B0BEC" w:rsidP="001B0BEC">
      <w:pPr>
        <w:pStyle w:val="ConsPlusNormal"/>
        <w:ind w:firstLine="540"/>
        <w:jc w:val="both"/>
        <w:rPr>
          <w:rFonts w:ascii="PT Astra Serif" w:hAnsi="PT Astra Serif" w:cs="Times New Roman"/>
          <w:sz w:val="22"/>
          <w:szCs w:val="22"/>
        </w:rPr>
      </w:pPr>
      <w:r w:rsidRPr="001B5379">
        <w:rPr>
          <w:rFonts w:ascii="PT Astra Serif" w:hAnsi="PT Astra Serif" w:cs="Times New Roman"/>
          <w:sz w:val="22"/>
          <w:szCs w:val="22"/>
        </w:rPr>
        <w:t>68. Орган местного самоуправления на основании представленной банком заявки осуществляет перечисление денежных средств на банковский счет, открытый членом молодой семьи - участницы Программы.</w:t>
      </w:r>
    </w:p>
    <w:p w:rsidR="007A1D05" w:rsidRDefault="007A1D05" w:rsidP="001B0BEC">
      <w:pPr>
        <w:pStyle w:val="ConsPlusNormal"/>
        <w:jc w:val="right"/>
        <w:outlineLvl w:val="2"/>
        <w:rPr>
          <w:rFonts w:ascii="PT Astra Serif" w:hAnsi="PT Astra Serif" w:cs="Times New Roman"/>
          <w:sz w:val="22"/>
          <w:szCs w:val="22"/>
        </w:rPr>
      </w:pPr>
    </w:p>
    <w:p w:rsidR="007A1D05" w:rsidRDefault="007A1D05" w:rsidP="001B0BEC">
      <w:pPr>
        <w:pStyle w:val="ConsPlusNormal"/>
        <w:jc w:val="right"/>
        <w:outlineLvl w:val="2"/>
        <w:rPr>
          <w:rFonts w:ascii="PT Astra Serif" w:hAnsi="PT Astra Serif" w:cs="Times New Roman"/>
          <w:sz w:val="22"/>
          <w:szCs w:val="22"/>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FD1B6A" w:rsidRDefault="00FD1B6A" w:rsidP="001B0BEC">
      <w:pPr>
        <w:pStyle w:val="ConsPlusNormal"/>
        <w:jc w:val="right"/>
        <w:outlineLvl w:val="2"/>
        <w:rPr>
          <w:rFonts w:ascii="PT Astra Serif" w:hAnsi="PT Astra Serif" w:cs="Times New Roman"/>
        </w:rPr>
      </w:pPr>
    </w:p>
    <w:p w:rsidR="001B0BEC" w:rsidRPr="00E843BC" w:rsidRDefault="00E843BC" w:rsidP="001B0BEC">
      <w:pPr>
        <w:pStyle w:val="ConsPlusNormal"/>
        <w:jc w:val="right"/>
        <w:outlineLvl w:val="2"/>
        <w:rPr>
          <w:rFonts w:ascii="PT Astra Serif" w:hAnsi="PT Astra Serif" w:cs="Times New Roman"/>
        </w:rPr>
      </w:pPr>
      <w:r w:rsidRPr="00E843BC">
        <w:rPr>
          <w:rFonts w:ascii="PT Astra Serif" w:hAnsi="PT Astra Serif" w:cs="Times New Roman"/>
        </w:rPr>
        <w:lastRenderedPageBreak/>
        <w:t>П</w:t>
      </w:r>
      <w:r w:rsidR="001B0BEC" w:rsidRPr="00E843BC">
        <w:rPr>
          <w:rFonts w:ascii="PT Astra Serif" w:hAnsi="PT Astra Serif" w:cs="Times New Roman"/>
        </w:rPr>
        <w:t>риложение № 1</w:t>
      </w:r>
    </w:p>
    <w:p w:rsidR="001B0BEC" w:rsidRPr="00E843BC" w:rsidRDefault="001B0BEC" w:rsidP="001B0BEC">
      <w:pPr>
        <w:pStyle w:val="ConsPlusNormal"/>
        <w:jc w:val="right"/>
        <w:rPr>
          <w:rFonts w:ascii="PT Astra Serif" w:hAnsi="PT Astra Serif" w:cs="Times New Roman"/>
        </w:rPr>
      </w:pPr>
      <w:r w:rsidRPr="00E843BC">
        <w:rPr>
          <w:rFonts w:ascii="PT Astra Serif" w:hAnsi="PT Astra Serif" w:cs="Times New Roman"/>
        </w:rPr>
        <w:t xml:space="preserve">к Правилам предоставления молодым семьям </w:t>
      </w:r>
    </w:p>
    <w:p w:rsidR="001B0BEC" w:rsidRPr="00E843BC" w:rsidRDefault="001B0BEC" w:rsidP="001B0BEC">
      <w:pPr>
        <w:pStyle w:val="ConsPlusNormal"/>
        <w:jc w:val="right"/>
        <w:rPr>
          <w:rFonts w:ascii="PT Astra Serif" w:hAnsi="PT Astra Serif" w:cs="Times New Roman"/>
        </w:rPr>
      </w:pPr>
      <w:r w:rsidRPr="00E843BC">
        <w:rPr>
          <w:rFonts w:ascii="PT Astra Serif" w:hAnsi="PT Astra Serif" w:cs="Times New Roman"/>
        </w:rPr>
        <w:t>Кадыйского муниципального района</w:t>
      </w:r>
    </w:p>
    <w:p w:rsidR="001B0BEC" w:rsidRPr="00E843BC" w:rsidRDefault="001B0BEC" w:rsidP="001B0BEC">
      <w:pPr>
        <w:pStyle w:val="ConsPlusNormal"/>
        <w:jc w:val="right"/>
        <w:rPr>
          <w:rFonts w:ascii="PT Astra Serif" w:hAnsi="PT Astra Serif" w:cs="Times New Roman"/>
        </w:rPr>
      </w:pPr>
      <w:r w:rsidRPr="00E843BC">
        <w:rPr>
          <w:rFonts w:ascii="PT Astra Serif" w:hAnsi="PT Astra Serif" w:cs="Times New Roman"/>
        </w:rPr>
        <w:t>Костромской области социальных выплат на</w:t>
      </w:r>
    </w:p>
    <w:p w:rsidR="001B0BEC" w:rsidRPr="00E843BC" w:rsidRDefault="001B0BEC" w:rsidP="001B0BEC">
      <w:pPr>
        <w:pStyle w:val="ConsPlusNormal"/>
        <w:jc w:val="right"/>
        <w:rPr>
          <w:rFonts w:ascii="PT Astra Serif" w:hAnsi="PT Astra Serif" w:cs="Times New Roman"/>
        </w:rPr>
      </w:pPr>
      <w:r w:rsidRPr="00E843BC">
        <w:rPr>
          <w:rFonts w:ascii="PT Astra Serif" w:hAnsi="PT Astra Serif" w:cs="Times New Roman"/>
        </w:rPr>
        <w:t xml:space="preserve">приобретение (строительство) жилья и </w:t>
      </w:r>
    </w:p>
    <w:p w:rsidR="001B0BEC" w:rsidRPr="00E843BC" w:rsidRDefault="001B0BEC" w:rsidP="001B0BEC">
      <w:pPr>
        <w:pStyle w:val="ConsPlusNormal"/>
        <w:jc w:val="right"/>
        <w:rPr>
          <w:rFonts w:ascii="PT Astra Serif" w:hAnsi="PT Astra Serif" w:cs="Times New Roman"/>
        </w:rPr>
      </w:pPr>
      <w:r w:rsidRPr="00E843BC">
        <w:rPr>
          <w:rFonts w:ascii="PT Astra Serif" w:hAnsi="PT Astra Serif" w:cs="Times New Roman"/>
        </w:rPr>
        <w:t>их использования</w:t>
      </w: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center"/>
        <w:rPr>
          <w:rFonts w:ascii="PT Astra Serif" w:hAnsi="PT Astra Serif" w:cs="Times New Roman"/>
          <w:sz w:val="22"/>
          <w:szCs w:val="22"/>
        </w:rPr>
      </w:pPr>
      <w:bookmarkStart w:id="38" w:name="P1173"/>
      <w:bookmarkEnd w:id="38"/>
      <w:r w:rsidRPr="001B5379">
        <w:rPr>
          <w:rFonts w:ascii="PT Astra Serif" w:hAnsi="PT Astra Serif" w:cs="Times New Roman"/>
          <w:sz w:val="22"/>
          <w:szCs w:val="22"/>
        </w:rPr>
        <w:t>Книга учета свидетельств о праве на получение социальных</w:t>
      </w: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выплат на приобретение (строительство) жилья, выданных</w:t>
      </w: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 xml:space="preserve">администрацией Кадыйского муниципального района </w:t>
      </w:r>
    </w:p>
    <w:p w:rsidR="001B0BEC" w:rsidRPr="001B5379" w:rsidRDefault="001B0BEC" w:rsidP="001B0BEC">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Костромской области</w:t>
      </w:r>
    </w:p>
    <w:p w:rsidR="001B0BEC" w:rsidRPr="001B5379" w:rsidRDefault="001B0BEC" w:rsidP="001B0BEC">
      <w:pPr>
        <w:pStyle w:val="ConsPlusNormal"/>
        <w:jc w:val="both"/>
        <w:rPr>
          <w:rFonts w:ascii="PT Astra Serif" w:hAnsi="PT Astra Serif" w:cs="Times New Roman"/>
          <w:sz w:val="22"/>
          <w:szCs w:val="22"/>
        </w:rPr>
      </w:pPr>
    </w:p>
    <w:tbl>
      <w:tblPr>
        <w:tblW w:w="98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783"/>
        <w:gridCol w:w="776"/>
        <w:gridCol w:w="1776"/>
        <w:gridCol w:w="992"/>
        <w:gridCol w:w="1276"/>
        <w:gridCol w:w="992"/>
        <w:gridCol w:w="1417"/>
        <w:gridCol w:w="1418"/>
      </w:tblGrid>
      <w:tr w:rsidR="001B0BEC" w:rsidRPr="001B5379" w:rsidTr="00450B47">
        <w:tc>
          <w:tcPr>
            <w:tcW w:w="426" w:type="dxa"/>
            <w:vMerge w:val="restart"/>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 п/п</w:t>
            </w:r>
          </w:p>
        </w:tc>
        <w:tc>
          <w:tcPr>
            <w:tcW w:w="3335" w:type="dxa"/>
            <w:gridSpan w:val="3"/>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Данные свидетельства</w:t>
            </w:r>
          </w:p>
        </w:tc>
        <w:tc>
          <w:tcPr>
            <w:tcW w:w="3260" w:type="dxa"/>
            <w:gridSpan w:val="3"/>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Данные о получателе свидетельства</w:t>
            </w:r>
          </w:p>
        </w:tc>
        <w:tc>
          <w:tcPr>
            <w:tcW w:w="1417" w:type="dxa"/>
            <w:vMerge w:val="restart"/>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Подпись лица, выдав-шего свиде-тельство</w:t>
            </w:r>
          </w:p>
        </w:tc>
        <w:tc>
          <w:tcPr>
            <w:tcW w:w="1418" w:type="dxa"/>
            <w:vMerge w:val="restart"/>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 xml:space="preserve">Подпись владельца свиде-тельства, </w:t>
            </w:r>
          </w:p>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дата получения</w:t>
            </w:r>
          </w:p>
        </w:tc>
      </w:tr>
      <w:tr w:rsidR="001B0BEC" w:rsidRPr="001B5379" w:rsidTr="00450B47">
        <w:tc>
          <w:tcPr>
            <w:tcW w:w="426" w:type="dxa"/>
            <w:vMerge/>
          </w:tcPr>
          <w:p w:rsidR="001B0BEC" w:rsidRPr="001B5379" w:rsidRDefault="001B0BEC" w:rsidP="00C55616">
            <w:pPr>
              <w:rPr>
                <w:rFonts w:ascii="PT Astra Serif" w:hAnsi="PT Astra Serif"/>
                <w:sz w:val="22"/>
                <w:szCs w:val="22"/>
              </w:rPr>
            </w:pPr>
          </w:p>
        </w:tc>
        <w:tc>
          <w:tcPr>
            <w:tcW w:w="783"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н</w:t>
            </w:r>
            <w:r w:rsidR="00450B47">
              <w:rPr>
                <w:rFonts w:ascii="PT Astra Serif" w:hAnsi="PT Astra Serif" w:cs="Times New Roman"/>
                <w:sz w:val="22"/>
                <w:szCs w:val="22"/>
              </w:rPr>
              <w:t>н</w:t>
            </w:r>
            <w:r w:rsidRPr="001B5379">
              <w:rPr>
                <w:rFonts w:ascii="PT Astra Serif" w:hAnsi="PT Astra Serif" w:cs="Times New Roman"/>
                <w:sz w:val="22"/>
                <w:szCs w:val="22"/>
              </w:rPr>
              <w:t>омер</w:t>
            </w:r>
          </w:p>
        </w:tc>
        <w:tc>
          <w:tcPr>
            <w:tcW w:w="776" w:type="dxa"/>
          </w:tcPr>
          <w:p w:rsidR="00450B47" w:rsidRDefault="00450B47" w:rsidP="00450B47">
            <w:pPr>
              <w:pStyle w:val="ConsPlusNormal"/>
              <w:rPr>
                <w:rFonts w:ascii="PT Astra Serif" w:hAnsi="PT Astra Serif" w:cs="Times New Roman"/>
                <w:sz w:val="22"/>
                <w:szCs w:val="22"/>
              </w:rPr>
            </w:pPr>
          </w:p>
          <w:p w:rsidR="001B0BEC" w:rsidRPr="001B5379" w:rsidRDefault="00450B47" w:rsidP="00450B47">
            <w:pPr>
              <w:pStyle w:val="ConsPlusNormal"/>
              <w:rPr>
                <w:rFonts w:ascii="PT Astra Serif" w:hAnsi="PT Astra Serif" w:cs="Times New Roman"/>
                <w:sz w:val="22"/>
                <w:szCs w:val="22"/>
              </w:rPr>
            </w:pPr>
            <w:r>
              <w:rPr>
                <w:rFonts w:ascii="PT Astra Serif" w:hAnsi="PT Astra Serif" w:cs="Times New Roman"/>
                <w:sz w:val="22"/>
                <w:szCs w:val="22"/>
              </w:rPr>
              <w:t>ддата</w:t>
            </w:r>
            <w:r w:rsidR="001B0BEC" w:rsidRPr="001B5379">
              <w:rPr>
                <w:rFonts w:ascii="PT Astra Serif" w:hAnsi="PT Astra Serif" w:cs="Times New Roman"/>
                <w:sz w:val="22"/>
                <w:szCs w:val="22"/>
              </w:rPr>
              <w:t xml:space="preserve"> выдачи</w:t>
            </w:r>
          </w:p>
        </w:tc>
        <w:tc>
          <w:tcPr>
            <w:tcW w:w="1776"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размер предостав-ляемой социальной выплаты (рублей)</w:t>
            </w:r>
          </w:p>
        </w:tc>
        <w:tc>
          <w:tcPr>
            <w:tcW w:w="992"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Ф.И.О.</w:t>
            </w:r>
          </w:p>
        </w:tc>
        <w:tc>
          <w:tcPr>
            <w:tcW w:w="1276"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данные паспорта гражда-нина РФ</w:t>
            </w:r>
          </w:p>
        </w:tc>
        <w:tc>
          <w:tcPr>
            <w:tcW w:w="992"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кол-во членов семьи</w:t>
            </w:r>
          </w:p>
        </w:tc>
        <w:tc>
          <w:tcPr>
            <w:tcW w:w="1417" w:type="dxa"/>
            <w:vMerge/>
          </w:tcPr>
          <w:p w:rsidR="001B0BEC" w:rsidRPr="001B5379" w:rsidRDefault="001B0BEC" w:rsidP="00C55616">
            <w:pPr>
              <w:rPr>
                <w:rFonts w:ascii="PT Astra Serif" w:hAnsi="PT Astra Serif"/>
                <w:sz w:val="22"/>
                <w:szCs w:val="22"/>
              </w:rPr>
            </w:pPr>
          </w:p>
        </w:tc>
        <w:tc>
          <w:tcPr>
            <w:tcW w:w="1418" w:type="dxa"/>
            <w:vMerge/>
          </w:tcPr>
          <w:p w:rsidR="001B0BEC" w:rsidRPr="001B5379" w:rsidRDefault="001B0BEC" w:rsidP="00C55616">
            <w:pPr>
              <w:rPr>
                <w:rFonts w:ascii="PT Astra Serif" w:hAnsi="PT Astra Serif"/>
                <w:sz w:val="22"/>
                <w:szCs w:val="22"/>
              </w:rPr>
            </w:pPr>
          </w:p>
        </w:tc>
      </w:tr>
      <w:tr w:rsidR="001B0BEC" w:rsidRPr="001B5379" w:rsidTr="00450B47">
        <w:tc>
          <w:tcPr>
            <w:tcW w:w="426"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1</w:t>
            </w:r>
          </w:p>
        </w:tc>
        <w:tc>
          <w:tcPr>
            <w:tcW w:w="783"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2</w:t>
            </w:r>
          </w:p>
        </w:tc>
        <w:tc>
          <w:tcPr>
            <w:tcW w:w="776"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3</w:t>
            </w:r>
          </w:p>
        </w:tc>
        <w:tc>
          <w:tcPr>
            <w:tcW w:w="1776"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4</w:t>
            </w:r>
          </w:p>
        </w:tc>
        <w:tc>
          <w:tcPr>
            <w:tcW w:w="992"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5</w:t>
            </w:r>
          </w:p>
        </w:tc>
        <w:tc>
          <w:tcPr>
            <w:tcW w:w="1276"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6</w:t>
            </w:r>
          </w:p>
        </w:tc>
        <w:tc>
          <w:tcPr>
            <w:tcW w:w="992"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7</w:t>
            </w:r>
          </w:p>
        </w:tc>
        <w:tc>
          <w:tcPr>
            <w:tcW w:w="1417"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8</w:t>
            </w:r>
          </w:p>
        </w:tc>
        <w:tc>
          <w:tcPr>
            <w:tcW w:w="1418" w:type="dxa"/>
          </w:tcPr>
          <w:p w:rsidR="001B0BEC" w:rsidRPr="001B5379" w:rsidRDefault="001B0BEC" w:rsidP="00C55616">
            <w:pPr>
              <w:pStyle w:val="ConsPlusNormal"/>
              <w:jc w:val="center"/>
              <w:rPr>
                <w:rFonts w:ascii="PT Astra Serif" w:hAnsi="PT Astra Serif" w:cs="Times New Roman"/>
                <w:sz w:val="22"/>
                <w:szCs w:val="22"/>
              </w:rPr>
            </w:pPr>
            <w:r w:rsidRPr="001B5379">
              <w:rPr>
                <w:rFonts w:ascii="PT Astra Serif" w:hAnsi="PT Astra Serif" w:cs="Times New Roman"/>
                <w:sz w:val="22"/>
                <w:szCs w:val="22"/>
              </w:rPr>
              <w:t>9</w:t>
            </w:r>
          </w:p>
        </w:tc>
      </w:tr>
    </w:tbl>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both"/>
        <w:rPr>
          <w:rFonts w:ascii="PT Astra Serif" w:hAnsi="PT Astra Serif" w:cs="Times New Roman"/>
          <w:sz w:val="22"/>
          <w:szCs w:val="22"/>
        </w:rPr>
      </w:pPr>
    </w:p>
    <w:p w:rsidR="001B0BEC" w:rsidRPr="001B5379" w:rsidRDefault="001B0BEC" w:rsidP="001B0BEC">
      <w:pPr>
        <w:pStyle w:val="ConsPlusNormal"/>
        <w:jc w:val="both"/>
        <w:rPr>
          <w:rFonts w:ascii="PT Astra Serif" w:hAnsi="PT Astra Serif" w:cs="Times New Roman"/>
          <w:sz w:val="22"/>
          <w:szCs w:val="22"/>
        </w:rPr>
      </w:pPr>
    </w:p>
    <w:p w:rsidR="00805EB5" w:rsidRPr="001B5379" w:rsidRDefault="00805EB5" w:rsidP="00805EB5">
      <w:pPr>
        <w:rPr>
          <w:rFonts w:ascii="PT Astra Serif" w:hAnsi="PT Astra Serif"/>
          <w:sz w:val="22"/>
          <w:szCs w:val="22"/>
        </w:rPr>
        <w:sectPr w:rsidR="00805EB5" w:rsidRPr="001B5379" w:rsidSect="00450B47">
          <w:pgSz w:w="11905" w:h="16838"/>
          <w:pgMar w:top="709" w:right="850" w:bottom="709" w:left="709" w:header="0" w:footer="0" w:gutter="0"/>
          <w:cols w:space="720"/>
          <w:docGrid w:linePitch="326"/>
        </w:sectPr>
      </w:pPr>
    </w:p>
    <w:p w:rsidR="002F4C8D" w:rsidRPr="001859E5" w:rsidRDefault="002F4C8D" w:rsidP="002F4C8D">
      <w:pPr>
        <w:pStyle w:val="ConsPlusNormal"/>
        <w:jc w:val="right"/>
        <w:outlineLvl w:val="2"/>
        <w:rPr>
          <w:rFonts w:ascii="PT Astra Serif" w:hAnsi="PT Astra Serif" w:cs="Times New Roman"/>
        </w:rPr>
      </w:pPr>
      <w:r w:rsidRPr="001859E5">
        <w:rPr>
          <w:rFonts w:ascii="PT Astra Serif" w:hAnsi="PT Astra Serif" w:cs="Times New Roman"/>
        </w:rPr>
        <w:lastRenderedPageBreak/>
        <w:t>Приложение № 2</w:t>
      </w:r>
    </w:p>
    <w:p w:rsidR="002F4C8D" w:rsidRPr="001859E5" w:rsidRDefault="002F4C8D" w:rsidP="002F4C8D">
      <w:pPr>
        <w:pStyle w:val="ConsPlusNormal"/>
        <w:jc w:val="right"/>
        <w:rPr>
          <w:rFonts w:ascii="PT Astra Serif" w:hAnsi="PT Astra Serif" w:cs="Times New Roman"/>
        </w:rPr>
      </w:pPr>
      <w:r w:rsidRPr="001859E5">
        <w:rPr>
          <w:rFonts w:ascii="PT Astra Serif" w:hAnsi="PT Astra Serif" w:cs="Times New Roman"/>
        </w:rPr>
        <w:t xml:space="preserve">к Правилам предоставления молодым семьям </w:t>
      </w:r>
    </w:p>
    <w:p w:rsidR="002F4C8D" w:rsidRPr="001859E5" w:rsidRDefault="002F4C8D" w:rsidP="002F4C8D">
      <w:pPr>
        <w:pStyle w:val="ConsPlusNormal"/>
        <w:jc w:val="right"/>
        <w:rPr>
          <w:rFonts w:ascii="PT Astra Serif" w:hAnsi="PT Astra Serif" w:cs="Times New Roman"/>
        </w:rPr>
      </w:pPr>
      <w:r w:rsidRPr="001859E5">
        <w:rPr>
          <w:rFonts w:ascii="PT Astra Serif" w:hAnsi="PT Astra Serif" w:cs="Times New Roman"/>
        </w:rPr>
        <w:t>Кадыйского муниципального района</w:t>
      </w:r>
    </w:p>
    <w:p w:rsidR="002F4C8D" w:rsidRPr="001859E5" w:rsidRDefault="002F4C8D" w:rsidP="002F4C8D">
      <w:pPr>
        <w:pStyle w:val="ConsPlusNormal"/>
        <w:jc w:val="right"/>
        <w:rPr>
          <w:rFonts w:ascii="PT Astra Serif" w:hAnsi="PT Astra Serif" w:cs="Times New Roman"/>
        </w:rPr>
      </w:pPr>
      <w:r w:rsidRPr="001859E5">
        <w:rPr>
          <w:rFonts w:ascii="PT Astra Serif" w:hAnsi="PT Astra Serif" w:cs="Times New Roman"/>
        </w:rPr>
        <w:t>Костромской области социальных выплат на</w:t>
      </w:r>
    </w:p>
    <w:p w:rsidR="002F4C8D" w:rsidRPr="001859E5" w:rsidRDefault="002F4C8D" w:rsidP="002F4C8D">
      <w:pPr>
        <w:pStyle w:val="ConsPlusNormal"/>
        <w:jc w:val="right"/>
        <w:rPr>
          <w:rFonts w:ascii="PT Astra Serif" w:hAnsi="PT Astra Serif" w:cs="Times New Roman"/>
        </w:rPr>
      </w:pPr>
      <w:r w:rsidRPr="001859E5">
        <w:rPr>
          <w:rFonts w:ascii="PT Astra Serif" w:hAnsi="PT Astra Serif" w:cs="Times New Roman"/>
        </w:rPr>
        <w:t xml:space="preserve">приобретение (строительство) жилья и </w:t>
      </w:r>
    </w:p>
    <w:p w:rsidR="002F4C8D" w:rsidRPr="00BA5F39" w:rsidRDefault="002F4C8D" w:rsidP="002F4C8D">
      <w:pPr>
        <w:pStyle w:val="ConsPlusNormal"/>
        <w:jc w:val="right"/>
        <w:rPr>
          <w:rFonts w:ascii="PT Astra Serif" w:hAnsi="PT Astra Serif" w:cs="Times New Roman"/>
          <w:sz w:val="22"/>
          <w:szCs w:val="22"/>
        </w:rPr>
      </w:pPr>
      <w:r w:rsidRPr="001859E5">
        <w:rPr>
          <w:rFonts w:ascii="PT Astra Serif" w:hAnsi="PT Astra Serif" w:cs="Times New Roman"/>
        </w:rPr>
        <w:t>их использования</w:t>
      </w:r>
    </w:p>
    <w:p w:rsidR="002F4C8D" w:rsidRPr="00BA5F39" w:rsidRDefault="002F4C8D" w:rsidP="002F4C8D">
      <w:pPr>
        <w:pStyle w:val="ConsPlusNormal"/>
        <w:jc w:val="center"/>
        <w:rPr>
          <w:rFonts w:ascii="PT Astra Serif" w:hAnsi="PT Astra Serif" w:cs="Times New Roman"/>
          <w:sz w:val="22"/>
          <w:szCs w:val="22"/>
        </w:rPr>
      </w:pPr>
      <w:bookmarkStart w:id="39" w:name="P1213"/>
      <w:bookmarkEnd w:id="39"/>
      <w:r w:rsidRPr="00BA5F39">
        <w:rPr>
          <w:rFonts w:ascii="PT Astra Serif" w:hAnsi="PT Astra Serif" w:cs="Times New Roman"/>
          <w:sz w:val="22"/>
          <w:szCs w:val="22"/>
        </w:rPr>
        <w:t>Реестр</w:t>
      </w:r>
    </w:p>
    <w:p w:rsidR="002F4C8D" w:rsidRPr="00BA5F39" w:rsidRDefault="002F4C8D" w:rsidP="002F4C8D">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оплаченных и погашенных свидетельств о праве на получение социальной выплаты на приобретение (строительство) жилья,</w:t>
      </w:r>
    </w:p>
    <w:p w:rsidR="002F4C8D" w:rsidRPr="00BA5F39" w:rsidRDefault="002F4C8D" w:rsidP="002F4C8D">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выданных администрацией Кадыйского муниципального района Костромской области</w:t>
      </w:r>
    </w:p>
    <w:p w:rsidR="002F4C8D" w:rsidRPr="00BA5F39" w:rsidRDefault="002F4C8D" w:rsidP="002F4C8D">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с «___» _______________ 20__ г.</w:t>
      </w:r>
    </w:p>
    <w:p w:rsidR="002F4C8D" w:rsidRPr="00BA5F39" w:rsidRDefault="002F4C8D" w:rsidP="002F4C8D">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по «___» _______________ 20__ г.</w:t>
      </w:r>
    </w:p>
    <w:p w:rsidR="002F4C8D" w:rsidRPr="00BA5F39" w:rsidRDefault="002F4C8D" w:rsidP="002F4C8D">
      <w:pPr>
        <w:pStyle w:val="ConsPlusNormal"/>
        <w:jc w:val="both"/>
        <w:rPr>
          <w:rFonts w:ascii="PT Astra Serif" w:hAnsi="PT Astra Serif" w:cs="Times New Roman"/>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1843"/>
        <w:gridCol w:w="1418"/>
        <w:gridCol w:w="1576"/>
        <w:gridCol w:w="1967"/>
        <w:gridCol w:w="1276"/>
        <w:gridCol w:w="1276"/>
        <w:gridCol w:w="2268"/>
        <w:gridCol w:w="1701"/>
      </w:tblGrid>
      <w:tr w:rsidR="002F4C8D" w:rsidRPr="00BA5F39" w:rsidTr="00C55616">
        <w:tc>
          <w:tcPr>
            <w:tcW w:w="510" w:type="dxa"/>
            <w:vMerge w:val="restart"/>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 п/п</w:t>
            </w:r>
          </w:p>
        </w:tc>
        <w:tc>
          <w:tcPr>
            <w:tcW w:w="3034" w:type="dxa"/>
            <w:gridSpan w:val="2"/>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Данные свидетельства</w:t>
            </w:r>
          </w:p>
        </w:tc>
        <w:tc>
          <w:tcPr>
            <w:tcW w:w="1418" w:type="dxa"/>
            <w:vMerge w:val="restart"/>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Ф.И.О. владельца свиде-тельства</w:t>
            </w:r>
          </w:p>
        </w:tc>
        <w:tc>
          <w:tcPr>
            <w:tcW w:w="1576" w:type="dxa"/>
            <w:vMerge w:val="restart"/>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Сумма, указанная в договоре на улучшение жилищных условий (рублей)</w:t>
            </w:r>
          </w:p>
        </w:tc>
        <w:tc>
          <w:tcPr>
            <w:tcW w:w="1967" w:type="dxa"/>
            <w:vMerge w:val="restart"/>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Дата перечисления средств социальной выплаты в счет оплаты договора на улучшение жилищных условий</w:t>
            </w:r>
          </w:p>
        </w:tc>
        <w:tc>
          <w:tcPr>
            <w:tcW w:w="2552" w:type="dxa"/>
            <w:gridSpan w:val="2"/>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Данные свидетельства о государственной регистрации права собственности</w:t>
            </w:r>
          </w:p>
        </w:tc>
        <w:tc>
          <w:tcPr>
            <w:tcW w:w="2268" w:type="dxa"/>
            <w:vMerge w:val="restart"/>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 xml:space="preserve">Общая площадь жилого помещения, приобретенного с использованием средств социальной выплаты </w:t>
            </w:r>
          </w:p>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(кв. метров)</w:t>
            </w:r>
          </w:p>
        </w:tc>
        <w:tc>
          <w:tcPr>
            <w:tcW w:w="1701" w:type="dxa"/>
            <w:vMerge w:val="restart"/>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Примечание</w:t>
            </w:r>
          </w:p>
        </w:tc>
      </w:tr>
      <w:tr w:rsidR="002F4C8D" w:rsidRPr="00BA5F39" w:rsidTr="00C55616">
        <w:tc>
          <w:tcPr>
            <w:tcW w:w="510" w:type="dxa"/>
            <w:vMerge/>
          </w:tcPr>
          <w:p w:rsidR="002F4C8D" w:rsidRPr="00BA5F39" w:rsidRDefault="002F4C8D" w:rsidP="00C55616">
            <w:pPr>
              <w:rPr>
                <w:rFonts w:ascii="PT Astra Serif" w:hAnsi="PT Astra Serif"/>
                <w:sz w:val="22"/>
                <w:szCs w:val="22"/>
              </w:rPr>
            </w:pPr>
          </w:p>
        </w:tc>
        <w:tc>
          <w:tcPr>
            <w:tcW w:w="1191"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номер, дата выдачи</w:t>
            </w:r>
          </w:p>
        </w:tc>
        <w:tc>
          <w:tcPr>
            <w:tcW w:w="1843"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размер предоставляе-мой социальной выплаты (рублей)</w:t>
            </w:r>
          </w:p>
        </w:tc>
        <w:tc>
          <w:tcPr>
            <w:tcW w:w="1418" w:type="dxa"/>
            <w:vMerge/>
          </w:tcPr>
          <w:p w:rsidR="002F4C8D" w:rsidRPr="00BA5F39" w:rsidRDefault="002F4C8D" w:rsidP="00C55616">
            <w:pPr>
              <w:rPr>
                <w:rFonts w:ascii="PT Astra Serif" w:hAnsi="PT Astra Serif"/>
                <w:sz w:val="22"/>
                <w:szCs w:val="22"/>
              </w:rPr>
            </w:pPr>
          </w:p>
        </w:tc>
        <w:tc>
          <w:tcPr>
            <w:tcW w:w="1576" w:type="dxa"/>
            <w:vMerge/>
          </w:tcPr>
          <w:p w:rsidR="002F4C8D" w:rsidRPr="00BA5F39" w:rsidRDefault="002F4C8D" w:rsidP="00C55616">
            <w:pPr>
              <w:rPr>
                <w:rFonts w:ascii="PT Astra Serif" w:hAnsi="PT Astra Serif"/>
                <w:sz w:val="22"/>
                <w:szCs w:val="22"/>
              </w:rPr>
            </w:pPr>
          </w:p>
        </w:tc>
        <w:tc>
          <w:tcPr>
            <w:tcW w:w="1967" w:type="dxa"/>
            <w:vMerge/>
          </w:tcPr>
          <w:p w:rsidR="002F4C8D" w:rsidRPr="00BA5F39" w:rsidRDefault="002F4C8D" w:rsidP="00C55616">
            <w:pPr>
              <w:rPr>
                <w:rFonts w:ascii="PT Astra Serif" w:hAnsi="PT Astra Serif"/>
                <w:sz w:val="22"/>
                <w:szCs w:val="22"/>
              </w:rPr>
            </w:pPr>
          </w:p>
        </w:tc>
        <w:tc>
          <w:tcPr>
            <w:tcW w:w="1276"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номер и дата выдачи</w:t>
            </w:r>
          </w:p>
        </w:tc>
        <w:tc>
          <w:tcPr>
            <w:tcW w:w="1276"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кем и когда выдано</w:t>
            </w:r>
          </w:p>
        </w:tc>
        <w:tc>
          <w:tcPr>
            <w:tcW w:w="2268" w:type="dxa"/>
            <w:vMerge/>
          </w:tcPr>
          <w:p w:rsidR="002F4C8D" w:rsidRPr="00BA5F39" w:rsidRDefault="002F4C8D" w:rsidP="00C55616">
            <w:pPr>
              <w:rPr>
                <w:rFonts w:ascii="PT Astra Serif" w:hAnsi="PT Astra Serif"/>
                <w:sz w:val="22"/>
                <w:szCs w:val="22"/>
              </w:rPr>
            </w:pPr>
          </w:p>
        </w:tc>
        <w:tc>
          <w:tcPr>
            <w:tcW w:w="1701" w:type="dxa"/>
            <w:vMerge/>
          </w:tcPr>
          <w:p w:rsidR="002F4C8D" w:rsidRPr="00BA5F39" w:rsidRDefault="002F4C8D" w:rsidP="00C55616">
            <w:pPr>
              <w:rPr>
                <w:rFonts w:ascii="PT Astra Serif" w:hAnsi="PT Astra Serif"/>
                <w:sz w:val="22"/>
                <w:szCs w:val="22"/>
              </w:rPr>
            </w:pPr>
          </w:p>
        </w:tc>
      </w:tr>
      <w:tr w:rsidR="002F4C8D" w:rsidRPr="00BA5F39" w:rsidTr="00C55616">
        <w:tc>
          <w:tcPr>
            <w:tcW w:w="510"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1</w:t>
            </w:r>
          </w:p>
        </w:tc>
        <w:tc>
          <w:tcPr>
            <w:tcW w:w="1191"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2</w:t>
            </w:r>
          </w:p>
        </w:tc>
        <w:tc>
          <w:tcPr>
            <w:tcW w:w="1843"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3</w:t>
            </w:r>
          </w:p>
        </w:tc>
        <w:tc>
          <w:tcPr>
            <w:tcW w:w="1418"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4</w:t>
            </w:r>
          </w:p>
        </w:tc>
        <w:tc>
          <w:tcPr>
            <w:tcW w:w="1576"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5</w:t>
            </w:r>
          </w:p>
        </w:tc>
        <w:tc>
          <w:tcPr>
            <w:tcW w:w="1967"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6</w:t>
            </w:r>
          </w:p>
        </w:tc>
        <w:tc>
          <w:tcPr>
            <w:tcW w:w="1276"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7</w:t>
            </w:r>
          </w:p>
        </w:tc>
        <w:tc>
          <w:tcPr>
            <w:tcW w:w="1276"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8</w:t>
            </w:r>
          </w:p>
        </w:tc>
        <w:tc>
          <w:tcPr>
            <w:tcW w:w="2268"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9</w:t>
            </w:r>
          </w:p>
        </w:tc>
        <w:tc>
          <w:tcPr>
            <w:tcW w:w="1701" w:type="dxa"/>
          </w:tcPr>
          <w:p w:rsidR="002F4C8D" w:rsidRPr="00BA5F39" w:rsidRDefault="002F4C8D" w:rsidP="00C55616">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10</w:t>
            </w:r>
          </w:p>
        </w:tc>
      </w:tr>
    </w:tbl>
    <w:p w:rsidR="002F4C8D" w:rsidRPr="00BA5F39" w:rsidRDefault="002F4C8D" w:rsidP="002F4C8D">
      <w:pPr>
        <w:rPr>
          <w:rFonts w:ascii="PT Astra Serif" w:hAnsi="PT Astra Serif"/>
          <w:sz w:val="22"/>
          <w:szCs w:val="22"/>
        </w:rPr>
      </w:pPr>
    </w:p>
    <w:p w:rsidR="002F4C8D" w:rsidRPr="00BA5F39" w:rsidRDefault="002F4C8D" w:rsidP="002F4C8D">
      <w:pPr>
        <w:rPr>
          <w:rFonts w:ascii="PT Astra Serif" w:hAnsi="PT Astra Serif"/>
          <w:sz w:val="22"/>
          <w:szCs w:val="22"/>
        </w:rPr>
      </w:pPr>
    </w:p>
    <w:p w:rsidR="002F4C8D" w:rsidRPr="00BA5F39" w:rsidRDefault="002F4C8D" w:rsidP="002F4C8D">
      <w:pPr>
        <w:pStyle w:val="ConsPlusNormal"/>
        <w:jc w:val="center"/>
        <w:rPr>
          <w:rFonts w:ascii="PT Astra Serif" w:hAnsi="PT Astra Serif" w:cs="Times New Roman"/>
          <w:sz w:val="22"/>
          <w:szCs w:val="22"/>
        </w:rPr>
      </w:pPr>
      <w:r w:rsidRPr="00BA5F39">
        <w:rPr>
          <w:rFonts w:ascii="PT Astra Serif" w:hAnsi="PT Astra Serif"/>
          <w:sz w:val="22"/>
          <w:szCs w:val="22"/>
        </w:rPr>
        <w:tab/>
      </w:r>
      <w:r w:rsidRPr="00BA5F39">
        <w:rPr>
          <w:rFonts w:ascii="PT Astra Serif" w:hAnsi="PT Astra Serif" w:cs="Times New Roman"/>
          <w:sz w:val="22"/>
          <w:szCs w:val="22"/>
        </w:rPr>
        <w:t>___________________________________________________________</w:t>
      </w:r>
    </w:p>
    <w:p w:rsidR="002F4C8D" w:rsidRPr="00BA5F39" w:rsidRDefault="002F4C8D" w:rsidP="002F4C8D">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(Ф.И.О., должность, подпись лица,</w:t>
      </w:r>
    </w:p>
    <w:p w:rsidR="002F4C8D" w:rsidRPr="00BA5F39" w:rsidRDefault="002F4C8D" w:rsidP="002F4C8D">
      <w:pPr>
        <w:pStyle w:val="ConsPlusNormal"/>
        <w:jc w:val="center"/>
        <w:rPr>
          <w:rFonts w:ascii="PT Astra Serif" w:hAnsi="PT Astra Serif" w:cs="Times New Roman"/>
          <w:sz w:val="22"/>
          <w:szCs w:val="22"/>
        </w:rPr>
      </w:pPr>
      <w:r w:rsidRPr="00BA5F39">
        <w:rPr>
          <w:rFonts w:ascii="PT Astra Serif" w:hAnsi="PT Astra Serif" w:cs="Times New Roman"/>
          <w:sz w:val="22"/>
          <w:szCs w:val="22"/>
        </w:rPr>
        <w:t>уполномоченного на ведение реестра)</w:t>
      </w:r>
    </w:p>
    <w:p w:rsidR="002F4C8D" w:rsidRPr="00BA5F39" w:rsidRDefault="002F4C8D" w:rsidP="002F4C8D">
      <w:pPr>
        <w:pStyle w:val="ConsPlusNormal"/>
        <w:jc w:val="both"/>
        <w:rPr>
          <w:rFonts w:ascii="PT Astra Serif" w:hAnsi="PT Astra Serif" w:cs="Times New Roman"/>
          <w:sz w:val="22"/>
          <w:szCs w:val="22"/>
        </w:rPr>
      </w:pPr>
    </w:p>
    <w:p w:rsidR="002F4C8D" w:rsidRPr="00BA5F39" w:rsidRDefault="002F4C8D" w:rsidP="002F4C8D">
      <w:pPr>
        <w:pStyle w:val="ConsPlusNormal"/>
        <w:ind w:firstLine="540"/>
        <w:jc w:val="both"/>
        <w:rPr>
          <w:rFonts w:ascii="PT Astra Serif" w:hAnsi="PT Astra Serif" w:cs="Times New Roman"/>
          <w:sz w:val="22"/>
          <w:szCs w:val="22"/>
        </w:rPr>
      </w:pPr>
      <w:r w:rsidRPr="00BA5F39">
        <w:rPr>
          <w:rFonts w:ascii="PT Astra Serif" w:hAnsi="PT Astra Serif" w:cs="Times New Roman"/>
          <w:sz w:val="22"/>
          <w:szCs w:val="22"/>
        </w:rPr>
        <w:t>М.П.</w:t>
      </w:r>
    </w:p>
    <w:p w:rsidR="002F4C8D" w:rsidRPr="00BA5F39" w:rsidRDefault="002F4C8D" w:rsidP="002F4C8D">
      <w:pPr>
        <w:tabs>
          <w:tab w:val="left" w:pos="5951"/>
        </w:tabs>
        <w:rPr>
          <w:rFonts w:ascii="PT Astra Serif" w:hAnsi="PT Astra Serif"/>
          <w:sz w:val="22"/>
          <w:szCs w:val="22"/>
        </w:rPr>
      </w:pPr>
    </w:p>
    <w:p w:rsidR="009675BA" w:rsidRPr="001B5379" w:rsidRDefault="002F4C8D" w:rsidP="002F4C8D">
      <w:pPr>
        <w:rPr>
          <w:rFonts w:ascii="PT Astra Serif" w:hAnsi="PT Astra Serif"/>
          <w:sz w:val="22"/>
          <w:szCs w:val="22"/>
        </w:rPr>
        <w:sectPr w:rsidR="009675BA" w:rsidRPr="001B5379" w:rsidSect="002C4C31">
          <w:pgSz w:w="16838" w:h="11906" w:orient="landscape" w:code="9"/>
          <w:pgMar w:top="1134" w:right="567" w:bottom="851" w:left="567" w:header="709" w:footer="709" w:gutter="0"/>
          <w:cols w:space="708"/>
          <w:docGrid w:linePitch="360"/>
        </w:sectPr>
      </w:pPr>
      <w:r w:rsidRPr="00BA5F39">
        <w:rPr>
          <w:rFonts w:ascii="PT Astra Serif" w:hAnsi="PT Astra Serif"/>
          <w:sz w:val="22"/>
          <w:szCs w:val="22"/>
        </w:rPr>
        <w:tab/>
      </w:r>
    </w:p>
    <w:p w:rsidR="006A1469" w:rsidRPr="001859E5" w:rsidRDefault="006A1469" w:rsidP="006A1469">
      <w:pPr>
        <w:pStyle w:val="ConsPlusNormal"/>
        <w:jc w:val="right"/>
        <w:outlineLvl w:val="2"/>
        <w:rPr>
          <w:rFonts w:ascii="PT Astra Serif" w:hAnsi="PT Astra Serif" w:cs="Times New Roman"/>
        </w:rPr>
      </w:pPr>
      <w:r w:rsidRPr="001859E5">
        <w:rPr>
          <w:rFonts w:ascii="PT Astra Serif" w:hAnsi="PT Astra Serif" w:cs="Times New Roman"/>
        </w:rPr>
        <w:lastRenderedPageBreak/>
        <w:t>Приложение № 3</w:t>
      </w:r>
    </w:p>
    <w:p w:rsidR="006A1469" w:rsidRPr="001859E5" w:rsidRDefault="006A1469" w:rsidP="006A1469">
      <w:pPr>
        <w:pStyle w:val="ConsPlusNormal"/>
        <w:jc w:val="right"/>
        <w:rPr>
          <w:rFonts w:ascii="PT Astra Serif" w:hAnsi="PT Astra Serif" w:cs="Times New Roman"/>
        </w:rPr>
      </w:pPr>
      <w:r w:rsidRPr="001859E5">
        <w:rPr>
          <w:rFonts w:ascii="PT Astra Serif" w:hAnsi="PT Astra Serif" w:cs="Times New Roman"/>
        </w:rPr>
        <w:t xml:space="preserve">к Правилам предоставления молодым семьям </w:t>
      </w:r>
    </w:p>
    <w:p w:rsidR="006A1469" w:rsidRPr="001859E5" w:rsidRDefault="006A1469" w:rsidP="006A1469">
      <w:pPr>
        <w:pStyle w:val="ConsPlusNormal"/>
        <w:jc w:val="right"/>
        <w:rPr>
          <w:rFonts w:ascii="PT Astra Serif" w:hAnsi="PT Astra Serif" w:cs="Times New Roman"/>
        </w:rPr>
      </w:pPr>
      <w:r w:rsidRPr="001859E5">
        <w:rPr>
          <w:rFonts w:ascii="PT Astra Serif" w:hAnsi="PT Astra Serif" w:cs="Times New Roman"/>
        </w:rPr>
        <w:t>Кадыйского муниципального района</w:t>
      </w:r>
    </w:p>
    <w:p w:rsidR="006A1469" w:rsidRPr="001859E5" w:rsidRDefault="006A1469" w:rsidP="006A1469">
      <w:pPr>
        <w:pStyle w:val="ConsPlusNormal"/>
        <w:jc w:val="right"/>
        <w:rPr>
          <w:rFonts w:ascii="PT Astra Serif" w:hAnsi="PT Astra Serif" w:cs="Times New Roman"/>
        </w:rPr>
      </w:pPr>
      <w:r w:rsidRPr="001859E5">
        <w:rPr>
          <w:rFonts w:ascii="PT Astra Serif" w:hAnsi="PT Astra Serif" w:cs="Times New Roman"/>
        </w:rPr>
        <w:t>Костромской области социальных выплат на</w:t>
      </w:r>
    </w:p>
    <w:p w:rsidR="006A1469" w:rsidRPr="001859E5" w:rsidRDefault="006A1469" w:rsidP="006A1469">
      <w:pPr>
        <w:pStyle w:val="ConsPlusNormal"/>
        <w:jc w:val="right"/>
        <w:rPr>
          <w:rFonts w:ascii="PT Astra Serif" w:hAnsi="PT Astra Serif" w:cs="Times New Roman"/>
        </w:rPr>
      </w:pPr>
      <w:r w:rsidRPr="001859E5">
        <w:rPr>
          <w:rFonts w:ascii="PT Astra Serif" w:hAnsi="PT Astra Serif" w:cs="Times New Roman"/>
        </w:rPr>
        <w:t>приобретение (строительство)</w:t>
      </w:r>
    </w:p>
    <w:p w:rsidR="006A1469" w:rsidRPr="001859E5" w:rsidRDefault="006A1469" w:rsidP="006A1469">
      <w:pPr>
        <w:pStyle w:val="ConsPlusNormal"/>
        <w:jc w:val="right"/>
        <w:rPr>
          <w:rFonts w:ascii="PT Astra Serif" w:hAnsi="PT Astra Serif" w:cs="Times New Roman"/>
        </w:rPr>
      </w:pPr>
      <w:r w:rsidRPr="001859E5">
        <w:rPr>
          <w:rFonts w:ascii="PT Astra Serif" w:hAnsi="PT Astra Serif" w:cs="Times New Roman"/>
        </w:rPr>
        <w:t>жилья и их использования</w:t>
      </w:r>
    </w:p>
    <w:p w:rsidR="006A1469" w:rsidRPr="001859E5" w:rsidRDefault="006A1469" w:rsidP="006A1469">
      <w:pPr>
        <w:pStyle w:val="ConsPlusNormal"/>
        <w:jc w:val="both"/>
        <w:rPr>
          <w:rFonts w:ascii="PT Astra Serif" w:hAnsi="PT Astra Serif" w:cs="Times New Roman"/>
        </w:rPr>
      </w:pPr>
    </w:p>
    <w:p w:rsidR="006A1469" w:rsidRPr="00BA5F39" w:rsidRDefault="006A1469" w:rsidP="006A1469">
      <w:pPr>
        <w:pStyle w:val="ConsPlusNormal"/>
        <w:jc w:val="center"/>
        <w:rPr>
          <w:rFonts w:ascii="PT Astra Serif" w:hAnsi="PT Astra Serif" w:cs="Times New Roman"/>
          <w:sz w:val="22"/>
          <w:szCs w:val="22"/>
        </w:rPr>
      </w:pPr>
      <w:bookmarkStart w:id="40" w:name="P1268"/>
      <w:bookmarkEnd w:id="40"/>
      <w:r w:rsidRPr="00BA5F39">
        <w:rPr>
          <w:rFonts w:ascii="PT Astra Serif" w:hAnsi="PT Astra Serif" w:cs="Times New Roman"/>
          <w:sz w:val="22"/>
          <w:szCs w:val="22"/>
        </w:rPr>
        <w:t>Заявление</w:t>
      </w:r>
    </w:p>
    <w:p w:rsidR="006A1469" w:rsidRPr="00BA5F39" w:rsidRDefault="006A1469" w:rsidP="006A1469">
      <w:pPr>
        <w:pStyle w:val="ConsPlusNonformat"/>
        <w:ind w:right="-144"/>
        <w:jc w:val="both"/>
        <w:rPr>
          <w:rFonts w:ascii="PT Astra Serif" w:hAnsi="PT Astra Serif" w:cs="Times New Roman"/>
          <w:sz w:val="22"/>
          <w:szCs w:val="22"/>
        </w:rPr>
      </w:pPr>
    </w:p>
    <w:p w:rsidR="006A1469" w:rsidRPr="00BA5F39" w:rsidRDefault="006A1469" w:rsidP="006A1469">
      <w:pPr>
        <w:pStyle w:val="ConsPlusNonformat"/>
        <w:ind w:right="-144"/>
        <w:jc w:val="both"/>
        <w:rPr>
          <w:rFonts w:ascii="PT Astra Serif" w:hAnsi="PT Astra Serif" w:cs="Times New Roman"/>
          <w:sz w:val="22"/>
          <w:szCs w:val="22"/>
        </w:rPr>
      </w:pPr>
      <w:r w:rsidRPr="00BA5F39">
        <w:rPr>
          <w:rFonts w:ascii="PT Astra Serif" w:hAnsi="PT Astra Serif" w:cs="Times New Roman"/>
          <w:sz w:val="22"/>
          <w:szCs w:val="22"/>
        </w:rPr>
        <w:t xml:space="preserve">    Я, ___________________________________________________________________,</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(фамилия, имя, отчество)</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паспорт ______________________, выдан «_____» _______________ ________ года</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(серия, номер)                                                                        (дата выдачи)</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______________________________________________________________________,</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(наименование органа, выдавшего паспорт) проживающий(ая) по адресу: </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______________________________________________________________________</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______________________________________________________________________,</w:t>
      </w:r>
    </w:p>
    <w:p w:rsidR="006A1469" w:rsidRPr="00BA5F39" w:rsidRDefault="006A1469" w:rsidP="006A1469">
      <w:pPr>
        <w:pStyle w:val="ConsPlusNonformat"/>
        <w:ind w:firstLine="567"/>
        <w:jc w:val="both"/>
        <w:rPr>
          <w:rFonts w:ascii="PT Astra Serif" w:hAnsi="PT Astra Serif" w:cs="Times New Roman"/>
          <w:sz w:val="22"/>
          <w:szCs w:val="22"/>
        </w:rPr>
      </w:pPr>
      <w:r w:rsidRPr="00BA5F39">
        <w:rPr>
          <w:rFonts w:ascii="PT Astra Serif" w:hAnsi="PT Astra Serif" w:cs="Times New Roman"/>
          <w:sz w:val="22"/>
          <w:szCs w:val="22"/>
        </w:rPr>
        <w:t>даю  согласие  на  обработку  своих персональных данных, которые включают:</w:t>
      </w:r>
    </w:p>
    <w:p w:rsidR="006A1469" w:rsidRPr="00BA5F39" w:rsidRDefault="006A1469" w:rsidP="006A1469">
      <w:pPr>
        <w:pStyle w:val="ConsPlusNonformat"/>
        <w:ind w:firstLine="567"/>
        <w:jc w:val="both"/>
        <w:rPr>
          <w:rFonts w:ascii="PT Astra Serif" w:hAnsi="PT Astra Serif" w:cs="Times New Roman"/>
          <w:sz w:val="22"/>
          <w:szCs w:val="22"/>
        </w:rPr>
      </w:pPr>
      <w:r w:rsidRPr="00BA5F39">
        <w:rPr>
          <w:rFonts w:ascii="PT Astra Serif" w:hAnsi="PT Astra Serif" w:cs="Times New Roman"/>
          <w:sz w:val="22"/>
          <w:szCs w:val="22"/>
        </w:rPr>
        <w:t>фамилию,   имя,  отчество,  год,  месяц,  дату  и  место  рождения,  место жительства,   паспортные   данные,   данные   свидетельства  о  заключении (расторжении)   брака,   семейном  положении,  иные  персональные  данные, представляемые мной  в  целях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и получения социальной выплаты  на приобретение жилого помещения или создание  объекта индивидуального  жилищного строительства,  а  также  персональных   данных несовершеннолетних членов моей семьи:</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1. __________________________________________________________________</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(Ф.И.О., родственные отношения)</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2. __________________________________________________________________</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(Ф.И.О., родственные отношения)</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3. __________________________________________________________________</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(Ф.И.О., родственные отношения)</w:t>
      </w:r>
    </w:p>
    <w:p w:rsidR="006A1469" w:rsidRPr="00BA5F39" w:rsidRDefault="006A1469" w:rsidP="006A1469">
      <w:pPr>
        <w:pStyle w:val="ConsPlusNonformat"/>
        <w:ind w:firstLine="567"/>
        <w:jc w:val="both"/>
        <w:rPr>
          <w:rFonts w:ascii="PT Astra Serif" w:hAnsi="PT Astra Serif" w:cs="Times New Roman"/>
          <w:sz w:val="22"/>
          <w:szCs w:val="22"/>
        </w:rPr>
      </w:pPr>
      <w:r w:rsidRPr="00BA5F39">
        <w:rPr>
          <w:rFonts w:ascii="PT Astra Serif" w:hAnsi="PT Astra Serif" w:cs="Times New Roman"/>
          <w:sz w:val="22"/>
          <w:szCs w:val="22"/>
        </w:rPr>
        <w:t xml:space="preserve">    Обработка моих персональных данных включает в себя систематизацию, накопление,  хранение, уточнение  (обновление, изменение), использование, обезличивание,  блокирование,  распространение  (в  том  числе  передачу), уничтожение. Обработка персональных данных  может осуществляться как с использованием,  так  и  без использования средств автоматизации. Передача персональных данных государственному заказчику основного мероприятия, координатору ведомственной целевой программы «Обеспечение жильем молодых семей Костромской области на 2022-2024 годы», исполнителям программных мероприятий  разрешается на период участия моей семьи в основном мероприятии до момента  получения социальной выплаты на приобретение жилого помещения или создание объекта индивидуального жилищного строительства. Согласие может быть отозвано мною в любое время на основании моего письменного заявления.</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______________________ _______________ ________________________________</w:t>
      </w:r>
    </w:p>
    <w:p w:rsidR="006A1469" w:rsidRPr="00BA5F39" w:rsidRDefault="006A1469" w:rsidP="006A1469">
      <w:pPr>
        <w:pStyle w:val="ConsPlusNonformat"/>
        <w:jc w:val="both"/>
        <w:rPr>
          <w:rFonts w:ascii="PT Astra Serif" w:hAnsi="PT Astra Serif" w:cs="Times New Roman"/>
          <w:sz w:val="22"/>
          <w:szCs w:val="22"/>
        </w:rPr>
      </w:pPr>
      <w:r w:rsidRPr="00BA5F39">
        <w:rPr>
          <w:rFonts w:ascii="PT Astra Serif" w:hAnsi="PT Astra Serif" w:cs="Times New Roman"/>
          <w:sz w:val="22"/>
          <w:szCs w:val="22"/>
        </w:rPr>
        <w:t xml:space="preserve">                       (дата)                                            (подпись)                                               (расшифровка)</w:t>
      </w:r>
    </w:p>
    <w:p w:rsidR="006A1469" w:rsidRPr="00BA5F39" w:rsidRDefault="006A1469" w:rsidP="006A1469">
      <w:pPr>
        <w:rPr>
          <w:rFonts w:ascii="PT Astra Serif" w:hAnsi="PT Astra Serif"/>
          <w:sz w:val="22"/>
          <w:szCs w:val="22"/>
        </w:rPr>
      </w:pPr>
      <w:r w:rsidRPr="00BA5F39">
        <w:rPr>
          <w:rFonts w:ascii="PT Astra Serif" w:hAnsi="PT Astra Serif"/>
          <w:sz w:val="22"/>
          <w:szCs w:val="22"/>
        </w:rPr>
        <w:t xml:space="preserve">                                                                 </w:t>
      </w:r>
    </w:p>
    <w:p w:rsidR="006A1469" w:rsidRDefault="006A1469" w:rsidP="006A1469">
      <w:pPr>
        <w:rPr>
          <w:rFonts w:ascii="PT Astra Serif" w:hAnsi="PT Astra Serif"/>
          <w:sz w:val="22"/>
          <w:szCs w:val="22"/>
        </w:rPr>
      </w:pPr>
      <w:r w:rsidRPr="00BA5F39">
        <w:rPr>
          <w:rFonts w:ascii="PT Astra Serif" w:hAnsi="PT Astra Serif"/>
          <w:sz w:val="22"/>
          <w:szCs w:val="22"/>
        </w:rPr>
        <w:t xml:space="preserve">                                М.П.</w:t>
      </w:r>
    </w:p>
    <w:p w:rsidR="00C90547" w:rsidRDefault="00C90547" w:rsidP="006A1469">
      <w:pPr>
        <w:rPr>
          <w:rFonts w:ascii="PT Astra Serif" w:hAnsi="PT Astra Serif"/>
          <w:sz w:val="22"/>
          <w:szCs w:val="22"/>
        </w:rPr>
      </w:pPr>
    </w:p>
    <w:p w:rsidR="00C90547" w:rsidRDefault="00C90547" w:rsidP="006A1469">
      <w:pPr>
        <w:rPr>
          <w:rFonts w:ascii="PT Astra Serif" w:hAnsi="PT Astra Serif"/>
          <w:sz w:val="22"/>
          <w:szCs w:val="22"/>
        </w:rPr>
      </w:pPr>
    </w:p>
    <w:p w:rsidR="00C90547" w:rsidRDefault="00C90547" w:rsidP="006A1469">
      <w:pPr>
        <w:rPr>
          <w:rFonts w:ascii="PT Astra Serif" w:hAnsi="PT Astra Serif"/>
          <w:sz w:val="22"/>
          <w:szCs w:val="22"/>
        </w:rPr>
        <w:sectPr w:rsidR="00C90547" w:rsidSect="001859E5">
          <w:pgSz w:w="11905" w:h="16838"/>
          <w:pgMar w:top="851" w:right="850" w:bottom="709" w:left="1134" w:header="0" w:footer="0" w:gutter="0"/>
          <w:cols w:space="720"/>
        </w:sectPr>
      </w:pPr>
    </w:p>
    <w:p w:rsidR="00E03EF1" w:rsidRPr="00E44315" w:rsidRDefault="00E03EF1" w:rsidP="00E03EF1">
      <w:pPr>
        <w:pStyle w:val="ConsPlusNormal"/>
        <w:jc w:val="right"/>
        <w:outlineLvl w:val="2"/>
        <w:rPr>
          <w:rFonts w:ascii="PT Astra Serif" w:hAnsi="PT Astra Serif" w:cs="Times New Roman"/>
        </w:rPr>
      </w:pPr>
      <w:r w:rsidRPr="00E44315">
        <w:rPr>
          <w:rFonts w:ascii="PT Astra Serif" w:hAnsi="PT Astra Serif" w:cs="Times New Roman"/>
        </w:rPr>
        <w:lastRenderedPageBreak/>
        <w:t>Приложение № 4</w:t>
      </w:r>
    </w:p>
    <w:p w:rsidR="00E03EF1" w:rsidRPr="00E44315" w:rsidRDefault="00E03EF1" w:rsidP="00E03EF1">
      <w:pPr>
        <w:pStyle w:val="ConsPlusNormal"/>
        <w:jc w:val="right"/>
        <w:rPr>
          <w:rFonts w:ascii="PT Astra Serif" w:hAnsi="PT Astra Serif" w:cs="Times New Roman"/>
        </w:rPr>
      </w:pPr>
      <w:r w:rsidRPr="00E44315">
        <w:rPr>
          <w:rFonts w:ascii="PT Astra Serif" w:hAnsi="PT Astra Serif" w:cs="Times New Roman"/>
        </w:rPr>
        <w:t xml:space="preserve">к Правилам предоставления молодым семьям </w:t>
      </w:r>
    </w:p>
    <w:p w:rsidR="00E03EF1" w:rsidRPr="00E44315" w:rsidRDefault="00E03EF1" w:rsidP="00E03EF1">
      <w:pPr>
        <w:pStyle w:val="ConsPlusNormal"/>
        <w:jc w:val="right"/>
        <w:rPr>
          <w:rFonts w:ascii="PT Astra Serif" w:hAnsi="PT Astra Serif" w:cs="Times New Roman"/>
        </w:rPr>
      </w:pPr>
      <w:r w:rsidRPr="00E44315">
        <w:rPr>
          <w:rFonts w:ascii="PT Astra Serif" w:hAnsi="PT Astra Serif" w:cs="Times New Roman"/>
        </w:rPr>
        <w:t xml:space="preserve">Кадыйского муниципального района </w:t>
      </w:r>
    </w:p>
    <w:p w:rsidR="00E03EF1" w:rsidRPr="00E44315" w:rsidRDefault="00E03EF1" w:rsidP="00E03EF1">
      <w:pPr>
        <w:pStyle w:val="ConsPlusNormal"/>
        <w:jc w:val="right"/>
        <w:rPr>
          <w:rFonts w:ascii="PT Astra Serif" w:hAnsi="PT Astra Serif" w:cs="Times New Roman"/>
        </w:rPr>
      </w:pPr>
      <w:r w:rsidRPr="00E44315">
        <w:rPr>
          <w:rFonts w:ascii="PT Astra Serif" w:hAnsi="PT Astra Serif" w:cs="Times New Roman"/>
        </w:rPr>
        <w:t>Костромской области социальных выплат на</w:t>
      </w:r>
    </w:p>
    <w:p w:rsidR="00E03EF1" w:rsidRPr="00E44315" w:rsidRDefault="00E03EF1" w:rsidP="00E03EF1">
      <w:pPr>
        <w:pStyle w:val="ConsPlusNormal"/>
        <w:jc w:val="right"/>
        <w:rPr>
          <w:rFonts w:ascii="PT Astra Serif" w:hAnsi="PT Astra Serif" w:cs="Times New Roman"/>
        </w:rPr>
      </w:pPr>
      <w:r w:rsidRPr="00E44315">
        <w:rPr>
          <w:rFonts w:ascii="PT Astra Serif" w:hAnsi="PT Astra Serif" w:cs="Times New Roman"/>
        </w:rPr>
        <w:t>приобретение (строительство)</w:t>
      </w:r>
    </w:p>
    <w:p w:rsidR="00E03EF1" w:rsidRPr="00E44315" w:rsidRDefault="00E03EF1" w:rsidP="00E03EF1">
      <w:pPr>
        <w:pStyle w:val="ConsPlusNormal"/>
        <w:jc w:val="right"/>
        <w:rPr>
          <w:rFonts w:ascii="PT Astra Serif" w:hAnsi="PT Astra Serif" w:cs="Times New Roman"/>
        </w:rPr>
      </w:pPr>
      <w:r w:rsidRPr="00E44315">
        <w:rPr>
          <w:rFonts w:ascii="PT Astra Serif" w:hAnsi="PT Astra Serif" w:cs="Times New Roman"/>
        </w:rPr>
        <w:t>жилья и их использования</w:t>
      </w:r>
    </w:p>
    <w:p w:rsidR="00E03EF1" w:rsidRPr="00F967D4" w:rsidRDefault="00E03EF1" w:rsidP="00E03EF1">
      <w:pPr>
        <w:pStyle w:val="ConsPlusNormal"/>
        <w:jc w:val="center"/>
        <w:rPr>
          <w:rFonts w:ascii="PT Astra Serif" w:hAnsi="PT Astra Serif" w:cs="Times New Roman"/>
          <w:sz w:val="22"/>
          <w:szCs w:val="22"/>
        </w:rPr>
      </w:pPr>
      <w:bookmarkStart w:id="41" w:name="P1324"/>
      <w:bookmarkEnd w:id="41"/>
      <w:r w:rsidRPr="00F967D4">
        <w:rPr>
          <w:rFonts w:ascii="PT Astra Serif" w:hAnsi="PT Astra Serif" w:cs="Times New Roman"/>
          <w:sz w:val="22"/>
          <w:szCs w:val="22"/>
        </w:rPr>
        <w:t xml:space="preserve">Список </w:t>
      </w:r>
    </w:p>
    <w:p w:rsidR="00E03EF1" w:rsidRPr="00F967D4" w:rsidRDefault="00E03EF1" w:rsidP="00E03EF1">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молодых семей - участников муниципальной программы «Обеспечение жильем молодых семей</w:t>
      </w:r>
    </w:p>
    <w:p w:rsidR="00E03EF1" w:rsidRPr="00F967D4" w:rsidRDefault="00E03EF1" w:rsidP="00E03EF1">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Кадыйского муниципального района Костромской области на 2022-2024 годы», изъявивших желание получить социальную выплату в 20__ году</w:t>
      </w:r>
    </w:p>
    <w:p w:rsidR="00E03EF1" w:rsidRPr="00F967D4" w:rsidRDefault="00E03EF1" w:rsidP="00E03EF1">
      <w:pPr>
        <w:pStyle w:val="ConsPlusNormal"/>
        <w:jc w:val="both"/>
        <w:rPr>
          <w:rFonts w:ascii="PT Astra Serif" w:hAnsi="PT Astra Serif" w:cs="Times New Roman"/>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964"/>
        <w:gridCol w:w="794"/>
        <w:gridCol w:w="1077"/>
        <w:gridCol w:w="920"/>
        <w:gridCol w:w="794"/>
        <w:gridCol w:w="923"/>
        <w:gridCol w:w="1701"/>
        <w:gridCol w:w="1418"/>
        <w:gridCol w:w="1275"/>
        <w:gridCol w:w="1701"/>
        <w:gridCol w:w="851"/>
        <w:gridCol w:w="1417"/>
      </w:tblGrid>
      <w:tr w:rsidR="00E03EF1" w:rsidRPr="00F967D4" w:rsidTr="00C55616">
        <w:tc>
          <w:tcPr>
            <w:tcW w:w="567" w:type="dxa"/>
            <w:vMerge w:val="restart"/>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 п/п</w:t>
            </w:r>
          </w:p>
        </w:tc>
        <w:tc>
          <w:tcPr>
            <w:tcW w:w="9498" w:type="dxa"/>
            <w:gridSpan w:val="9"/>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Данные о членах молодой семьи</w:t>
            </w:r>
          </w:p>
        </w:tc>
        <w:tc>
          <w:tcPr>
            <w:tcW w:w="3827" w:type="dxa"/>
            <w:gridSpan w:val="3"/>
            <w:vMerge w:val="restart"/>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Расчетная (средняя) стоимость жилья</w:t>
            </w:r>
          </w:p>
        </w:tc>
        <w:tc>
          <w:tcPr>
            <w:tcW w:w="1417" w:type="dxa"/>
            <w:vMerge w:val="restart"/>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Плани-руемый размер предоста-вляемой социальной выплаты, руб.</w:t>
            </w:r>
          </w:p>
        </w:tc>
      </w:tr>
      <w:tr w:rsidR="00E03EF1" w:rsidRPr="00F967D4" w:rsidTr="00C55616">
        <w:trPr>
          <w:trHeight w:val="2382"/>
        </w:trPr>
        <w:tc>
          <w:tcPr>
            <w:tcW w:w="567" w:type="dxa"/>
            <w:vMerge/>
          </w:tcPr>
          <w:p w:rsidR="00E03EF1" w:rsidRPr="00F967D4" w:rsidRDefault="00E03EF1" w:rsidP="00C55616">
            <w:pPr>
              <w:rPr>
                <w:rFonts w:ascii="PT Astra Serif" w:hAnsi="PT Astra Serif"/>
                <w:sz w:val="22"/>
                <w:szCs w:val="22"/>
              </w:rPr>
            </w:pPr>
          </w:p>
        </w:tc>
        <w:tc>
          <w:tcPr>
            <w:tcW w:w="907" w:type="dxa"/>
            <w:vMerge w:val="restart"/>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Количество членов семьи (чел.)</w:t>
            </w:r>
          </w:p>
        </w:tc>
        <w:tc>
          <w:tcPr>
            <w:tcW w:w="964" w:type="dxa"/>
            <w:vMerge w:val="restart"/>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Ф.И.О.</w:t>
            </w:r>
          </w:p>
        </w:tc>
        <w:tc>
          <w:tcPr>
            <w:tcW w:w="1871" w:type="dxa"/>
            <w:gridSpan w:val="2"/>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Паспорт гражданина РФ или свидетельство о рождении несовершеннолетнего ребенка, не достигшего 14 лет</w:t>
            </w:r>
          </w:p>
        </w:tc>
        <w:tc>
          <w:tcPr>
            <w:tcW w:w="920" w:type="dxa"/>
            <w:vMerge w:val="restart"/>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Число, месяц, год рождения</w:t>
            </w:r>
          </w:p>
        </w:tc>
        <w:tc>
          <w:tcPr>
            <w:tcW w:w="1717" w:type="dxa"/>
            <w:gridSpan w:val="2"/>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Свидетельство о браке</w:t>
            </w:r>
          </w:p>
        </w:tc>
        <w:tc>
          <w:tcPr>
            <w:tcW w:w="1701" w:type="dxa"/>
            <w:vMerge w:val="restart"/>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Дата подачи заявления о постановке на учет в качестве нуждающихся в улучшении жилищных условий</w:t>
            </w:r>
          </w:p>
        </w:tc>
        <w:tc>
          <w:tcPr>
            <w:tcW w:w="1418" w:type="dxa"/>
            <w:vMerge w:val="restart"/>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Дата включения в список участников Программы</w:t>
            </w:r>
          </w:p>
        </w:tc>
        <w:tc>
          <w:tcPr>
            <w:tcW w:w="3827" w:type="dxa"/>
            <w:gridSpan w:val="3"/>
            <w:vMerge/>
          </w:tcPr>
          <w:p w:rsidR="00E03EF1" w:rsidRPr="00F967D4" w:rsidRDefault="00E03EF1" w:rsidP="00C55616">
            <w:pPr>
              <w:rPr>
                <w:rFonts w:ascii="PT Astra Serif" w:hAnsi="PT Astra Serif"/>
                <w:sz w:val="22"/>
                <w:szCs w:val="22"/>
              </w:rPr>
            </w:pPr>
          </w:p>
        </w:tc>
        <w:tc>
          <w:tcPr>
            <w:tcW w:w="1417" w:type="dxa"/>
            <w:vMerge/>
          </w:tcPr>
          <w:p w:rsidR="00E03EF1" w:rsidRPr="00F967D4" w:rsidRDefault="00E03EF1" w:rsidP="00C55616">
            <w:pPr>
              <w:rPr>
                <w:rFonts w:ascii="PT Astra Serif" w:hAnsi="PT Astra Serif"/>
                <w:sz w:val="22"/>
                <w:szCs w:val="22"/>
              </w:rPr>
            </w:pPr>
          </w:p>
        </w:tc>
      </w:tr>
      <w:tr w:rsidR="00E03EF1" w:rsidRPr="00F967D4" w:rsidTr="00C55616">
        <w:trPr>
          <w:trHeight w:val="1461"/>
        </w:trPr>
        <w:tc>
          <w:tcPr>
            <w:tcW w:w="567" w:type="dxa"/>
            <w:vMerge/>
          </w:tcPr>
          <w:p w:rsidR="00E03EF1" w:rsidRPr="00F967D4" w:rsidRDefault="00E03EF1" w:rsidP="00C55616">
            <w:pPr>
              <w:rPr>
                <w:rFonts w:ascii="PT Astra Serif" w:hAnsi="PT Astra Serif"/>
                <w:sz w:val="22"/>
                <w:szCs w:val="22"/>
              </w:rPr>
            </w:pPr>
          </w:p>
        </w:tc>
        <w:tc>
          <w:tcPr>
            <w:tcW w:w="907" w:type="dxa"/>
            <w:vMerge/>
          </w:tcPr>
          <w:p w:rsidR="00E03EF1" w:rsidRPr="00F967D4" w:rsidRDefault="00E03EF1" w:rsidP="00C55616">
            <w:pPr>
              <w:rPr>
                <w:rFonts w:ascii="PT Astra Serif" w:hAnsi="PT Astra Serif"/>
                <w:sz w:val="22"/>
                <w:szCs w:val="22"/>
              </w:rPr>
            </w:pPr>
          </w:p>
        </w:tc>
        <w:tc>
          <w:tcPr>
            <w:tcW w:w="964" w:type="dxa"/>
            <w:vMerge/>
          </w:tcPr>
          <w:p w:rsidR="00E03EF1" w:rsidRPr="00F967D4" w:rsidRDefault="00E03EF1" w:rsidP="00C55616">
            <w:pPr>
              <w:rPr>
                <w:rFonts w:ascii="PT Astra Serif" w:hAnsi="PT Astra Serif"/>
                <w:sz w:val="22"/>
                <w:szCs w:val="22"/>
              </w:rPr>
            </w:pPr>
          </w:p>
        </w:tc>
        <w:tc>
          <w:tcPr>
            <w:tcW w:w="794"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серия, номер</w:t>
            </w:r>
          </w:p>
        </w:tc>
        <w:tc>
          <w:tcPr>
            <w:tcW w:w="1077"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кем, когда выдан</w:t>
            </w:r>
          </w:p>
        </w:tc>
        <w:tc>
          <w:tcPr>
            <w:tcW w:w="920" w:type="dxa"/>
            <w:vMerge/>
          </w:tcPr>
          <w:p w:rsidR="00E03EF1" w:rsidRPr="00F967D4" w:rsidRDefault="00E03EF1" w:rsidP="00C55616">
            <w:pPr>
              <w:rPr>
                <w:rFonts w:ascii="PT Astra Serif" w:hAnsi="PT Astra Serif"/>
                <w:sz w:val="22"/>
                <w:szCs w:val="22"/>
              </w:rPr>
            </w:pPr>
          </w:p>
        </w:tc>
        <w:tc>
          <w:tcPr>
            <w:tcW w:w="794"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серия, номер</w:t>
            </w:r>
          </w:p>
        </w:tc>
        <w:tc>
          <w:tcPr>
            <w:tcW w:w="923"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кем, когда выдано</w:t>
            </w:r>
          </w:p>
        </w:tc>
        <w:tc>
          <w:tcPr>
            <w:tcW w:w="1701" w:type="dxa"/>
            <w:vMerge/>
          </w:tcPr>
          <w:p w:rsidR="00E03EF1" w:rsidRPr="00F967D4" w:rsidRDefault="00E03EF1" w:rsidP="00C55616">
            <w:pPr>
              <w:rPr>
                <w:rFonts w:ascii="PT Astra Serif" w:hAnsi="PT Astra Serif"/>
                <w:sz w:val="22"/>
                <w:szCs w:val="22"/>
              </w:rPr>
            </w:pPr>
          </w:p>
        </w:tc>
        <w:tc>
          <w:tcPr>
            <w:tcW w:w="1418" w:type="dxa"/>
            <w:vMerge/>
          </w:tcPr>
          <w:p w:rsidR="00E03EF1" w:rsidRPr="00F967D4" w:rsidRDefault="00E03EF1" w:rsidP="00C55616">
            <w:pPr>
              <w:rPr>
                <w:rFonts w:ascii="PT Astra Serif" w:hAnsi="PT Astra Serif"/>
                <w:sz w:val="22"/>
                <w:szCs w:val="22"/>
              </w:rPr>
            </w:pPr>
          </w:p>
        </w:tc>
        <w:tc>
          <w:tcPr>
            <w:tcW w:w="1275"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стоимость 1 кв. м, руб.</w:t>
            </w:r>
          </w:p>
        </w:tc>
        <w:tc>
          <w:tcPr>
            <w:tcW w:w="1701"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размер общей площади жилого помещения на семью, кв. м</w:t>
            </w:r>
          </w:p>
        </w:tc>
        <w:tc>
          <w:tcPr>
            <w:tcW w:w="851"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 xml:space="preserve">всего </w:t>
            </w:r>
          </w:p>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w:t>
            </w:r>
            <w:hyperlink w:anchor="P1358" w:history="1">
              <w:r w:rsidRPr="00F967D4">
                <w:rPr>
                  <w:rFonts w:ascii="PT Astra Serif" w:hAnsi="PT Astra Serif" w:cs="Times New Roman"/>
                  <w:color w:val="0000FF"/>
                  <w:sz w:val="22"/>
                  <w:szCs w:val="22"/>
                </w:rPr>
                <w:t>гр. 11</w:t>
              </w:r>
            </w:hyperlink>
            <w:r w:rsidRPr="00F967D4">
              <w:rPr>
                <w:rFonts w:ascii="PT Astra Serif" w:hAnsi="PT Astra Serif" w:cs="Times New Roman"/>
                <w:sz w:val="22"/>
                <w:szCs w:val="22"/>
              </w:rPr>
              <w:t xml:space="preserve"> x </w:t>
            </w:r>
            <w:hyperlink w:anchor="P1359" w:history="1">
              <w:r w:rsidRPr="00F967D4">
                <w:rPr>
                  <w:rFonts w:ascii="PT Astra Serif" w:hAnsi="PT Astra Serif" w:cs="Times New Roman"/>
                  <w:color w:val="0000FF"/>
                  <w:sz w:val="22"/>
                  <w:szCs w:val="22"/>
                </w:rPr>
                <w:t>гр. 12</w:t>
              </w:r>
            </w:hyperlink>
            <w:r w:rsidRPr="00F967D4">
              <w:rPr>
                <w:rFonts w:ascii="PT Astra Serif" w:hAnsi="PT Astra Serif" w:cs="Times New Roman"/>
                <w:sz w:val="22"/>
                <w:szCs w:val="22"/>
              </w:rPr>
              <w:t>), руб.</w:t>
            </w:r>
          </w:p>
        </w:tc>
        <w:tc>
          <w:tcPr>
            <w:tcW w:w="1417" w:type="dxa"/>
            <w:vMerge/>
          </w:tcPr>
          <w:p w:rsidR="00E03EF1" w:rsidRPr="00F967D4" w:rsidRDefault="00E03EF1" w:rsidP="00C55616">
            <w:pPr>
              <w:rPr>
                <w:rFonts w:ascii="PT Astra Serif" w:hAnsi="PT Astra Serif"/>
                <w:sz w:val="22"/>
                <w:szCs w:val="22"/>
              </w:rPr>
            </w:pPr>
          </w:p>
        </w:tc>
      </w:tr>
      <w:tr w:rsidR="00E03EF1" w:rsidRPr="00F967D4" w:rsidTr="00C55616">
        <w:tc>
          <w:tcPr>
            <w:tcW w:w="567"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1</w:t>
            </w:r>
          </w:p>
        </w:tc>
        <w:tc>
          <w:tcPr>
            <w:tcW w:w="907"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2</w:t>
            </w:r>
          </w:p>
        </w:tc>
        <w:tc>
          <w:tcPr>
            <w:tcW w:w="964"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3</w:t>
            </w:r>
          </w:p>
        </w:tc>
        <w:tc>
          <w:tcPr>
            <w:tcW w:w="794"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4</w:t>
            </w:r>
          </w:p>
        </w:tc>
        <w:tc>
          <w:tcPr>
            <w:tcW w:w="1077"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5</w:t>
            </w:r>
          </w:p>
        </w:tc>
        <w:tc>
          <w:tcPr>
            <w:tcW w:w="920"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6</w:t>
            </w:r>
          </w:p>
        </w:tc>
        <w:tc>
          <w:tcPr>
            <w:tcW w:w="794"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7</w:t>
            </w:r>
          </w:p>
        </w:tc>
        <w:tc>
          <w:tcPr>
            <w:tcW w:w="923"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8</w:t>
            </w:r>
          </w:p>
        </w:tc>
        <w:tc>
          <w:tcPr>
            <w:tcW w:w="1701"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9</w:t>
            </w:r>
          </w:p>
        </w:tc>
        <w:tc>
          <w:tcPr>
            <w:tcW w:w="1418"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10</w:t>
            </w:r>
          </w:p>
        </w:tc>
        <w:tc>
          <w:tcPr>
            <w:tcW w:w="1275" w:type="dxa"/>
          </w:tcPr>
          <w:p w:rsidR="00E03EF1" w:rsidRPr="00F967D4" w:rsidRDefault="00E03EF1" w:rsidP="00C55616">
            <w:pPr>
              <w:pStyle w:val="ConsPlusNormal"/>
              <w:jc w:val="center"/>
              <w:rPr>
                <w:rFonts w:ascii="PT Astra Serif" w:hAnsi="PT Astra Serif" w:cs="Times New Roman"/>
                <w:sz w:val="22"/>
                <w:szCs w:val="22"/>
              </w:rPr>
            </w:pPr>
            <w:bookmarkStart w:id="42" w:name="P1358"/>
            <w:bookmarkEnd w:id="42"/>
            <w:r w:rsidRPr="00F967D4">
              <w:rPr>
                <w:rFonts w:ascii="PT Astra Serif" w:hAnsi="PT Astra Serif" w:cs="Times New Roman"/>
                <w:sz w:val="22"/>
                <w:szCs w:val="22"/>
              </w:rPr>
              <w:t>11</w:t>
            </w:r>
          </w:p>
        </w:tc>
        <w:tc>
          <w:tcPr>
            <w:tcW w:w="1701" w:type="dxa"/>
          </w:tcPr>
          <w:p w:rsidR="00E03EF1" w:rsidRPr="00F967D4" w:rsidRDefault="00E03EF1" w:rsidP="00C55616">
            <w:pPr>
              <w:pStyle w:val="ConsPlusNormal"/>
              <w:jc w:val="center"/>
              <w:rPr>
                <w:rFonts w:ascii="PT Astra Serif" w:hAnsi="PT Astra Serif" w:cs="Times New Roman"/>
                <w:sz w:val="22"/>
                <w:szCs w:val="22"/>
              </w:rPr>
            </w:pPr>
            <w:bookmarkStart w:id="43" w:name="P1359"/>
            <w:bookmarkEnd w:id="43"/>
            <w:r w:rsidRPr="00F967D4">
              <w:rPr>
                <w:rFonts w:ascii="PT Astra Serif" w:hAnsi="PT Astra Serif" w:cs="Times New Roman"/>
                <w:sz w:val="22"/>
                <w:szCs w:val="22"/>
              </w:rPr>
              <w:t>12</w:t>
            </w:r>
          </w:p>
        </w:tc>
        <w:tc>
          <w:tcPr>
            <w:tcW w:w="851"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13</w:t>
            </w:r>
          </w:p>
        </w:tc>
        <w:tc>
          <w:tcPr>
            <w:tcW w:w="1417" w:type="dxa"/>
          </w:tcPr>
          <w:p w:rsidR="00E03EF1" w:rsidRPr="00F967D4" w:rsidRDefault="00E03EF1"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14</w:t>
            </w:r>
          </w:p>
        </w:tc>
      </w:tr>
    </w:tbl>
    <w:p w:rsidR="00E03EF1" w:rsidRPr="00F967D4" w:rsidRDefault="00E03EF1" w:rsidP="00E03EF1">
      <w:pPr>
        <w:pStyle w:val="ConsPlusNormal"/>
        <w:jc w:val="both"/>
        <w:rPr>
          <w:rFonts w:ascii="PT Astra Serif" w:hAnsi="PT Astra Serif" w:cs="Times New Roman"/>
          <w:sz w:val="22"/>
          <w:szCs w:val="22"/>
        </w:rPr>
      </w:pPr>
    </w:p>
    <w:p w:rsidR="00E03EF1" w:rsidRPr="00F967D4" w:rsidRDefault="00E03EF1" w:rsidP="00E03EF1">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Руководитель органа</w:t>
      </w:r>
    </w:p>
    <w:p w:rsidR="00E03EF1" w:rsidRPr="00F967D4" w:rsidRDefault="00E03EF1" w:rsidP="00E03EF1">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местного самоуправления _____________________ ____________________________ М.П.                                                                               (подпись, дата)                                    (расшифровка подписи)                                                                      </w:t>
      </w:r>
    </w:p>
    <w:p w:rsidR="00C90547" w:rsidRPr="00BA5F39" w:rsidRDefault="00C90547" w:rsidP="006A1469">
      <w:pPr>
        <w:rPr>
          <w:rFonts w:ascii="PT Astra Serif" w:hAnsi="PT Astra Serif"/>
          <w:sz w:val="22"/>
          <w:szCs w:val="22"/>
        </w:rPr>
        <w:sectPr w:rsidR="00C90547" w:rsidRPr="00BA5F39" w:rsidSect="00C90547">
          <w:pgSz w:w="16838" w:h="11905" w:orient="landscape"/>
          <w:pgMar w:top="1134" w:right="1134" w:bottom="850" w:left="709" w:header="0" w:footer="0" w:gutter="0"/>
          <w:cols w:space="720"/>
          <w:docGrid w:linePitch="326"/>
        </w:sectPr>
      </w:pPr>
    </w:p>
    <w:p w:rsidR="00352690" w:rsidRPr="000143C2" w:rsidRDefault="00352690" w:rsidP="00352690">
      <w:pPr>
        <w:rPr>
          <w:rFonts w:ascii="PT Astra Serif" w:hAnsi="PT Astra Serif"/>
          <w:sz w:val="22"/>
          <w:szCs w:val="22"/>
        </w:rPr>
      </w:pPr>
    </w:p>
    <w:p w:rsidR="00C55616" w:rsidRPr="002F518A" w:rsidRDefault="00C55616" w:rsidP="00C55616">
      <w:pPr>
        <w:pStyle w:val="ConsPlusNormal"/>
        <w:jc w:val="right"/>
        <w:outlineLvl w:val="2"/>
        <w:rPr>
          <w:rFonts w:ascii="PT Astra Serif" w:hAnsi="PT Astra Serif" w:cs="Times New Roman"/>
        </w:rPr>
      </w:pPr>
      <w:r w:rsidRPr="002F518A">
        <w:rPr>
          <w:rFonts w:ascii="PT Astra Serif" w:hAnsi="PT Astra Serif" w:cs="Times New Roman"/>
        </w:rPr>
        <w:t>Приложение № 5</w:t>
      </w:r>
    </w:p>
    <w:p w:rsidR="00C55616" w:rsidRPr="002F518A" w:rsidRDefault="00C55616" w:rsidP="00C55616">
      <w:pPr>
        <w:pStyle w:val="ConsPlusNormal"/>
        <w:jc w:val="right"/>
        <w:rPr>
          <w:rFonts w:ascii="PT Astra Serif" w:hAnsi="PT Astra Serif" w:cs="Times New Roman"/>
        </w:rPr>
      </w:pPr>
      <w:r w:rsidRPr="002F518A">
        <w:rPr>
          <w:rFonts w:ascii="PT Astra Serif" w:hAnsi="PT Astra Serif" w:cs="Times New Roman"/>
        </w:rPr>
        <w:t>к Правилам предоставления молодым семьям</w:t>
      </w:r>
    </w:p>
    <w:p w:rsidR="00C55616" w:rsidRPr="002F518A" w:rsidRDefault="00C55616" w:rsidP="00C55616">
      <w:pPr>
        <w:pStyle w:val="ConsPlusNormal"/>
        <w:jc w:val="right"/>
        <w:rPr>
          <w:rFonts w:ascii="PT Astra Serif" w:hAnsi="PT Astra Serif" w:cs="Times New Roman"/>
        </w:rPr>
      </w:pPr>
      <w:r w:rsidRPr="002F518A">
        <w:rPr>
          <w:rFonts w:ascii="PT Astra Serif" w:hAnsi="PT Astra Serif" w:cs="Times New Roman"/>
        </w:rPr>
        <w:t xml:space="preserve">Кадыйского муниципального района </w:t>
      </w:r>
    </w:p>
    <w:p w:rsidR="00C55616" w:rsidRPr="002F518A" w:rsidRDefault="00C55616" w:rsidP="00C55616">
      <w:pPr>
        <w:pStyle w:val="ConsPlusNormal"/>
        <w:jc w:val="right"/>
        <w:rPr>
          <w:rFonts w:ascii="PT Astra Serif" w:hAnsi="PT Astra Serif" w:cs="Times New Roman"/>
        </w:rPr>
      </w:pPr>
      <w:r w:rsidRPr="002F518A">
        <w:rPr>
          <w:rFonts w:ascii="PT Astra Serif" w:hAnsi="PT Astra Serif" w:cs="Times New Roman"/>
        </w:rPr>
        <w:t>Костромской области социальных выплат на</w:t>
      </w:r>
    </w:p>
    <w:p w:rsidR="00C55616" w:rsidRPr="002F518A" w:rsidRDefault="00C55616" w:rsidP="00C55616">
      <w:pPr>
        <w:pStyle w:val="ConsPlusNormal"/>
        <w:jc w:val="right"/>
        <w:rPr>
          <w:rFonts w:ascii="PT Astra Serif" w:hAnsi="PT Astra Serif" w:cs="Times New Roman"/>
        </w:rPr>
      </w:pPr>
      <w:r w:rsidRPr="002F518A">
        <w:rPr>
          <w:rFonts w:ascii="PT Astra Serif" w:hAnsi="PT Astra Serif" w:cs="Times New Roman"/>
        </w:rPr>
        <w:t>приобретение (строительство)</w:t>
      </w:r>
    </w:p>
    <w:p w:rsidR="00C55616" w:rsidRPr="002F518A" w:rsidRDefault="00C55616" w:rsidP="00C55616">
      <w:pPr>
        <w:pStyle w:val="ConsPlusNormal"/>
        <w:jc w:val="right"/>
        <w:rPr>
          <w:rFonts w:ascii="PT Astra Serif" w:hAnsi="PT Astra Serif" w:cs="Times New Roman"/>
        </w:rPr>
      </w:pPr>
      <w:r w:rsidRPr="002F518A">
        <w:rPr>
          <w:rFonts w:ascii="PT Astra Serif" w:hAnsi="PT Astra Serif" w:cs="Times New Roman"/>
        </w:rPr>
        <w:t>жилья и их использования</w:t>
      </w:r>
    </w:p>
    <w:p w:rsidR="00C55616" w:rsidRPr="002F518A" w:rsidRDefault="00C55616" w:rsidP="00C55616">
      <w:pPr>
        <w:rPr>
          <w:rFonts w:ascii="PT Astra Serif" w:hAnsi="PT Astra Serif"/>
          <w:sz w:val="20"/>
          <w:szCs w:val="20"/>
        </w:rPr>
      </w:pP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nformat"/>
        <w:jc w:val="right"/>
        <w:rPr>
          <w:rFonts w:ascii="PT Astra Serif" w:hAnsi="PT Astra Serif" w:cs="Times New Roman"/>
          <w:sz w:val="22"/>
          <w:szCs w:val="22"/>
        </w:rPr>
      </w:pPr>
      <w:r w:rsidRPr="00F967D4">
        <w:rPr>
          <w:rFonts w:ascii="PT Astra Serif" w:hAnsi="PT Astra Serif" w:cs="Times New Roman"/>
          <w:sz w:val="22"/>
          <w:szCs w:val="22"/>
        </w:rPr>
        <w:t xml:space="preserve">                                  __________________________________________</w:t>
      </w:r>
    </w:p>
    <w:p w:rsidR="00C55616" w:rsidRPr="00F967D4" w:rsidRDefault="00C55616" w:rsidP="00C55616">
      <w:pPr>
        <w:pStyle w:val="ConsPlusNonformat"/>
        <w:jc w:val="right"/>
        <w:rPr>
          <w:rFonts w:ascii="PT Astra Serif" w:hAnsi="PT Astra Serif" w:cs="Times New Roman"/>
          <w:sz w:val="22"/>
          <w:szCs w:val="22"/>
        </w:rPr>
      </w:pPr>
      <w:r w:rsidRPr="00F967D4">
        <w:rPr>
          <w:rFonts w:ascii="PT Astra Serif" w:hAnsi="PT Astra Serif" w:cs="Times New Roman"/>
          <w:sz w:val="22"/>
          <w:szCs w:val="22"/>
        </w:rPr>
        <w:t>(руководителю органа местного самоуправления)</w:t>
      </w:r>
    </w:p>
    <w:p w:rsidR="00C55616" w:rsidRPr="00F967D4" w:rsidRDefault="00C55616" w:rsidP="00C55616">
      <w:pPr>
        <w:pStyle w:val="ConsPlusNonformat"/>
        <w:jc w:val="right"/>
        <w:rPr>
          <w:rFonts w:ascii="PT Astra Serif" w:hAnsi="PT Astra Serif" w:cs="Times New Roman"/>
          <w:sz w:val="22"/>
          <w:szCs w:val="22"/>
        </w:rPr>
      </w:pPr>
      <w:r w:rsidRPr="00F967D4">
        <w:rPr>
          <w:rFonts w:ascii="PT Astra Serif" w:hAnsi="PT Astra Serif" w:cs="Times New Roman"/>
          <w:sz w:val="22"/>
          <w:szCs w:val="22"/>
        </w:rPr>
        <w:t xml:space="preserve">                                  гражданина(ки) ____________________________,</w:t>
      </w:r>
    </w:p>
    <w:p w:rsidR="00C55616" w:rsidRPr="00F967D4" w:rsidRDefault="00C55616" w:rsidP="00C55616">
      <w:pPr>
        <w:pStyle w:val="ConsPlusNonformat"/>
        <w:jc w:val="center"/>
        <w:rPr>
          <w:rFonts w:ascii="PT Astra Serif" w:hAnsi="PT Astra Serif" w:cs="Times New Roman"/>
          <w:sz w:val="22"/>
          <w:szCs w:val="22"/>
        </w:rPr>
      </w:pPr>
      <w:r w:rsidRPr="00F967D4">
        <w:rPr>
          <w:rFonts w:ascii="PT Astra Serif" w:hAnsi="PT Astra Serif" w:cs="Times New Roman"/>
          <w:sz w:val="22"/>
          <w:szCs w:val="22"/>
        </w:rPr>
        <w:t xml:space="preserve">                                                                                                                 (фамилия, имя, отчество)</w:t>
      </w:r>
    </w:p>
    <w:p w:rsidR="00C55616" w:rsidRPr="00F967D4" w:rsidRDefault="00C55616" w:rsidP="00C55616">
      <w:pPr>
        <w:pStyle w:val="ConsPlusNonformat"/>
        <w:jc w:val="right"/>
        <w:rPr>
          <w:rFonts w:ascii="PT Astra Serif" w:hAnsi="PT Astra Serif" w:cs="Times New Roman"/>
          <w:sz w:val="22"/>
          <w:szCs w:val="22"/>
        </w:rPr>
      </w:pPr>
      <w:r w:rsidRPr="00F967D4">
        <w:rPr>
          <w:rFonts w:ascii="PT Astra Serif" w:hAnsi="PT Astra Serif" w:cs="Times New Roman"/>
          <w:sz w:val="22"/>
          <w:szCs w:val="22"/>
        </w:rPr>
        <w:t xml:space="preserve">                                  проживающего(ей) по адресу: ________________</w:t>
      </w:r>
    </w:p>
    <w:p w:rsidR="00C55616" w:rsidRPr="00F967D4" w:rsidRDefault="00C55616" w:rsidP="00C55616">
      <w:pPr>
        <w:pStyle w:val="ConsPlusNonformat"/>
        <w:jc w:val="right"/>
        <w:rPr>
          <w:rFonts w:ascii="PT Astra Serif" w:hAnsi="PT Astra Serif" w:cs="Times New Roman"/>
          <w:sz w:val="22"/>
          <w:szCs w:val="22"/>
        </w:rPr>
      </w:pPr>
      <w:r w:rsidRPr="00F967D4">
        <w:rPr>
          <w:rFonts w:ascii="PT Astra Serif" w:hAnsi="PT Astra Serif" w:cs="Times New Roman"/>
          <w:sz w:val="22"/>
          <w:szCs w:val="22"/>
        </w:rPr>
        <w:t xml:space="preserve">                                  __________________________________________</w:t>
      </w:r>
    </w:p>
    <w:p w:rsidR="00C55616" w:rsidRPr="00F967D4" w:rsidRDefault="00C55616" w:rsidP="00C55616">
      <w:pPr>
        <w:pStyle w:val="ConsPlusNonformat"/>
        <w:jc w:val="center"/>
        <w:rPr>
          <w:rFonts w:ascii="PT Astra Serif" w:hAnsi="PT Astra Serif" w:cs="Times New Roman"/>
          <w:sz w:val="22"/>
          <w:szCs w:val="22"/>
        </w:rPr>
      </w:pPr>
      <w:r w:rsidRPr="00F967D4">
        <w:rPr>
          <w:rFonts w:ascii="PT Astra Serif" w:hAnsi="PT Astra Serif" w:cs="Times New Roman"/>
          <w:sz w:val="22"/>
          <w:szCs w:val="22"/>
        </w:rPr>
        <w:t xml:space="preserve">                                                                                       (почтовый адрес места жительства)</w:t>
      </w: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rmal"/>
        <w:jc w:val="center"/>
        <w:rPr>
          <w:rFonts w:ascii="PT Astra Serif" w:hAnsi="PT Astra Serif" w:cs="Times New Roman"/>
          <w:sz w:val="22"/>
          <w:szCs w:val="22"/>
        </w:rPr>
      </w:pPr>
      <w:bookmarkStart w:id="44" w:name="P1392"/>
      <w:bookmarkEnd w:id="44"/>
      <w:r w:rsidRPr="00F967D4">
        <w:rPr>
          <w:rFonts w:ascii="PT Astra Serif" w:hAnsi="PT Astra Serif" w:cs="Times New Roman"/>
          <w:sz w:val="22"/>
          <w:szCs w:val="22"/>
        </w:rPr>
        <w:t>Заявление</w:t>
      </w: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на получение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 xml:space="preserve">    Я, ______________________________________________________________,</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 xml:space="preserve">                                           (фамилия, имя, отчество)</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претендую  на  право  предоставления  дополнительной социальной выплаты на приобретение жилья, предоставляемое в соответствии с основным мероприятием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реализации  ведомственной  целевой программы  «Обеспечение  жильем молодых   семей  Костромской  области на 2022-2024 годы»,  утвержденной постановлением      департамента      строительства Костромской   области   от   «____» _________________ 201__ г. № _____, при рождении (усыновлении) ребенка на следующих основаниях:</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 xml:space="preserve">    1.  Являюсь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(свидетельство о праве на получение социальной выплаты на приобретение (строительство) жилья, серия __________№ ___________ от ___________ выдано ____________________________________).</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 xml:space="preserve">    2.  Имею несовершеннолетнего ребенка (Ф.И.О. ребенка, дата рождения, данные свидетельства о рождении ребенка: серия, номер, кем и когда выдано).</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Я и члены моей семьи подтверждаем, что сведения, представленные мною в настоящем заявлении, достоверны, насколько мне и членам моей семьи известно.</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Я и члены моей семьи даем разрешение _________________________________ _________________________________ в случае необходимости провести проверку информации, представленной в настоящем заявлении и содержащейся в прилагаемых документах.</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Я и члены моей семьи осознаем, что за представление ложных сведений, а  также за  невыполнение  условий  использования  средств  областного  и местного  бюджетов мы несем ответственность в соответствии с действующим законодательством Российской Федерации.</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С   условиями   предоставления   и   использования социальных выплат ознакомлены.</w:t>
      </w:r>
    </w:p>
    <w:p w:rsidR="00C55616" w:rsidRPr="00F967D4" w:rsidRDefault="00C55616" w:rsidP="00C55616">
      <w:pPr>
        <w:pStyle w:val="ConsPlusNonformat"/>
        <w:ind w:firstLine="567"/>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Подпись заявителя ____________________________________________________</w:t>
      </w:r>
    </w:p>
    <w:p w:rsidR="00C55616" w:rsidRPr="00F967D4" w:rsidRDefault="00C55616" w:rsidP="00C55616">
      <w:pPr>
        <w:pStyle w:val="ConsPlusNonformat"/>
        <w:ind w:firstLine="567"/>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Подписи совершеннолетних членов семьи ________________________________</w:t>
      </w:r>
    </w:p>
    <w:p w:rsidR="00C55616" w:rsidRPr="00F967D4" w:rsidRDefault="00C55616" w:rsidP="00C55616">
      <w:pPr>
        <w:pStyle w:val="ConsPlusNonformat"/>
        <w:ind w:firstLine="567"/>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Дата ________________________________</w:t>
      </w:r>
    </w:p>
    <w:p w:rsidR="00C55616" w:rsidRPr="00F967D4" w:rsidRDefault="00C55616" w:rsidP="00C55616">
      <w:pPr>
        <w:pStyle w:val="ConsPlusNonformat"/>
        <w:jc w:val="both"/>
        <w:rPr>
          <w:rFonts w:ascii="PT Astra Serif" w:hAnsi="PT Astra Serif" w:cs="Times New Roman"/>
          <w:sz w:val="22"/>
          <w:szCs w:val="22"/>
        </w:rPr>
      </w:pP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К заявлению прилагаются следующие документы:</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1.  Копии паспортов или иных документов, удостоверяющих личность, каждого члена семьи.</w:t>
      </w:r>
    </w:p>
    <w:p w:rsidR="00C55616" w:rsidRPr="00F967D4" w:rsidRDefault="00C55616" w:rsidP="00C55616">
      <w:pPr>
        <w:pStyle w:val="ConsPlusNonformat"/>
        <w:ind w:left="567"/>
        <w:jc w:val="both"/>
        <w:rPr>
          <w:rFonts w:ascii="PT Astra Serif" w:hAnsi="PT Astra Serif" w:cs="Times New Roman"/>
          <w:sz w:val="22"/>
          <w:szCs w:val="22"/>
        </w:rPr>
      </w:pPr>
      <w:r w:rsidRPr="00F967D4">
        <w:rPr>
          <w:rFonts w:ascii="PT Astra Serif" w:hAnsi="PT Astra Serif" w:cs="Times New Roman"/>
          <w:sz w:val="22"/>
          <w:szCs w:val="22"/>
        </w:rPr>
        <w:t>2. Копия свидетельства о рождении ребенка.</w:t>
      </w:r>
    </w:p>
    <w:p w:rsidR="00C55616" w:rsidRPr="00F967D4" w:rsidRDefault="00C55616" w:rsidP="00C55616">
      <w:pPr>
        <w:pStyle w:val="ConsPlusNormal"/>
        <w:ind w:firstLine="567"/>
        <w:jc w:val="both"/>
        <w:rPr>
          <w:rFonts w:ascii="PT Astra Serif" w:hAnsi="PT Astra Serif" w:cs="Times New Roman"/>
          <w:sz w:val="22"/>
          <w:szCs w:val="22"/>
        </w:rPr>
      </w:pPr>
    </w:p>
    <w:p w:rsidR="00C55616" w:rsidRPr="00F967D4" w:rsidRDefault="00C55616" w:rsidP="00C55616">
      <w:pPr>
        <w:pStyle w:val="ConsPlusNormal"/>
        <w:ind w:firstLine="567"/>
        <w:jc w:val="both"/>
        <w:rPr>
          <w:rFonts w:ascii="PT Astra Serif" w:hAnsi="PT Astra Serif" w:cs="Times New Roman"/>
          <w:sz w:val="22"/>
          <w:szCs w:val="22"/>
        </w:rPr>
      </w:pPr>
    </w:p>
    <w:p w:rsidR="00C55616" w:rsidRPr="00AD0665" w:rsidRDefault="00C55616" w:rsidP="00C55616">
      <w:pPr>
        <w:pStyle w:val="ConsPlusNormal"/>
        <w:jc w:val="right"/>
        <w:outlineLvl w:val="2"/>
        <w:rPr>
          <w:rFonts w:ascii="PT Astra Serif" w:hAnsi="PT Astra Serif" w:cs="Times New Roman"/>
        </w:rPr>
      </w:pPr>
      <w:r w:rsidRPr="00AD0665">
        <w:rPr>
          <w:rFonts w:ascii="PT Astra Serif" w:hAnsi="PT Astra Serif" w:cs="Times New Roman"/>
        </w:rPr>
        <w:t>Приложение № 6</w:t>
      </w:r>
    </w:p>
    <w:p w:rsidR="00C55616" w:rsidRPr="00AD0665" w:rsidRDefault="00C55616" w:rsidP="00C55616">
      <w:pPr>
        <w:pStyle w:val="ConsPlusNormal"/>
        <w:jc w:val="right"/>
        <w:rPr>
          <w:rFonts w:ascii="PT Astra Serif" w:hAnsi="PT Astra Serif" w:cs="Times New Roman"/>
        </w:rPr>
      </w:pPr>
      <w:r w:rsidRPr="00AD0665">
        <w:rPr>
          <w:rFonts w:ascii="PT Astra Serif" w:hAnsi="PT Astra Serif" w:cs="Times New Roman"/>
        </w:rPr>
        <w:t xml:space="preserve">к Правилам предоставления молодым семьям </w:t>
      </w:r>
    </w:p>
    <w:p w:rsidR="00C55616" w:rsidRPr="00AD0665" w:rsidRDefault="00C55616" w:rsidP="00C55616">
      <w:pPr>
        <w:pStyle w:val="ConsPlusNormal"/>
        <w:jc w:val="right"/>
        <w:rPr>
          <w:rFonts w:ascii="PT Astra Serif" w:hAnsi="PT Astra Serif" w:cs="Times New Roman"/>
        </w:rPr>
      </w:pPr>
      <w:r w:rsidRPr="00AD0665">
        <w:rPr>
          <w:rFonts w:ascii="PT Astra Serif" w:hAnsi="PT Astra Serif" w:cs="Times New Roman"/>
        </w:rPr>
        <w:t>Кадыйского муниципального района</w:t>
      </w:r>
    </w:p>
    <w:p w:rsidR="00C55616" w:rsidRPr="00AD0665" w:rsidRDefault="00C55616" w:rsidP="00C55616">
      <w:pPr>
        <w:pStyle w:val="ConsPlusNormal"/>
        <w:jc w:val="right"/>
        <w:rPr>
          <w:rFonts w:ascii="PT Astra Serif" w:hAnsi="PT Astra Serif" w:cs="Times New Roman"/>
        </w:rPr>
      </w:pPr>
      <w:r w:rsidRPr="00AD0665">
        <w:rPr>
          <w:rFonts w:ascii="PT Astra Serif" w:hAnsi="PT Astra Serif" w:cs="Times New Roman"/>
        </w:rPr>
        <w:t>Костромской области социальных выплат на</w:t>
      </w:r>
    </w:p>
    <w:p w:rsidR="00C55616" w:rsidRPr="00AD0665" w:rsidRDefault="00C55616" w:rsidP="00C55616">
      <w:pPr>
        <w:pStyle w:val="ConsPlusNormal"/>
        <w:jc w:val="right"/>
        <w:rPr>
          <w:rFonts w:ascii="PT Astra Serif" w:hAnsi="PT Astra Serif" w:cs="Times New Roman"/>
        </w:rPr>
      </w:pPr>
      <w:r w:rsidRPr="00AD0665">
        <w:rPr>
          <w:rFonts w:ascii="PT Astra Serif" w:hAnsi="PT Astra Serif" w:cs="Times New Roman"/>
        </w:rPr>
        <w:t>приобретение (строительство)</w:t>
      </w:r>
    </w:p>
    <w:p w:rsidR="00C55616" w:rsidRPr="00F967D4" w:rsidRDefault="00C55616" w:rsidP="00C55616">
      <w:pPr>
        <w:pStyle w:val="ConsPlusNormal"/>
        <w:jc w:val="right"/>
        <w:rPr>
          <w:rFonts w:ascii="PT Astra Serif" w:hAnsi="PT Astra Serif" w:cs="Times New Roman"/>
          <w:sz w:val="22"/>
          <w:szCs w:val="22"/>
        </w:rPr>
      </w:pPr>
      <w:r w:rsidRPr="00AD0665">
        <w:rPr>
          <w:rFonts w:ascii="PT Astra Serif" w:hAnsi="PT Astra Serif" w:cs="Times New Roman"/>
        </w:rPr>
        <w:t>жилья и их использования</w:t>
      </w:r>
    </w:p>
    <w:p w:rsidR="00C55616" w:rsidRPr="00F967D4" w:rsidRDefault="00C55616" w:rsidP="00C55616">
      <w:pPr>
        <w:rPr>
          <w:rFonts w:ascii="PT Astra Serif" w:hAnsi="PT Astra Serif"/>
          <w:sz w:val="22"/>
          <w:szCs w:val="22"/>
        </w:rPr>
      </w:pP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___________________________________________________________</w:t>
      </w: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(орган местного самоуправления муниципального района,</w:t>
      </w: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городского округа Костромской области)</w:t>
      </w: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rmal"/>
        <w:jc w:val="center"/>
        <w:rPr>
          <w:rFonts w:ascii="PT Astra Serif" w:hAnsi="PT Astra Serif" w:cs="Times New Roman"/>
          <w:sz w:val="22"/>
          <w:szCs w:val="22"/>
        </w:rPr>
      </w:pPr>
      <w:bookmarkStart w:id="45" w:name="P1468"/>
      <w:bookmarkEnd w:id="45"/>
      <w:r w:rsidRPr="00F967D4">
        <w:rPr>
          <w:rFonts w:ascii="PT Astra Serif" w:hAnsi="PT Astra Serif" w:cs="Times New Roman"/>
          <w:sz w:val="22"/>
          <w:szCs w:val="22"/>
        </w:rPr>
        <w:t>Свидетельство № _______</w:t>
      </w: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о предоставлении дополнительной социальной выплаты</w:t>
      </w: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для погашения части расходов, связанных с приобретением</w:t>
      </w: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жилого помещения (созданием объекта индивидуального</w:t>
      </w: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жилищного строительства)</w:t>
      </w: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                             Дата выдачи – «___» _________________ 20__ г.</w:t>
      </w:r>
    </w:p>
    <w:p w:rsidR="00C55616" w:rsidRPr="00F967D4" w:rsidRDefault="00C55616" w:rsidP="00C55616">
      <w:pPr>
        <w:pStyle w:val="ConsPlusNonformat"/>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    Настоящим свидетельством удостоверяется, что __________________________</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______________________________________________________________________</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______________________________________________________________________</w:t>
      </w:r>
    </w:p>
    <w:p w:rsidR="00C55616" w:rsidRPr="00F967D4" w:rsidRDefault="00C55616" w:rsidP="00C55616">
      <w:pPr>
        <w:pStyle w:val="ConsPlusNonformat"/>
        <w:jc w:val="center"/>
        <w:rPr>
          <w:rFonts w:ascii="PT Astra Serif" w:hAnsi="PT Astra Serif" w:cs="Times New Roman"/>
          <w:sz w:val="22"/>
          <w:szCs w:val="22"/>
        </w:rPr>
      </w:pPr>
      <w:r w:rsidRPr="00F967D4">
        <w:rPr>
          <w:rFonts w:ascii="PT Astra Serif" w:hAnsi="PT Astra Serif" w:cs="Times New Roman"/>
          <w:sz w:val="22"/>
          <w:szCs w:val="22"/>
        </w:rPr>
        <w:t>(фамилия, имя, отчество, наименование, серия и номер документа, удостоверяющего личность, кем и когда выдан)</w:t>
      </w:r>
    </w:p>
    <w:p w:rsidR="00C55616" w:rsidRPr="00F967D4" w:rsidRDefault="00C55616" w:rsidP="00C55616">
      <w:pPr>
        <w:pStyle w:val="ConsPlusNonformat"/>
        <w:jc w:val="center"/>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является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имеет право на получение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 в размере _______________________________________________________________</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______________________________________________________________________</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________________________________________________________________ рублей.</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                                                                       (сумма цифрами и прописью)</w:t>
      </w:r>
    </w:p>
    <w:p w:rsidR="00C55616" w:rsidRPr="00F967D4" w:rsidRDefault="00C55616" w:rsidP="00C55616">
      <w:pPr>
        <w:pStyle w:val="ConsPlusNonformat"/>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    Срок действия Свидетельства - до «___» _________________ 20__ года.</w:t>
      </w:r>
    </w:p>
    <w:p w:rsidR="00C55616" w:rsidRPr="00F967D4" w:rsidRDefault="00C55616" w:rsidP="00C55616">
      <w:pPr>
        <w:pStyle w:val="ConsPlusNonformat"/>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_________________________ _______________ _____________________________</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                        (должность)                                        (подпись)                                    (расшифровка подписи)</w:t>
      </w:r>
    </w:p>
    <w:p w:rsidR="00C55616" w:rsidRPr="00F967D4" w:rsidRDefault="00C55616" w:rsidP="00C55616">
      <w:pPr>
        <w:pStyle w:val="ConsPlusNonformat"/>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                                                              М.П.</w:t>
      </w:r>
    </w:p>
    <w:p w:rsidR="00C55616" w:rsidRPr="00F967D4" w:rsidRDefault="00C55616" w:rsidP="00C55616">
      <w:pPr>
        <w:pStyle w:val="ConsPlusNormal"/>
        <w:jc w:val="both"/>
        <w:rPr>
          <w:rFonts w:ascii="PT Astra Serif" w:hAnsi="PT Astra Serif" w:cs="Times New Roman"/>
          <w:sz w:val="22"/>
          <w:szCs w:val="22"/>
        </w:rPr>
      </w:pPr>
    </w:p>
    <w:p w:rsidR="00C55616" w:rsidRPr="00CD6FB0" w:rsidRDefault="00C55616" w:rsidP="00C55616">
      <w:pPr>
        <w:pStyle w:val="ConsPlusNormal"/>
        <w:jc w:val="right"/>
        <w:outlineLvl w:val="2"/>
        <w:rPr>
          <w:rFonts w:ascii="PT Astra Serif" w:hAnsi="PT Astra Serif" w:cs="Times New Roman"/>
        </w:rPr>
      </w:pPr>
      <w:r w:rsidRPr="00CD6FB0">
        <w:rPr>
          <w:rFonts w:ascii="PT Astra Serif" w:hAnsi="PT Astra Serif" w:cs="Times New Roman"/>
        </w:rPr>
        <w:t>Приложение № 7</w:t>
      </w:r>
    </w:p>
    <w:p w:rsidR="00C55616" w:rsidRPr="00CD6FB0" w:rsidRDefault="00C55616" w:rsidP="00C55616">
      <w:pPr>
        <w:pStyle w:val="ConsPlusNormal"/>
        <w:jc w:val="right"/>
        <w:rPr>
          <w:rFonts w:ascii="PT Astra Serif" w:hAnsi="PT Astra Serif" w:cs="Times New Roman"/>
        </w:rPr>
      </w:pPr>
      <w:r w:rsidRPr="00CD6FB0">
        <w:rPr>
          <w:rFonts w:ascii="PT Astra Serif" w:hAnsi="PT Astra Serif" w:cs="Times New Roman"/>
        </w:rPr>
        <w:t xml:space="preserve">к Правилам предоставления молодым семьям </w:t>
      </w:r>
    </w:p>
    <w:p w:rsidR="00C55616" w:rsidRPr="00CD6FB0" w:rsidRDefault="00C55616" w:rsidP="00C55616">
      <w:pPr>
        <w:pStyle w:val="ConsPlusNormal"/>
        <w:jc w:val="right"/>
        <w:rPr>
          <w:rFonts w:ascii="PT Astra Serif" w:hAnsi="PT Astra Serif" w:cs="Times New Roman"/>
        </w:rPr>
      </w:pPr>
      <w:r w:rsidRPr="00CD6FB0">
        <w:rPr>
          <w:rFonts w:ascii="PT Astra Serif" w:hAnsi="PT Astra Serif" w:cs="Times New Roman"/>
        </w:rPr>
        <w:t>Кадыйского муниципального района</w:t>
      </w:r>
    </w:p>
    <w:p w:rsidR="00C55616" w:rsidRPr="00CD6FB0" w:rsidRDefault="00C55616" w:rsidP="00C55616">
      <w:pPr>
        <w:pStyle w:val="ConsPlusNormal"/>
        <w:jc w:val="right"/>
        <w:rPr>
          <w:rFonts w:ascii="PT Astra Serif" w:hAnsi="PT Astra Serif" w:cs="Times New Roman"/>
        </w:rPr>
      </w:pPr>
      <w:r w:rsidRPr="00CD6FB0">
        <w:rPr>
          <w:rFonts w:ascii="PT Astra Serif" w:hAnsi="PT Astra Serif" w:cs="Times New Roman"/>
        </w:rPr>
        <w:t>Костромской области социальных выплат на</w:t>
      </w:r>
    </w:p>
    <w:p w:rsidR="00C55616" w:rsidRPr="00CD6FB0" w:rsidRDefault="00C55616" w:rsidP="00C55616">
      <w:pPr>
        <w:pStyle w:val="ConsPlusNormal"/>
        <w:jc w:val="right"/>
        <w:rPr>
          <w:rFonts w:ascii="PT Astra Serif" w:hAnsi="PT Astra Serif" w:cs="Times New Roman"/>
        </w:rPr>
      </w:pPr>
      <w:r w:rsidRPr="00CD6FB0">
        <w:rPr>
          <w:rFonts w:ascii="PT Astra Serif" w:hAnsi="PT Astra Serif" w:cs="Times New Roman"/>
        </w:rPr>
        <w:t>приобретение (строительство)</w:t>
      </w:r>
    </w:p>
    <w:p w:rsidR="00C55616" w:rsidRPr="00CD6FB0" w:rsidRDefault="00C55616" w:rsidP="00C55616">
      <w:pPr>
        <w:pStyle w:val="ConsPlusNormal"/>
        <w:jc w:val="right"/>
        <w:rPr>
          <w:rFonts w:ascii="PT Astra Serif" w:hAnsi="PT Astra Serif" w:cs="Times New Roman"/>
        </w:rPr>
      </w:pPr>
      <w:r w:rsidRPr="00CD6FB0">
        <w:rPr>
          <w:rFonts w:ascii="PT Astra Serif" w:hAnsi="PT Astra Serif" w:cs="Times New Roman"/>
        </w:rPr>
        <w:t>жилья и их использования</w:t>
      </w:r>
    </w:p>
    <w:p w:rsidR="00C55616" w:rsidRPr="00CD6FB0" w:rsidRDefault="00C55616" w:rsidP="00C55616">
      <w:pPr>
        <w:rPr>
          <w:rFonts w:ascii="PT Astra Serif" w:hAnsi="PT Astra Serif"/>
          <w:sz w:val="20"/>
          <w:szCs w:val="20"/>
        </w:rPr>
      </w:pP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rmal"/>
        <w:jc w:val="right"/>
        <w:rPr>
          <w:rFonts w:ascii="PT Astra Serif" w:hAnsi="PT Astra Serif" w:cs="Times New Roman"/>
          <w:sz w:val="22"/>
          <w:szCs w:val="22"/>
        </w:rPr>
      </w:pPr>
      <w:r w:rsidRPr="00F967D4">
        <w:rPr>
          <w:rFonts w:ascii="PT Astra Serif" w:hAnsi="PT Astra Serif" w:cs="Times New Roman"/>
          <w:sz w:val="22"/>
          <w:szCs w:val="22"/>
        </w:rPr>
        <w:t>ФОРМА</w:t>
      </w: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Администрация Кадыйского муниципального района</w:t>
      </w:r>
    </w:p>
    <w:p w:rsidR="00C55616" w:rsidRPr="00F967D4" w:rsidRDefault="00C55616" w:rsidP="00C55616">
      <w:pPr>
        <w:pStyle w:val="ConsPlusNormal"/>
        <w:jc w:val="center"/>
        <w:rPr>
          <w:rFonts w:ascii="PT Astra Serif" w:hAnsi="PT Astra Serif" w:cs="Times New Roman"/>
          <w:sz w:val="22"/>
          <w:szCs w:val="22"/>
        </w:rPr>
      </w:pPr>
      <w:r w:rsidRPr="00F967D4">
        <w:rPr>
          <w:rFonts w:ascii="PT Astra Serif" w:hAnsi="PT Astra Serif" w:cs="Times New Roman"/>
          <w:sz w:val="22"/>
          <w:szCs w:val="22"/>
        </w:rPr>
        <w:t>(орган местного самоуправления)</w:t>
      </w: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rmal"/>
        <w:jc w:val="center"/>
        <w:rPr>
          <w:rFonts w:ascii="PT Astra Serif" w:hAnsi="PT Astra Serif" w:cs="Times New Roman"/>
          <w:sz w:val="22"/>
          <w:szCs w:val="22"/>
        </w:rPr>
      </w:pPr>
      <w:bookmarkStart w:id="46" w:name="P1522"/>
      <w:bookmarkEnd w:id="46"/>
      <w:r w:rsidRPr="00F967D4">
        <w:rPr>
          <w:rFonts w:ascii="PT Astra Serif" w:hAnsi="PT Astra Serif" w:cs="Times New Roman"/>
          <w:sz w:val="22"/>
          <w:szCs w:val="22"/>
        </w:rPr>
        <w:t>ОБЯЗАТЕЛЬСТВО</w:t>
      </w:r>
    </w:p>
    <w:p w:rsidR="00C55616" w:rsidRPr="00F967D4" w:rsidRDefault="00C55616" w:rsidP="00C55616">
      <w:pPr>
        <w:pStyle w:val="ConsPlusNormal"/>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______________________________________________________________ обязуюсь</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                                                                             (Ф.И.О, дата рождения)</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lastRenderedPageBreak/>
        <w:t xml:space="preserve">не использовать средства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w:t>
      </w:r>
    </w:p>
    <w:p w:rsidR="00C55616" w:rsidRPr="00F967D4" w:rsidRDefault="00C55616" w:rsidP="00C55616">
      <w:pPr>
        <w:pStyle w:val="ConsPlusNonformat"/>
        <w:ind w:firstLine="567"/>
        <w:jc w:val="both"/>
        <w:rPr>
          <w:rFonts w:ascii="PT Astra Serif" w:hAnsi="PT Astra Serif" w:cs="Times New Roman"/>
          <w:sz w:val="22"/>
          <w:szCs w:val="22"/>
        </w:rPr>
      </w:pPr>
      <w:r w:rsidRPr="00F967D4">
        <w:rPr>
          <w:rFonts w:ascii="PT Astra Serif" w:hAnsi="PT Astra Serif" w:cs="Times New Roman"/>
          <w:sz w:val="22"/>
          <w:szCs w:val="22"/>
        </w:rPr>
        <w:t>Положения действующего законодательства об обязанности возвращения в доход бюджета средств неосновательного обогащения в размере социальной выплаты, использованной на приобретение жилого помещения у близких родственников, и процентов за пользование чужими денежными средствами мне разъяснены.</w:t>
      </w:r>
    </w:p>
    <w:p w:rsidR="00C55616" w:rsidRPr="00F967D4" w:rsidRDefault="00C55616" w:rsidP="00C55616">
      <w:pPr>
        <w:pStyle w:val="ConsPlusNonformat"/>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_____________________________    ________________________________________</w:t>
      </w:r>
    </w:p>
    <w:p w:rsidR="00C55616" w:rsidRPr="00F967D4" w:rsidRDefault="00C55616" w:rsidP="00C55616">
      <w:pPr>
        <w:pStyle w:val="ConsPlusNonformat"/>
        <w:jc w:val="both"/>
        <w:rPr>
          <w:rFonts w:ascii="PT Astra Serif" w:hAnsi="PT Astra Serif" w:cs="Times New Roman"/>
          <w:sz w:val="22"/>
          <w:szCs w:val="22"/>
        </w:rPr>
      </w:pPr>
      <w:r w:rsidRPr="00F967D4">
        <w:rPr>
          <w:rFonts w:ascii="PT Astra Serif" w:hAnsi="PT Astra Serif" w:cs="Times New Roman"/>
          <w:sz w:val="22"/>
          <w:szCs w:val="22"/>
        </w:rPr>
        <w:t xml:space="preserve">                           (подпись, дата)                                                                        (расшифровка подписи)</w:t>
      </w:r>
    </w:p>
    <w:p w:rsidR="00C55616" w:rsidRPr="00F967D4" w:rsidRDefault="00C55616" w:rsidP="00C55616">
      <w:pPr>
        <w:pStyle w:val="ConsPlusNonformat"/>
        <w:jc w:val="both"/>
        <w:rPr>
          <w:rFonts w:ascii="PT Astra Serif" w:hAnsi="PT Astra Serif" w:cs="Times New Roman"/>
          <w:sz w:val="22"/>
          <w:szCs w:val="22"/>
        </w:rPr>
      </w:pPr>
    </w:p>
    <w:p w:rsidR="00C55616" w:rsidRPr="00F967D4" w:rsidRDefault="00C55616" w:rsidP="00C55616">
      <w:pPr>
        <w:pStyle w:val="ConsPlusNonformat"/>
        <w:jc w:val="both"/>
        <w:rPr>
          <w:rFonts w:ascii="PT Astra Serif" w:hAnsi="PT Astra Serif"/>
          <w:sz w:val="22"/>
          <w:szCs w:val="22"/>
        </w:rPr>
      </w:pPr>
      <w:r w:rsidRPr="00F967D4">
        <w:rPr>
          <w:rFonts w:ascii="PT Astra Serif" w:hAnsi="PT Astra Serif" w:cs="Times New Roman"/>
          <w:sz w:val="22"/>
          <w:szCs w:val="22"/>
        </w:rPr>
        <w:t>М.П.</w:t>
      </w:r>
    </w:p>
    <w:p w:rsidR="009521E7" w:rsidRPr="00622D7A" w:rsidRDefault="009521E7" w:rsidP="009521E7">
      <w:pPr>
        <w:pStyle w:val="1"/>
        <w:numPr>
          <w:ilvl w:val="0"/>
          <w:numId w:val="11"/>
        </w:numPr>
        <w:tabs>
          <w:tab w:val="left" w:pos="0"/>
          <w:tab w:val="left" w:pos="720"/>
          <w:tab w:val="left" w:pos="1276"/>
        </w:tabs>
        <w:spacing w:line="360" w:lineRule="auto"/>
        <w:jc w:val="center"/>
        <w:rPr>
          <w:rFonts w:ascii="PT Astra Serif" w:hAnsi="PT Astra Serif" w:cs="Tahoma"/>
          <w:b/>
          <w:sz w:val="20"/>
          <w:szCs w:val="20"/>
        </w:rPr>
      </w:pPr>
      <w:r w:rsidRPr="00622D7A">
        <w:rPr>
          <w:rFonts w:ascii="PT Astra Serif" w:hAnsi="PT Astra Serif" w:cs="Tahoma"/>
          <w:b/>
          <w:sz w:val="20"/>
          <w:szCs w:val="20"/>
        </w:rPr>
        <w:t>РОССИЙСКАЯ ФЕДЕРАЦИЯ</w:t>
      </w:r>
    </w:p>
    <w:p w:rsidR="009521E7" w:rsidRPr="00622D7A" w:rsidRDefault="009521E7" w:rsidP="009521E7">
      <w:pPr>
        <w:pStyle w:val="21"/>
        <w:tabs>
          <w:tab w:val="left" w:pos="1276"/>
        </w:tabs>
        <w:ind w:left="0"/>
        <w:jc w:val="center"/>
        <w:rPr>
          <w:rFonts w:ascii="PT Astra Serif" w:hAnsi="PT Astra Serif" w:cs="Tahoma"/>
          <w:b/>
          <w:sz w:val="20"/>
          <w:szCs w:val="20"/>
        </w:rPr>
      </w:pPr>
      <w:r w:rsidRPr="00622D7A">
        <w:rPr>
          <w:rFonts w:ascii="PT Astra Serif" w:hAnsi="PT Astra Serif" w:cs="Tahoma"/>
          <w:b/>
          <w:sz w:val="20"/>
          <w:szCs w:val="20"/>
        </w:rPr>
        <w:t>КОСТРОМСКАЯ ОБЛАСТЬ</w:t>
      </w:r>
    </w:p>
    <w:p w:rsidR="009521E7" w:rsidRPr="00622D7A" w:rsidRDefault="009521E7" w:rsidP="009521E7">
      <w:pPr>
        <w:pStyle w:val="21"/>
        <w:tabs>
          <w:tab w:val="left" w:pos="1276"/>
        </w:tabs>
        <w:ind w:left="0"/>
        <w:jc w:val="center"/>
        <w:rPr>
          <w:rFonts w:ascii="PT Astra Serif" w:hAnsi="PT Astra Serif" w:cs="Tahoma"/>
          <w:b/>
          <w:sz w:val="20"/>
          <w:szCs w:val="20"/>
        </w:rPr>
      </w:pPr>
      <w:r w:rsidRPr="00622D7A">
        <w:rPr>
          <w:rFonts w:ascii="PT Astra Serif" w:hAnsi="PT Astra Serif" w:cs="Tahoma"/>
          <w:b/>
          <w:sz w:val="20"/>
          <w:szCs w:val="20"/>
        </w:rPr>
        <w:t>АДМИНИСТРАЦИЯ КАДЫЙСКОГО МУНИЦИПАЛЬНОГО РАЙОНА</w:t>
      </w:r>
    </w:p>
    <w:p w:rsidR="009521E7" w:rsidRPr="00622D7A" w:rsidRDefault="009521E7" w:rsidP="009521E7">
      <w:pPr>
        <w:pStyle w:val="21"/>
        <w:tabs>
          <w:tab w:val="left" w:pos="1276"/>
        </w:tabs>
        <w:ind w:left="0"/>
        <w:jc w:val="center"/>
        <w:rPr>
          <w:rFonts w:ascii="PT Astra Serif" w:hAnsi="PT Astra Serif"/>
          <w:b/>
          <w:sz w:val="20"/>
          <w:szCs w:val="20"/>
        </w:rPr>
      </w:pPr>
    </w:p>
    <w:p w:rsidR="009521E7" w:rsidRPr="009521E7" w:rsidRDefault="009521E7" w:rsidP="009521E7">
      <w:pPr>
        <w:pStyle w:val="21"/>
        <w:tabs>
          <w:tab w:val="left" w:pos="1276"/>
        </w:tabs>
        <w:ind w:left="0"/>
        <w:jc w:val="center"/>
        <w:rPr>
          <w:rFonts w:ascii="PT Astra Serif" w:hAnsi="PT Astra Serif" w:cs="Tahoma"/>
          <w:b/>
          <w:sz w:val="22"/>
          <w:szCs w:val="22"/>
        </w:rPr>
      </w:pPr>
      <w:r w:rsidRPr="00622D7A">
        <w:rPr>
          <w:rFonts w:ascii="PT Astra Serif" w:hAnsi="PT Astra Serif" w:cs="Tahoma"/>
          <w:b/>
          <w:sz w:val="20"/>
          <w:szCs w:val="20"/>
        </w:rPr>
        <w:t>ПОСТАНОВЛЕНИЕ</w:t>
      </w:r>
    </w:p>
    <w:p w:rsidR="009521E7" w:rsidRPr="009521E7" w:rsidRDefault="009521E7" w:rsidP="009521E7">
      <w:pPr>
        <w:pStyle w:val="21"/>
        <w:tabs>
          <w:tab w:val="left" w:pos="1276"/>
        </w:tabs>
        <w:ind w:left="0"/>
        <w:rPr>
          <w:rFonts w:ascii="PT Astra Serif" w:hAnsi="PT Astra Serif" w:cs="Tahoma"/>
          <w:b/>
          <w:sz w:val="22"/>
          <w:szCs w:val="22"/>
        </w:rPr>
      </w:pPr>
    </w:p>
    <w:p w:rsidR="009521E7" w:rsidRPr="009521E7" w:rsidRDefault="009521E7" w:rsidP="009521E7">
      <w:pPr>
        <w:pStyle w:val="21"/>
        <w:tabs>
          <w:tab w:val="left" w:pos="1276"/>
        </w:tabs>
        <w:ind w:left="0"/>
        <w:rPr>
          <w:rFonts w:ascii="PT Astra Serif" w:hAnsi="PT Astra Serif" w:cs="Tahoma"/>
          <w:b/>
          <w:sz w:val="22"/>
          <w:szCs w:val="22"/>
        </w:rPr>
      </w:pPr>
    </w:p>
    <w:p w:rsidR="009521E7" w:rsidRPr="009521E7" w:rsidRDefault="009521E7" w:rsidP="009521E7">
      <w:pPr>
        <w:pStyle w:val="21"/>
        <w:tabs>
          <w:tab w:val="left" w:pos="1276"/>
        </w:tabs>
        <w:spacing w:line="276" w:lineRule="auto"/>
        <w:ind w:left="0"/>
        <w:contextualSpacing/>
        <w:rPr>
          <w:rFonts w:ascii="PT Astra Serif" w:hAnsi="PT Astra Serif"/>
          <w:b/>
          <w:sz w:val="22"/>
          <w:szCs w:val="22"/>
        </w:rPr>
      </w:pPr>
      <w:r w:rsidRPr="009521E7">
        <w:rPr>
          <w:rFonts w:ascii="PT Astra Serif" w:hAnsi="PT Astra Serif"/>
          <w:b/>
          <w:sz w:val="22"/>
          <w:szCs w:val="22"/>
        </w:rPr>
        <w:t xml:space="preserve">« 09 » июня 2021 года </w:t>
      </w:r>
      <w:r w:rsidRPr="009521E7">
        <w:rPr>
          <w:rFonts w:ascii="PT Astra Serif" w:hAnsi="PT Astra Serif"/>
          <w:b/>
          <w:sz w:val="22"/>
          <w:szCs w:val="22"/>
        </w:rPr>
        <w:tab/>
      </w:r>
      <w:r w:rsidRPr="009521E7">
        <w:rPr>
          <w:rFonts w:ascii="PT Astra Serif" w:hAnsi="PT Astra Serif"/>
          <w:b/>
          <w:sz w:val="22"/>
          <w:szCs w:val="22"/>
        </w:rPr>
        <w:tab/>
      </w:r>
      <w:r w:rsidRPr="009521E7">
        <w:rPr>
          <w:rFonts w:ascii="PT Astra Serif" w:hAnsi="PT Astra Serif"/>
          <w:b/>
          <w:sz w:val="22"/>
          <w:szCs w:val="22"/>
        </w:rPr>
        <w:tab/>
      </w:r>
      <w:r w:rsidRPr="009521E7">
        <w:rPr>
          <w:rFonts w:ascii="PT Astra Serif" w:hAnsi="PT Astra Serif"/>
          <w:b/>
          <w:sz w:val="22"/>
          <w:szCs w:val="22"/>
        </w:rPr>
        <w:tab/>
      </w:r>
      <w:r w:rsidRPr="009521E7">
        <w:rPr>
          <w:rFonts w:ascii="PT Astra Serif" w:hAnsi="PT Astra Serif"/>
          <w:b/>
          <w:sz w:val="22"/>
          <w:szCs w:val="22"/>
        </w:rPr>
        <w:tab/>
        <w:t xml:space="preserve">                                       </w:t>
      </w:r>
      <w:r w:rsidR="00622D7A">
        <w:rPr>
          <w:rFonts w:ascii="PT Astra Serif" w:hAnsi="PT Astra Serif"/>
          <w:b/>
          <w:sz w:val="22"/>
          <w:szCs w:val="22"/>
        </w:rPr>
        <w:t xml:space="preserve">                             </w:t>
      </w:r>
      <w:r w:rsidRPr="009521E7">
        <w:rPr>
          <w:rFonts w:ascii="PT Astra Serif" w:hAnsi="PT Astra Serif"/>
          <w:b/>
          <w:sz w:val="22"/>
          <w:szCs w:val="22"/>
        </w:rPr>
        <w:t xml:space="preserve">№ </w:t>
      </w:r>
      <w:r w:rsidRPr="009521E7">
        <w:rPr>
          <w:rFonts w:ascii="PT Astra Serif" w:hAnsi="PT Astra Serif"/>
          <w:b/>
          <w:sz w:val="22"/>
          <w:szCs w:val="22"/>
          <w:u w:val="single"/>
        </w:rPr>
        <w:t>215</w:t>
      </w:r>
    </w:p>
    <w:p w:rsidR="009521E7" w:rsidRPr="009521E7" w:rsidRDefault="009521E7" w:rsidP="009521E7">
      <w:pPr>
        <w:ind w:right="4855"/>
        <w:contextualSpacing/>
        <w:rPr>
          <w:rFonts w:ascii="PT Astra Serif" w:hAnsi="PT Astra Serif"/>
          <w:b/>
          <w:sz w:val="22"/>
          <w:szCs w:val="22"/>
        </w:rPr>
      </w:pPr>
    </w:p>
    <w:p w:rsidR="009521E7" w:rsidRPr="009521E7" w:rsidRDefault="009521E7" w:rsidP="009521E7">
      <w:pPr>
        <w:contextualSpacing/>
        <w:rPr>
          <w:rFonts w:ascii="PT Astra Serif" w:hAnsi="PT Astra Serif"/>
          <w:b/>
          <w:sz w:val="22"/>
          <w:szCs w:val="22"/>
        </w:rPr>
      </w:pPr>
      <w:r w:rsidRPr="009521E7">
        <w:rPr>
          <w:rFonts w:ascii="PT Astra Serif" w:hAnsi="PT Astra Serif"/>
          <w:b/>
          <w:sz w:val="22"/>
          <w:szCs w:val="22"/>
        </w:rPr>
        <w:t xml:space="preserve">О внесении изменений в постановление </w:t>
      </w:r>
    </w:p>
    <w:p w:rsidR="009521E7" w:rsidRPr="009521E7" w:rsidRDefault="009521E7" w:rsidP="009521E7">
      <w:pPr>
        <w:contextualSpacing/>
        <w:rPr>
          <w:rFonts w:ascii="PT Astra Serif" w:hAnsi="PT Astra Serif"/>
          <w:b/>
          <w:sz w:val="22"/>
          <w:szCs w:val="22"/>
        </w:rPr>
      </w:pPr>
      <w:r w:rsidRPr="009521E7">
        <w:rPr>
          <w:rFonts w:ascii="PT Astra Serif" w:hAnsi="PT Astra Serif"/>
          <w:b/>
          <w:sz w:val="22"/>
          <w:szCs w:val="22"/>
        </w:rPr>
        <w:t xml:space="preserve">администрации Кадыйского муниципального </w:t>
      </w:r>
    </w:p>
    <w:p w:rsidR="009521E7" w:rsidRPr="009521E7" w:rsidRDefault="009521E7" w:rsidP="009521E7">
      <w:pPr>
        <w:contextualSpacing/>
        <w:rPr>
          <w:rFonts w:ascii="PT Astra Serif" w:hAnsi="PT Astra Serif"/>
          <w:b/>
          <w:sz w:val="22"/>
          <w:szCs w:val="22"/>
        </w:rPr>
      </w:pPr>
      <w:r w:rsidRPr="009521E7">
        <w:rPr>
          <w:rFonts w:ascii="PT Astra Serif" w:hAnsi="PT Astra Serif"/>
          <w:b/>
          <w:sz w:val="22"/>
          <w:szCs w:val="22"/>
        </w:rPr>
        <w:t xml:space="preserve">района от 17.06,2020 года  № 236 « Об </w:t>
      </w:r>
    </w:p>
    <w:p w:rsidR="009521E7" w:rsidRPr="009521E7" w:rsidRDefault="009521E7" w:rsidP="009521E7">
      <w:pPr>
        <w:contextualSpacing/>
        <w:rPr>
          <w:rFonts w:ascii="PT Astra Serif" w:hAnsi="PT Astra Serif"/>
          <w:b/>
          <w:sz w:val="22"/>
          <w:szCs w:val="22"/>
        </w:rPr>
      </w:pPr>
      <w:r w:rsidRPr="009521E7">
        <w:rPr>
          <w:rFonts w:ascii="PT Astra Serif" w:hAnsi="PT Astra Serif"/>
          <w:b/>
          <w:sz w:val="22"/>
          <w:szCs w:val="22"/>
        </w:rPr>
        <w:t>утверждении муниципальной программы</w:t>
      </w:r>
    </w:p>
    <w:p w:rsidR="009521E7" w:rsidRPr="009521E7" w:rsidRDefault="009521E7" w:rsidP="009521E7">
      <w:pPr>
        <w:contextualSpacing/>
        <w:rPr>
          <w:rFonts w:ascii="PT Astra Serif" w:hAnsi="PT Astra Serif"/>
          <w:b/>
          <w:sz w:val="22"/>
          <w:szCs w:val="22"/>
        </w:rPr>
      </w:pPr>
      <w:r w:rsidRPr="009521E7">
        <w:rPr>
          <w:rFonts w:ascii="PT Astra Serif" w:hAnsi="PT Astra Serif"/>
          <w:b/>
          <w:sz w:val="22"/>
          <w:szCs w:val="22"/>
        </w:rPr>
        <w:t>«Комплексное развитие сельских</w:t>
      </w:r>
    </w:p>
    <w:p w:rsidR="009521E7" w:rsidRPr="009521E7" w:rsidRDefault="009521E7" w:rsidP="009521E7">
      <w:pPr>
        <w:contextualSpacing/>
        <w:rPr>
          <w:rFonts w:ascii="PT Astra Serif" w:hAnsi="PT Astra Serif"/>
          <w:b/>
          <w:sz w:val="22"/>
          <w:szCs w:val="22"/>
        </w:rPr>
      </w:pPr>
      <w:r w:rsidRPr="009521E7">
        <w:rPr>
          <w:rFonts w:ascii="PT Astra Serif" w:hAnsi="PT Astra Serif"/>
          <w:b/>
          <w:sz w:val="22"/>
          <w:szCs w:val="22"/>
        </w:rPr>
        <w:t>территорий Кадыйского</w:t>
      </w:r>
    </w:p>
    <w:p w:rsidR="009521E7" w:rsidRPr="009521E7" w:rsidRDefault="009521E7" w:rsidP="009521E7">
      <w:pPr>
        <w:contextualSpacing/>
        <w:rPr>
          <w:rFonts w:ascii="PT Astra Serif" w:hAnsi="PT Astra Serif"/>
          <w:b/>
          <w:sz w:val="22"/>
          <w:szCs w:val="22"/>
        </w:rPr>
      </w:pPr>
      <w:r w:rsidRPr="009521E7">
        <w:rPr>
          <w:rFonts w:ascii="PT Astra Serif" w:hAnsi="PT Astra Serif"/>
          <w:b/>
          <w:sz w:val="22"/>
          <w:szCs w:val="22"/>
        </w:rPr>
        <w:t xml:space="preserve"> муниципального района Костромской </w:t>
      </w:r>
    </w:p>
    <w:p w:rsidR="009521E7" w:rsidRPr="009521E7" w:rsidRDefault="009521E7" w:rsidP="009521E7">
      <w:pPr>
        <w:contextualSpacing/>
        <w:rPr>
          <w:rFonts w:ascii="PT Astra Serif" w:hAnsi="PT Astra Serif"/>
          <w:b/>
          <w:sz w:val="22"/>
          <w:szCs w:val="22"/>
        </w:rPr>
      </w:pPr>
      <w:r>
        <w:rPr>
          <w:rFonts w:ascii="PT Astra Serif" w:hAnsi="PT Astra Serif"/>
          <w:b/>
          <w:sz w:val="22"/>
          <w:szCs w:val="22"/>
        </w:rPr>
        <w:t>области на 2020 -2024 годы</w:t>
      </w:r>
    </w:p>
    <w:p w:rsidR="009521E7" w:rsidRPr="009521E7" w:rsidRDefault="009521E7" w:rsidP="009521E7">
      <w:pPr>
        <w:contextualSpacing/>
        <w:rPr>
          <w:rFonts w:ascii="PT Astra Serif" w:hAnsi="PT Astra Serif"/>
          <w:b/>
          <w:sz w:val="22"/>
          <w:szCs w:val="22"/>
        </w:rPr>
      </w:pPr>
    </w:p>
    <w:p w:rsidR="009521E7" w:rsidRPr="00502482" w:rsidRDefault="009521E7" w:rsidP="009521E7">
      <w:pPr>
        <w:ind w:firstLine="708"/>
        <w:contextualSpacing/>
        <w:rPr>
          <w:rFonts w:ascii="PT Astra Serif" w:hAnsi="PT Astra Serif"/>
          <w:sz w:val="22"/>
          <w:szCs w:val="22"/>
        </w:rPr>
      </w:pPr>
      <w:r w:rsidRPr="00502482">
        <w:rPr>
          <w:rFonts w:ascii="PT Astra Serif" w:hAnsi="PT Astra Serif"/>
          <w:sz w:val="22"/>
          <w:szCs w:val="22"/>
        </w:rPr>
        <w:t>В связи с отсутствием заявлений на предоставление социальных выплат на строительство (приобретение) жилья,</w:t>
      </w:r>
      <w:r w:rsidRPr="00502482">
        <w:rPr>
          <w:sz w:val="22"/>
          <w:szCs w:val="22"/>
        </w:rPr>
        <w:t xml:space="preserve"> </w:t>
      </w:r>
      <w:r w:rsidRPr="00502482">
        <w:rPr>
          <w:rFonts w:ascii="PT Astra Serif" w:hAnsi="PT Astra Serif"/>
          <w:sz w:val="22"/>
          <w:szCs w:val="22"/>
        </w:rPr>
        <w:t xml:space="preserve">руководствуясь п.4 ч.10 ст. 35 Федерального закона от 06.10.2003 года № 131-ФЗ «Об общих принципах организации местного самоуправления в Российской федерации», Уставом администрации Кадыйского муниципального района, администрация Кадыйского муниципального района         </w:t>
      </w:r>
    </w:p>
    <w:p w:rsidR="009521E7" w:rsidRPr="00502482" w:rsidRDefault="009521E7" w:rsidP="009521E7">
      <w:pPr>
        <w:contextualSpacing/>
        <w:rPr>
          <w:rFonts w:ascii="PT Astra Serif" w:hAnsi="PT Astra Serif"/>
          <w:b/>
          <w:sz w:val="22"/>
          <w:szCs w:val="22"/>
        </w:rPr>
      </w:pPr>
      <w:r w:rsidRPr="00502482">
        <w:rPr>
          <w:rFonts w:ascii="PT Astra Serif" w:hAnsi="PT Astra Serif"/>
          <w:b/>
          <w:sz w:val="22"/>
          <w:szCs w:val="22"/>
        </w:rPr>
        <w:t xml:space="preserve">п о с т а н о в л я е т : </w:t>
      </w:r>
    </w:p>
    <w:p w:rsidR="009521E7" w:rsidRPr="00502482" w:rsidRDefault="009521E7" w:rsidP="009521E7">
      <w:pPr>
        <w:ind w:firstLine="708"/>
        <w:contextualSpacing/>
        <w:rPr>
          <w:rFonts w:ascii="PT Astra Serif" w:hAnsi="PT Astra Serif"/>
          <w:sz w:val="22"/>
          <w:szCs w:val="22"/>
        </w:rPr>
      </w:pPr>
    </w:p>
    <w:p w:rsidR="009521E7" w:rsidRPr="00502482" w:rsidRDefault="009521E7" w:rsidP="009521E7">
      <w:pPr>
        <w:contextualSpacing/>
        <w:rPr>
          <w:rFonts w:ascii="PT Astra Serif" w:hAnsi="PT Astra Serif"/>
          <w:sz w:val="22"/>
          <w:szCs w:val="22"/>
        </w:rPr>
      </w:pPr>
      <w:r w:rsidRPr="00502482">
        <w:rPr>
          <w:rFonts w:ascii="PT Astra Serif" w:hAnsi="PT Astra Serif"/>
          <w:sz w:val="22"/>
          <w:szCs w:val="22"/>
        </w:rPr>
        <w:t>1. Внести в постановление администрации Кадыйского муниципального района от 17.06.2020 года № 236 «Об утверждении муниципальной программы</w:t>
      </w:r>
    </w:p>
    <w:p w:rsidR="009521E7" w:rsidRPr="00502482" w:rsidRDefault="009521E7" w:rsidP="009521E7">
      <w:pPr>
        <w:contextualSpacing/>
        <w:rPr>
          <w:rFonts w:ascii="PT Astra Serif" w:hAnsi="PT Astra Serif"/>
          <w:sz w:val="22"/>
          <w:szCs w:val="22"/>
        </w:rPr>
      </w:pPr>
      <w:r w:rsidRPr="00502482">
        <w:rPr>
          <w:rFonts w:ascii="PT Astra Serif" w:hAnsi="PT Astra Serif"/>
          <w:sz w:val="22"/>
          <w:szCs w:val="22"/>
        </w:rPr>
        <w:t>«Комплексное развитие сельских территорий Кадыйского муниципального района Костромской области на 2020 – 2024 годы» следующие изменения:</w:t>
      </w:r>
    </w:p>
    <w:p w:rsidR="009521E7" w:rsidRPr="00502482" w:rsidRDefault="009521E7" w:rsidP="009521E7">
      <w:pPr>
        <w:numPr>
          <w:ilvl w:val="1"/>
          <w:numId w:val="18"/>
        </w:numPr>
        <w:spacing w:after="200" w:line="276" w:lineRule="auto"/>
        <w:ind w:left="142" w:hanging="142"/>
        <w:contextualSpacing/>
        <w:rPr>
          <w:rFonts w:ascii="PT Astra Serif" w:hAnsi="PT Astra Serif"/>
          <w:sz w:val="22"/>
          <w:szCs w:val="22"/>
        </w:rPr>
      </w:pPr>
      <w:r w:rsidRPr="00502482">
        <w:rPr>
          <w:rFonts w:ascii="PT Astra Serif" w:hAnsi="PT Astra Serif"/>
          <w:sz w:val="22"/>
          <w:szCs w:val="22"/>
        </w:rPr>
        <w:t>В паспорте программы в разделе «Целевые индикаторы и показатели муниципальной программы» цифры 216 заменить на «144»;</w:t>
      </w:r>
    </w:p>
    <w:p w:rsidR="009521E7" w:rsidRPr="00502482" w:rsidRDefault="009521E7" w:rsidP="009521E7">
      <w:pPr>
        <w:numPr>
          <w:ilvl w:val="1"/>
          <w:numId w:val="18"/>
        </w:numPr>
        <w:spacing w:after="200" w:line="276" w:lineRule="auto"/>
        <w:contextualSpacing/>
        <w:rPr>
          <w:rFonts w:ascii="PT Astra Serif" w:hAnsi="PT Astra Serif"/>
          <w:sz w:val="22"/>
          <w:szCs w:val="22"/>
        </w:rPr>
      </w:pPr>
      <w:r w:rsidRPr="00502482">
        <w:rPr>
          <w:rFonts w:ascii="PT Astra Serif" w:hAnsi="PT Astra Serif"/>
          <w:sz w:val="22"/>
          <w:szCs w:val="22"/>
        </w:rPr>
        <w:t>В паспорте программы в разделе «Объем и источники финансирования на реализацию муниципальной программы» цифры 4591,2 заменить на «3060,8», цифры 1530,4 заменить на «0», цифры – 1836,6 заменить на «1224,4», цифры 612,2 заменить на «0», цифры 918,3 заменить на «612,2», цифры 306,1 заменить на «0», цифры 459,0 заменить на «306,0», цифры 153,0 заменить на «0», цифры 1377,3 заменить на «918,2», цифры 459,1 заменить на «0».</w:t>
      </w:r>
    </w:p>
    <w:p w:rsidR="009521E7" w:rsidRPr="00502482" w:rsidRDefault="009521E7" w:rsidP="009521E7">
      <w:pPr>
        <w:numPr>
          <w:ilvl w:val="1"/>
          <w:numId w:val="18"/>
        </w:numPr>
        <w:spacing w:line="276" w:lineRule="auto"/>
        <w:ind w:left="142" w:hanging="142"/>
        <w:rPr>
          <w:rFonts w:ascii="PT Astra Serif" w:hAnsi="PT Astra Serif"/>
          <w:sz w:val="22"/>
          <w:szCs w:val="22"/>
        </w:rPr>
      </w:pPr>
      <w:r w:rsidRPr="00502482">
        <w:rPr>
          <w:rFonts w:ascii="PT Astra Serif" w:hAnsi="PT Astra Serif"/>
          <w:sz w:val="22"/>
          <w:szCs w:val="22"/>
        </w:rPr>
        <w:t>В паспорте программы в разделе «Ожидаемые результаты реализации муниципальной программы» цифры 216 заменить на «144»;</w:t>
      </w:r>
    </w:p>
    <w:p w:rsidR="009521E7" w:rsidRPr="00502482" w:rsidRDefault="009521E7" w:rsidP="009521E7">
      <w:pPr>
        <w:numPr>
          <w:ilvl w:val="1"/>
          <w:numId w:val="18"/>
        </w:numPr>
        <w:spacing w:line="276" w:lineRule="auto"/>
        <w:ind w:left="142" w:hanging="142"/>
        <w:rPr>
          <w:rFonts w:ascii="PT Astra Serif" w:hAnsi="PT Astra Serif"/>
          <w:sz w:val="22"/>
          <w:szCs w:val="22"/>
        </w:rPr>
      </w:pPr>
      <w:r w:rsidRPr="00502482">
        <w:rPr>
          <w:rFonts w:ascii="PT Astra Serif" w:hAnsi="PT Astra Serif"/>
          <w:sz w:val="22"/>
          <w:szCs w:val="22"/>
        </w:rPr>
        <w:t>Приложение №1 к муниципальной программе «Комплексное развитие сельских территорий Кадыйского муниципального района изложить в новой редакции (Приложение №1);</w:t>
      </w:r>
    </w:p>
    <w:p w:rsidR="009521E7" w:rsidRDefault="009521E7" w:rsidP="009521E7">
      <w:pPr>
        <w:ind w:left="142" w:hanging="142"/>
        <w:contextualSpacing/>
        <w:rPr>
          <w:rFonts w:ascii="PT Astra Serif" w:hAnsi="PT Astra Serif"/>
          <w:sz w:val="22"/>
          <w:szCs w:val="22"/>
        </w:rPr>
      </w:pPr>
      <w:r w:rsidRPr="00502482">
        <w:rPr>
          <w:rFonts w:ascii="PT Astra Serif" w:hAnsi="PT Astra Serif"/>
          <w:sz w:val="22"/>
          <w:szCs w:val="22"/>
        </w:rPr>
        <w:t>1.5. Приложение №3 к муниципальной программе «Комплексное развитие      сельских территорий Кадыйского муниципального района изложить в новой редакции (Приложение №2).</w:t>
      </w:r>
    </w:p>
    <w:p w:rsidR="005D5EA6" w:rsidRPr="00502482" w:rsidRDefault="005D5EA6" w:rsidP="009521E7">
      <w:pPr>
        <w:ind w:left="142" w:hanging="142"/>
        <w:contextualSpacing/>
        <w:rPr>
          <w:rFonts w:ascii="PT Astra Serif" w:hAnsi="PT Astra Serif"/>
          <w:sz w:val="22"/>
          <w:szCs w:val="22"/>
        </w:rPr>
      </w:pPr>
    </w:p>
    <w:p w:rsidR="009521E7" w:rsidRPr="00502482" w:rsidRDefault="009521E7" w:rsidP="009521E7">
      <w:pPr>
        <w:ind w:left="142" w:hanging="142"/>
        <w:contextualSpacing/>
        <w:rPr>
          <w:rFonts w:ascii="PT Astra Serif" w:hAnsi="PT Astra Serif"/>
          <w:sz w:val="22"/>
          <w:szCs w:val="22"/>
        </w:rPr>
      </w:pPr>
      <w:r w:rsidRPr="00502482">
        <w:rPr>
          <w:rFonts w:ascii="PT Astra Serif" w:hAnsi="PT Astra Serif"/>
          <w:sz w:val="22"/>
          <w:szCs w:val="22"/>
        </w:rPr>
        <w:t>2. Контроль за исполнением настоящего постановления возложить на заместителя главы администрации по экономике Куликову Н.Н.</w:t>
      </w:r>
    </w:p>
    <w:p w:rsidR="009521E7" w:rsidRPr="00502482" w:rsidRDefault="009521E7" w:rsidP="009521E7">
      <w:pPr>
        <w:contextualSpacing/>
        <w:rPr>
          <w:rFonts w:ascii="PT Astra Serif" w:hAnsi="PT Astra Serif"/>
          <w:sz w:val="22"/>
          <w:szCs w:val="22"/>
        </w:rPr>
      </w:pPr>
      <w:r w:rsidRPr="00502482">
        <w:rPr>
          <w:rFonts w:ascii="PT Astra Serif" w:hAnsi="PT Astra Serif"/>
          <w:sz w:val="22"/>
          <w:szCs w:val="22"/>
        </w:rPr>
        <w:t>3. Настоящее постановление вступает в силу со дня официального опубликования.</w:t>
      </w:r>
    </w:p>
    <w:p w:rsidR="009521E7" w:rsidRPr="00502482" w:rsidRDefault="009521E7" w:rsidP="009521E7">
      <w:pPr>
        <w:contextualSpacing/>
        <w:rPr>
          <w:rFonts w:ascii="PT Astra Serif" w:hAnsi="PT Astra Serif"/>
          <w:sz w:val="22"/>
          <w:szCs w:val="22"/>
        </w:rPr>
      </w:pPr>
    </w:p>
    <w:p w:rsidR="00A71CC1" w:rsidRDefault="009521E7" w:rsidP="009521E7">
      <w:pPr>
        <w:contextualSpacing/>
        <w:rPr>
          <w:rFonts w:ascii="PT Astra Serif" w:hAnsi="PT Astra Serif"/>
          <w:sz w:val="22"/>
          <w:szCs w:val="22"/>
        </w:rPr>
        <w:sectPr w:rsidR="00A71CC1" w:rsidSect="00C65316">
          <w:pgSz w:w="11906" w:h="16838"/>
          <w:pgMar w:top="284" w:right="850" w:bottom="993" w:left="709" w:header="708" w:footer="708" w:gutter="0"/>
          <w:cols w:space="708"/>
          <w:docGrid w:linePitch="360"/>
        </w:sectPr>
      </w:pPr>
      <w:r w:rsidRPr="00502482">
        <w:rPr>
          <w:rFonts w:ascii="PT Astra Serif" w:hAnsi="PT Astra Serif"/>
          <w:sz w:val="22"/>
          <w:szCs w:val="22"/>
        </w:rPr>
        <w:t>Глава Кадыйского муниципального района                                         Е.Ю.Большаков</w:t>
      </w:r>
    </w:p>
    <w:p w:rsidR="009521E7" w:rsidRPr="00502482" w:rsidRDefault="009521E7" w:rsidP="009521E7">
      <w:pPr>
        <w:contextualSpacing/>
        <w:rPr>
          <w:rFonts w:ascii="PT Astra Serif" w:hAnsi="PT Astra Serif"/>
          <w:sz w:val="22"/>
          <w:szCs w:val="22"/>
        </w:rPr>
      </w:pPr>
    </w:p>
    <w:p w:rsidR="00330536" w:rsidRPr="00C864BC" w:rsidRDefault="009521E7" w:rsidP="00C864BC">
      <w:pPr>
        <w:contextualSpacing/>
        <w:jc w:val="right"/>
        <w:rPr>
          <w:rFonts w:ascii="PT Astra Serif" w:hAnsi="PT Astra Serif"/>
          <w:sz w:val="20"/>
          <w:szCs w:val="20"/>
        </w:rPr>
      </w:pPr>
      <w:r w:rsidRPr="00502482">
        <w:rPr>
          <w:rFonts w:ascii="PT Astra Serif" w:hAnsi="PT Astra Serif"/>
          <w:sz w:val="22"/>
          <w:szCs w:val="22"/>
        </w:rPr>
        <w:t xml:space="preserve"> </w:t>
      </w:r>
      <w:r w:rsidR="00C864BC">
        <w:rPr>
          <w:rFonts w:ascii="PT Astra Serif" w:hAnsi="PT Astra Serif"/>
          <w:sz w:val="22"/>
          <w:szCs w:val="22"/>
        </w:rPr>
        <w:t xml:space="preserve">                                                                                                                                                                                                             </w:t>
      </w:r>
      <w:r w:rsidR="00330536" w:rsidRPr="00C864BC">
        <w:rPr>
          <w:rFonts w:ascii="PT Astra Serif" w:hAnsi="PT Astra Serif"/>
          <w:sz w:val="20"/>
          <w:szCs w:val="20"/>
        </w:rPr>
        <w:t>Приложение № 1</w:t>
      </w:r>
    </w:p>
    <w:p w:rsidR="00330536" w:rsidRPr="00C864BC" w:rsidRDefault="00330536" w:rsidP="00C864BC">
      <w:pPr>
        <w:jc w:val="right"/>
        <w:rPr>
          <w:rFonts w:ascii="PT Astra Serif" w:hAnsi="PT Astra Serif"/>
          <w:sz w:val="20"/>
          <w:szCs w:val="20"/>
        </w:rPr>
      </w:pPr>
      <w:r w:rsidRPr="00C864BC">
        <w:rPr>
          <w:rFonts w:ascii="PT Astra Serif" w:hAnsi="PT Astra Serif"/>
          <w:sz w:val="20"/>
          <w:szCs w:val="20"/>
        </w:rPr>
        <w:t>к постановлению администрации</w:t>
      </w:r>
    </w:p>
    <w:p w:rsidR="00330536" w:rsidRPr="00C864BC" w:rsidRDefault="00330536" w:rsidP="00C864BC">
      <w:pPr>
        <w:jc w:val="right"/>
        <w:rPr>
          <w:rFonts w:ascii="PT Astra Serif" w:hAnsi="PT Astra Serif"/>
          <w:sz w:val="20"/>
          <w:szCs w:val="20"/>
        </w:rPr>
      </w:pPr>
      <w:r w:rsidRPr="00C864BC">
        <w:rPr>
          <w:rFonts w:ascii="PT Astra Serif" w:hAnsi="PT Astra Serif"/>
          <w:sz w:val="20"/>
          <w:szCs w:val="20"/>
        </w:rPr>
        <w:t xml:space="preserve">Кадыйского муниципального района </w:t>
      </w:r>
    </w:p>
    <w:p w:rsidR="00330536" w:rsidRPr="00C864BC" w:rsidRDefault="00330536" w:rsidP="00C864BC">
      <w:pPr>
        <w:jc w:val="right"/>
        <w:rPr>
          <w:rFonts w:ascii="PT Astra Serif" w:hAnsi="PT Astra Serif"/>
          <w:sz w:val="20"/>
          <w:szCs w:val="20"/>
        </w:rPr>
      </w:pPr>
      <w:bookmarkStart w:id="47" w:name="_GoBack"/>
      <w:bookmarkEnd w:id="47"/>
      <w:r w:rsidRPr="00C864BC">
        <w:rPr>
          <w:rFonts w:ascii="PT Astra Serif" w:hAnsi="PT Astra Serif"/>
          <w:sz w:val="20"/>
          <w:szCs w:val="20"/>
        </w:rPr>
        <w:t>от « 09» июня № 215</w:t>
      </w:r>
    </w:p>
    <w:p w:rsidR="00330536" w:rsidRPr="000470E4" w:rsidRDefault="00330536" w:rsidP="00330536">
      <w:pPr>
        <w:jc w:val="right"/>
        <w:rPr>
          <w:rFonts w:ascii="PT Astra Serif" w:hAnsi="PT Astra Serif"/>
          <w:sz w:val="22"/>
          <w:szCs w:val="22"/>
        </w:rPr>
      </w:pPr>
    </w:p>
    <w:p w:rsidR="00330536" w:rsidRPr="000470E4" w:rsidRDefault="00330536" w:rsidP="00330536">
      <w:pPr>
        <w:jc w:val="right"/>
        <w:rPr>
          <w:rFonts w:ascii="PT Astra Serif" w:hAnsi="PT Astra Serif"/>
          <w:sz w:val="22"/>
          <w:szCs w:val="22"/>
        </w:rPr>
      </w:pPr>
    </w:p>
    <w:p w:rsidR="00330536" w:rsidRPr="000470E4" w:rsidRDefault="00330536" w:rsidP="00330536">
      <w:pPr>
        <w:jc w:val="center"/>
        <w:rPr>
          <w:rFonts w:ascii="PT Astra Serif" w:hAnsi="PT Astra Serif"/>
          <w:sz w:val="22"/>
          <w:szCs w:val="22"/>
        </w:rPr>
      </w:pPr>
      <w:r w:rsidRPr="000470E4">
        <w:rPr>
          <w:rFonts w:ascii="PT Astra Serif" w:hAnsi="PT Astra Serif"/>
          <w:sz w:val="22"/>
          <w:szCs w:val="22"/>
        </w:rPr>
        <w:t>Прогнозные значения показателей (индикаторов)</w:t>
      </w:r>
    </w:p>
    <w:tbl>
      <w:tblPr>
        <w:tblStyle w:val="a5"/>
        <w:tblW w:w="15275" w:type="dxa"/>
        <w:tblLayout w:type="fixed"/>
        <w:tblLook w:val="04A0"/>
      </w:tblPr>
      <w:tblGrid>
        <w:gridCol w:w="677"/>
        <w:gridCol w:w="6377"/>
        <w:gridCol w:w="992"/>
        <w:gridCol w:w="993"/>
        <w:gridCol w:w="992"/>
        <w:gridCol w:w="1276"/>
        <w:gridCol w:w="1134"/>
        <w:gridCol w:w="1134"/>
        <w:gridCol w:w="1700"/>
      </w:tblGrid>
      <w:tr w:rsidR="00330536" w:rsidRPr="000470E4" w:rsidTr="007D5683">
        <w:trPr>
          <w:trHeight w:val="555"/>
        </w:trPr>
        <w:tc>
          <w:tcPr>
            <w:tcW w:w="677" w:type="dxa"/>
            <w:vMerge w:val="restart"/>
          </w:tcPr>
          <w:p w:rsidR="00330536" w:rsidRPr="000470E4" w:rsidRDefault="00330536" w:rsidP="007D5683">
            <w:pPr>
              <w:jc w:val="center"/>
              <w:rPr>
                <w:rFonts w:ascii="PT Astra Serif" w:hAnsi="PT Astra Serif"/>
                <w:sz w:val="22"/>
              </w:rPr>
            </w:pPr>
            <w:r w:rsidRPr="000470E4">
              <w:rPr>
                <w:rFonts w:ascii="PT Astra Serif" w:hAnsi="PT Astra Serif"/>
                <w:sz w:val="22"/>
              </w:rPr>
              <w:t>№ п/п</w:t>
            </w:r>
          </w:p>
        </w:tc>
        <w:tc>
          <w:tcPr>
            <w:tcW w:w="6377" w:type="dxa"/>
            <w:vMerge w:val="restart"/>
          </w:tcPr>
          <w:p w:rsidR="00330536" w:rsidRPr="000470E4" w:rsidRDefault="00330536" w:rsidP="007D5683">
            <w:pPr>
              <w:jc w:val="center"/>
              <w:rPr>
                <w:rFonts w:ascii="PT Astra Serif" w:hAnsi="PT Astra Serif"/>
                <w:sz w:val="22"/>
              </w:rPr>
            </w:pPr>
            <w:r w:rsidRPr="000470E4">
              <w:rPr>
                <w:rFonts w:ascii="PT Astra Serif" w:hAnsi="PT Astra Serif"/>
                <w:sz w:val="22"/>
              </w:rPr>
              <w:t>Наименование показателя</w:t>
            </w:r>
          </w:p>
          <w:p w:rsidR="00330536" w:rsidRPr="000470E4" w:rsidRDefault="00330536" w:rsidP="007D5683">
            <w:pPr>
              <w:jc w:val="center"/>
              <w:rPr>
                <w:rFonts w:ascii="PT Astra Serif" w:hAnsi="PT Astra Serif"/>
                <w:sz w:val="22"/>
              </w:rPr>
            </w:pPr>
            <w:r w:rsidRPr="000470E4">
              <w:rPr>
                <w:rFonts w:ascii="PT Astra Serif" w:hAnsi="PT Astra Serif"/>
                <w:sz w:val="22"/>
              </w:rPr>
              <w:t xml:space="preserve"> ( индикатора)</w:t>
            </w:r>
          </w:p>
        </w:tc>
        <w:tc>
          <w:tcPr>
            <w:tcW w:w="992" w:type="dxa"/>
            <w:vMerge w:val="restart"/>
          </w:tcPr>
          <w:p w:rsidR="00330536" w:rsidRPr="000470E4" w:rsidRDefault="00330536" w:rsidP="007D5683">
            <w:pPr>
              <w:jc w:val="center"/>
              <w:rPr>
                <w:rFonts w:ascii="PT Astra Serif" w:hAnsi="PT Astra Serif"/>
                <w:sz w:val="22"/>
              </w:rPr>
            </w:pPr>
            <w:r w:rsidRPr="000470E4">
              <w:rPr>
                <w:rFonts w:ascii="PT Astra Serif" w:hAnsi="PT Astra Serif"/>
                <w:sz w:val="22"/>
              </w:rPr>
              <w:t>Единицы измерения</w:t>
            </w:r>
          </w:p>
        </w:tc>
        <w:tc>
          <w:tcPr>
            <w:tcW w:w="5529" w:type="dxa"/>
            <w:gridSpan w:val="5"/>
          </w:tcPr>
          <w:p w:rsidR="00330536" w:rsidRPr="000470E4" w:rsidRDefault="00330536" w:rsidP="007D5683">
            <w:pPr>
              <w:jc w:val="center"/>
              <w:rPr>
                <w:rFonts w:ascii="PT Astra Serif" w:hAnsi="PT Astra Serif"/>
                <w:sz w:val="22"/>
              </w:rPr>
            </w:pPr>
            <w:r w:rsidRPr="000470E4">
              <w:rPr>
                <w:rFonts w:ascii="PT Astra Serif" w:hAnsi="PT Astra Serif"/>
                <w:sz w:val="22"/>
              </w:rPr>
              <w:t>Значение целевых индикаторов</w:t>
            </w:r>
          </w:p>
        </w:tc>
        <w:tc>
          <w:tcPr>
            <w:tcW w:w="1700" w:type="dxa"/>
            <w:vMerge w:val="restart"/>
          </w:tcPr>
          <w:p w:rsidR="00330536" w:rsidRPr="000470E4" w:rsidRDefault="00330536" w:rsidP="007D5683">
            <w:pPr>
              <w:jc w:val="center"/>
              <w:rPr>
                <w:rFonts w:ascii="PT Astra Serif" w:hAnsi="PT Astra Serif"/>
                <w:sz w:val="22"/>
              </w:rPr>
            </w:pPr>
            <w:r w:rsidRPr="000470E4">
              <w:rPr>
                <w:rFonts w:ascii="PT Astra Serif" w:hAnsi="PT Astra Serif"/>
                <w:sz w:val="22"/>
              </w:rPr>
              <w:t>Всего2020-2024 годы</w:t>
            </w:r>
          </w:p>
        </w:tc>
      </w:tr>
      <w:tr w:rsidR="00330536" w:rsidRPr="000470E4" w:rsidTr="007D5683">
        <w:trPr>
          <w:trHeight w:val="555"/>
        </w:trPr>
        <w:tc>
          <w:tcPr>
            <w:tcW w:w="677" w:type="dxa"/>
            <w:vMerge/>
          </w:tcPr>
          <w:p w:rsidR="00330536" w:rsidRPr="000470E4" w:rsidRDefault="00330536" w:rsidP="007D5683">
            <w:pPr>
              <w:jc w:val="center"/>
              <w:rPr>
                <w:rFonts w:ascii="PT Astra Serif" w:hAnsi="PT Astra Serif"/>
                <w:sz w:val="22"/>
              </w:rPr>
            </w:pPr>
          </w:p>
        </w:tc>
        <w:tc>
          <w:tcPr>
            <w:tcW w:w="6377" w:type="dxa"/>
            <w:vMerge/>
          </w:tcPr>
          <w:p w:rsidR="00330536" w:rsidRPr="000470E4" w:rsidRDefault="00330536" w:rsidP="007D5683">
            <w:pPr>
              <w:jc w:val="center"/>
              <w:rPr>
                <w:rFonts w:ascii="PT Astra Serif" w:hAnsi="PT Astra Serif"/>
                <w:sz w:val="22"/>
              </w:rPr>
            </w:pPr>
          </w:p>
        </w:tc>
        <w:tc>
          <w:tcPr>
            <w:tcW w:w="992" w:type="dxa"/>
            <w:vMerge/>
          </w:tcPr>
          <w:p w:rsidR="00330536" w:rsidRPr="000470E4" w:rsidRDefault="00330536" w:rsidP="007D5683">
            <w:pPr>
              <w:jc w:val="center"/>
              <w:rPr>
                <w:rFonts w:ascii="PT Astra Serif" w:hAnsi="PT Astra Serif"/>
                <w:sz w:val="22"/>
              </w:rPr>
            </w:pPr>
          </w:p>
        </w:tc>
        <w:tc>
          <w:tcPr>
            <w:tcW w:w="993" w:type="dxa"/>
          </w:tcPr>
          <w:p w:rsidR="00330536" w:rsidRPr="000470E4" w:rsidRDefault="00330536" w:rsidP="007D5683">
            <w:pPr>
              <w:jc w:val="center"/>
              <w:rPr>
                <w:rFonts w:ascii="PT Astra Serif" w:hAnsi="PT Astra Serif"/>
                <w:sz w:val="22"/>
              </w:rPr>
            </w:pPr>
            <w:r w:rsidRPr="000470E4">
              <w:rPr>
                <w:rFonts w:ascii="PT Astra Serif" w:hAnsi="PT Astra Serif"/>
                <w:sz w:val="22"/>
              </w:rPr>
              <w:t>2020</w:t>
            </w:r>
          </w:p>
          <w:p w:rsidR="00330536" w:rsidRPr="000470E4" w:rsidRDefault="00330536" w:rsidP="007D5683">
            <w:pPr>
              <w:jc w:val="center"/>
              <w:rPr>
                <w:rFonts w:ascii="PT Astra Serif" w:hAnsi="PT Astra Serif"/>
                <w:sz w:val="22"/>
              </w:rPr>
            </w:pPr>
            <w:r w:rsidRPr="000470E4">
              <w:rPr>
                <w:rFonts w:ascii="PT Astra Serif" w:hAnsi="PT Astra Serif"/>
                <w:sz w:val="22"/>
              </w:rPr>
              <w:t>год</w:t>
            </w:r>
          </w:p>
        </w:tc>
        <w:tc>
          <w:tcPr>
            <w:tcW w:w="992" w:type="dxa"/>
          </w:tcPr>
          <w:p w:rsidR="00330536" w:rsidRPr="000470E4" w:rsidRDefault="00330536" w:rsidP="007D5683">
            <w:pPr>
              <w:jc w:val="center"/>
              <w:rPr>
                <w:rFonts w:ascii="PT Astra Serif" w:hAnsi="PT Astra Serif"/>
                <w:sz w:val="22"/>
              </w:rPr>
            </w:pPr>
            <w:r w:rsidRPr="000470E4">
              <w:rPr>
                <w:rFonts w:ascii="PT Astra Serif" w:hAnsi="PT Astra Serif"/>
                <w:sz w:val="22"/>
              </w:rPr>
              <w:t>2021</w:t>
            </w:r>
          </w:p>
          <w:p w:rsidR="00330536" w:rsidRPr="000470E4" w:rsidRDefault="00330536" w:rsidP="007D5683">
            <w:pPr>
              <w:jc w:val="center"/>
              <w:rPr>
                <w:rFonts w:ascii="PT Astra Serif" w:hAnsi="PT Astra Serif"/>
                <w:sz w:val="22"/>
              </w:rPr>
            </w:pPr>
            <w:r w:rsidRPr="000470E4">
              <w:rPr>
                <w:rFonts w:ascii="PT Astra Serif" w:hAnsi="PT Astra Serif"/>
                <w:sz w:val="22"/>
              </w:rPr>
              <w:t>год</w:t>
            </w:r>
          </w:p>
        </w:tc>
        <w:tc>
          <w:tcPr>
            <w:tcW w:w="1276" w:type="dxa"/>
          </w:tcPr>
          <w:p w:rsidR="00330536" w:rsidRPr="000470E4" w:rsidRDefault="00330536" w:rsidP="007D5683">
            <w:pPr>
              <w:jc w:val="center"/>
              <w:rPr>
                <w:rFonts w:ascii="PT Astra Serif" w:hAnsi="PT Astra Serif"/>
                <w:sz w:val="22"/>
              </w:rPr>
            </w:pPr>
            <w:r w:rsidRPr="000470E4">
              <w:rPr>
                <w:rFonts w:ascii="PT Astra Serif" w:hAnsi="PT Astra Serif"/>
                <w:sz w:val="22"/>
              </w:rPr>
              <w:t>2022</w:t>
            </w:r>
          </w:p>
          <w:p w:rsidR="00330536" w:rsidRPr="000470E4" w:rsidRDefault="00330536" w:rsidP="007D5683">
            <w:pPr>
              <w:jc w:val="center"/>
              <w:rPr>
                <w:rFonts w:ascii="PT Astra Serif" w:hAnsi="PT Astra Serif"/>
                <w:sz w:val="22"/>
              </w:rPr>
            </w:pPr>
            <w:r w:rsidRPr="000470E4">
              <w:rPr>
                <w:rFonts w:ascii="PT Astra Serif" w:hAnsi="PT Astra Serif"/>
                <w:sz w:val="22"/>
              </w:rPr>
              <w:t>год</w:t>
            </w:r>
          </w:p>
        </w:tc>
        <w:tc>
          <w:tcPr>
            <w:tcW w:w="1134" w:type="dxa"/>
          </w:tcPr>
          <w:p w:rsidR="00330536" w:rsidRPr="000470E4" w:rsidRDefault="00330536" w:rsidP="007D5683">
            <w:pPr>
              <w:jc w:val="center"/>
              <w:rPr>
                <w:rFonts w:ascii="PT Astra Serif" w:hAnsi="PT Astra Serif"/>
                <w:sz w:val="22"/>
              </w:rPr>
            </w:pPr>
            <w:r w:rsidRPr="000470E4">
              <w:rPr>
                <w:rFonts w:ascii="PT Astra Serif" w:hAnsi="PT Astra Serif"/>
                <w:sz w:val="22"/>
              </w:rPr>
              <w:t>2023</w:t>
            </w:r>
          </w:p>
          <w:p w:rsidR="00330536" w:rsidRPr="000470E4" w:rsidRDefault="00330536" w:rsidP="007D5683">
            <w:pPr>
              <w:jc w:val="center"/>
              <w:rPr>
                <w:rFonts w:ascii="PT Astra Serif" w:hAnsi="PT Astra Serif"/>
                <w:sz w:val="22"/>
              </w:rPr>
            </w:pPr>
            <w:r w:rsidRPr="000470E4">
              <w:rPr>
                <w:rFonts w:ascii="PT Astra Serif" w:hAnsi="PT Astra Serif"/>
                <w:sz w:val="22"/>
              </w:rPr>
              <w:t xml:space="preserve"> год</w:t>
            </w:r>
          </w:p>
        </w:tc>
        <w:tc>
          <w:tcPr>
            <w:tcW w:w="1134" w:type="dxa"/>
          </w:tcPr>
          <w:p w:rsidR="00330536" w:rsidRPr="000470E4" w:rsidRDefault="00330536" w:rsidP="007D5683">
            <w:pPr>
              <w:jc w:val="center"/>
              <w:rPr>
                <w:rFonts w:ascii="PT Astra Serif" w:hAnsi="PT Astra Serif"/>
                <w:sz w:val="22"/>
              </w:rPr>
            </w:pPr>
            <w:r w:rsidRPr="000470E4">
              <w:rPr>
                <w:rFonts w:ascii="PT Astra Serif" w:hAnsi="PT Astra Serif"/>
                <w:sz w:val="22"/>
              </w:rPr>
              <w:t>2024</w:t>
            </w:r>
          </w:p>
          <w:p w:rsidR="00330536" w:rsidRPr="000470E4" w:rsidRDefault="00330536" w:rsidP="007D5683">
            <w:pPr>
              <w:jc w:val="center"/>
              <w:rPr>
                <w:rFonts w:ascii="PT Astra Serif" w:hAnsi="PT Astra Serif"/>
                <w:sz w:val="22"/>
              </w:rPr>
            </w:pPr>
            <w:r w:rsidRPr="000470E4">
              <w:rPr>
                <w:rFonts w:ascii="PT Astra Serif" w:hAnsi="PT Astra Serif"/>
                <w:sz w:val="22"/>
              </w:rPr>
              <w:t>год</w:t>
            </w:r>
          </w:p>
          <w:p w:rsidR="00330536" w:rsidRPr="000470E4" w:rsidRDefault="00330536" w:rsidP="007D5683">
            <w:pPr>
              <w:rPr>
                <w:rFonts w:ascii="PT Astra Serif" w:hAnsi="PT Astra Serif"/>
                <w:sz w:val="22"/>
              </w:rPr>
            </w:pPr>
          </w:p>
        </w:tc>
        <w:tc>
          <w:tcPr>
            <w:tcW w:w="1700" w:type="dxa"/>
            <w:vMerge/>
          </w:tcPr>
          <w:p w:rsidR="00330536" w:rsidRPr="000470E4" w:rsidRDefault="00330536" w:rsidP="007D5683">
            <w:pPr>
              <w:jc w:val="center"/>
              <w:rPr>
                <w:rFonts w:ascii="PT Astra Serif" w:hAnsi="PT Astra Serif"/>
                <w:sz w:val="22"/>
              </w:rPr>
            </w:pPr>
          </w:p>
        </w:tc>
      </w:tr>
      <w:tr w:rsidR="00330536" w:rsidRPr="000470E4" w:rsidTr="007D5683">
        <w:tc>
          <w:tcPr>
            <w:tcW w:w="13575" w:type="dxa"/>
            <w:gridSpan w:val="8"/>
          </w:tcPr>
          <w:p w:rsidR="00330536" w:rsidRPr="000470E4" w:rsidRDefault="00330536" w:rsidP="007D5683">
            <w:pPr>
              <w:jc w:val="center"/>
              <w:rPr>
                <w:rFonts w:ascii="PT Astra Serif" w:hAnsi="PT Astra Serif"/>
                <w:sz w:val="22"/>
              </w:rPr>
            </w:pPr>
            <w:r w:rsidRPr="000470E4">
              <w:rPr>
                <w:rFonts w:ascii="PT Astra Serif" w:hAnsi="PT Astra Serif"/>
                <w:sz w:val="22"/>
              </w:rPr>
              <w:t>1.Оказание содействия в обеспечении сельского населения доступным и комфортным жильем</w:t>
            </w:r>
          </w:p>
        </w:tc>
        <w:tc>
          <w:tcPr>
            <w:tcW w:w="1700" w:type="dxa"/>
          </w:tcPr>
          <w:p w:rsidR="00330536" w:rsidRPr="000470E4" w:rsidRDefault="00330536" w:rsidP="007D5683">
            <w:pPr>
              <w:jc w:val="center"/>
              <w:rPr>
                <w:rFonts w:ascii="PT Astra Serif" w:hAnsi="PT Astra Serif"/>
                <w:sz w:val="22"/>
              </w:rPr>
            </w:pPr>
          </w:p>
        </w:tc>
      </w:tr>
      <w:tr w:rsidR="00330536" w:rsidRPr="000470E4" w:rsidTr="007D5683">
        <w:tc>
          <w:tcPr>
            <w:tcW w:w="677" w:type="dxa"/>
          </w:tcPr>
          <w:p w:rsidR="00330536" w:rsidRPr="000470E4" w:rsidRDefault="00330536" w:rsidP="007D5683">
            <w:pPr>
              <w:jc w:val="center"/>
              <w:rPr>
                <w:rFonts w:ascii="PT Astra Serif" w:hAnsi="PT Astra Serif"/>
                <w:sz w:val="22"/>
              </w:rPr>
            </w:pPr>
            <w:r w:rsidRPr="000470E4">
              <w:rPr>
                <w:rFonts w:ascii="PT Astra Serif" w:hAnsi="PT Astra Serif"/>
                <w:sz w:val="22"/>
              </w:rPr>
              <w:t>1</w:t>
            </w:r>
          </w:p>
        </w:tc>
        <w:tc>
          <w:tcPr>
            <w:tcW w:w="6377" w:type="dxa"/>
          </w:tcPr>
          <w:p w:rsidR="00330536" w:rsidRPr="000470E4" w:rsidRDefault="00330536" w:rsidP="007D5683">
            <w:pPr>
              <w:rPr>
                <w:rFonts w:ascii="PT Astra Serif" w:hAnsi="PT Astra Serif"/>
                <w:sz w:val="22"/>
              </w:rPr>
            </w:pPr>
            <w:r w:rsidRPr="000470E4">
              <w:rPr>
                <w:rFonts w:ascii="PT Astra Serif" w:hAnsi="PT Astra Serif"/>
                <w:sz w:val="22"/>
              </w:rPr>
              <w:t>Ввод (приобретение) жилья для граждан, проживающих в сельской местности, - всего</w:t>
            </w:r>
          </w:p>
        </w:tc>
        <w:tc>
          <w:tcPr>
            <w:tcW w:w="992" w:type="dxa"/>
          </w:tcPr>
          <w:p w:rsidR="00330536" w:rsidRPr="000470E4" w:rsidRDefault="00330536" w:rsidP="007D5683">
            <w:pPr>
              <w:rPr>
                <w:rFonts w:ascii="PT Astra Serif" w:hAnsi="PT Astra Serif"/>
                <w:sz w:val="22"/>
              </w:rPr>
            </w:pPr>
            <w:r w:rsidRPr="000470E4">
              <w:rPr>
                <w:rFonts w:ascii="PT Astra Serif" w:hAnsi="PT Astra Serif"/>
                <w:sz w:val="22"/>
              </w:rPr>
              <w:t>кв. метров</w:t>
            </w:r>
          </w:p>
        </w:tc>
        <w:tc>
          <w:tcPr>
            <w:tcW w:w="993" w:type="dxa"/>
          </w:tcPr>
          <w:p w:rsidR="00330536" w:rsidRPr="000470E4" w:rsidRDefault="00330536" w:rsidP="007D5683">
            <w:pPr>
              <w:rPr>
                <w:rFonts w:ascii="PT Astra Serif" w:hAnsi="PT Astra Serif"/>
                <w:sz w:val="22"/>
              </w:rPr>
            </w:pPr>
            <w:r w:rsidRPr="000470E4">
              <w:rPr>
                <w:rFonts w:ascii="PT Astra Serif" w:hAnsi="PT Astra Serif"/>
                <w:sz w:val="22"/>
              </w:rPr>
              <w:t>0</w:t>
            </w:r>
          </w:p>
        </w:tc>
        <w:tc>
          <w:tcPr>
            <w:tcW w:w="992" w:type="dxa"/>
          </w:tcPr>
          <w:p w:rsidR="00330536" w:rsidRPr="000470E4" w:rsidRDefault="00330536" w:rsidP="007D5683">
            <w:pPr>
              <w:rPr>
                <w:rFonts w:ascii="PT Astra Serif" w:hAnsi="PT Astra Serif"/>
                <w:sz w:val="22"/>
              </w:rPr>
            </w:pPr>
            <w:r w:rsidRPr="000470E4">
              <w:rPr>
                <w:rFonts w:ascii="PT Astra Serif" w:hAnsi="PT Astra Serif"/>
                <w:sz w:val="22"/>
              </w:rPr>
              <w:t>0</w:t>
            </w:r>
          </w:p>
        </w:tc>
        <w:tc>
          <w:tcPr>
            <w:tcW w:w="1276" w:type="dxa"/>
          </w:tcPr>
          <w:p w:rsidR="00330536" w:rsidRPr="000470E4" w:rsidRDefault="00330536" w:rsidP="007D5683">
            <w:pPr>
              <w:rPr>
                <w:rFonts w:ascii="PT Astra Serif" w:hAnsi="PT Astra Serif"/>
                <w:sz w:val="22"/>
              </w:rPr>
            </w:pPr>
            <w:r w:rsidRPr="000470E4">
              <w:rPr>
                <w:rFonts w:ascii="PT Astra Serif" w:hAnsi="PT Astra Serif"/>
                <w:sz w:val="22"/>
              </w:rPr>
              <w:t>0</w:t>
            </w:r>
          </w:p>
        </w:tc>
        <w:tc>
          <w:tcPr>
            <w:tcW w:w="1134" w:type="dxa"/>
          </w:tcPr>
          <w:p w:rsidR="00330536" w:rsidRPr="000470E4" w:rsidRDefault="00330536" w:rsidP="007D5683">
            <w:pPr>
              <w:rPr>
                <w:rFonts w:ascii="PT Astra Serif" w:hAnsi="PT Astra Serif"/>
                <w:sz w:val="22"/>
              </w:rPr>
            </w:pPr>
            <w:r w:rsidRPr="000470E4">
              <w:rPr>
                <w:rFonts w:ascii="PT Astra Serif" w:hAnsi="PT Astra Serif"/>
                <w:sz w:val="22"/>
              </w:rPr>
              <w:t>72</w:t>
            </w:r>
          </w:p>
        </w:tc>
        <w:tc>
          <w:tcPr>
            <w:tcW w:w="1134" w:type="dxa"/>
          </w:tcPr>
          <w:p w:rsidR="00330536" w:rsidRPr="000470E4" w:rsidRDefault="00330536" w:rsidP="007D5683">
            <w:pPr>
              <w:rPr>
                <w:rFonts w:ascii="PT Astra Serif" w:hAnsi="PT Astra Serif"/>
                <w:sz w:val="22"/>
              </w:rPr>
            </w:pPr>
            <w:r w:rsidRPr="000470E4">
              <w:rPr>
                <w:rFonts w:ascii="PT Astra Serif" w:hAnsi="PT Astra Serif"/>
                <w:sz w:val="22"/>
              </w:rPr>
              <w:t>72</w:t>
            </w:r>
          </w:p>
          <w:p w:rsidR="00330536" w:rsidRPr="000470E4" w:rsidRDefault="00330536" w:rsidP="007D5683">
            <w:pPr>
              <w:rPr>
                <w:rFonts w:ascii="PT Astra Serif" w:hAnsi="PT Astra Serif"/>
                <w:sz w:val="22"/>
              </w:rPr>
            </w:pPr>
          </w:p>
          <w:p w:rsidR="00330536" w:rsidRPr="000470E4" w:rsidRDefault="00330536" w:rsidP="007D5683">
            <w:pPr>
              <w:jc w:val="center"/>
              <w:rPr>
                <w:rFonts w:ascii="PT Astra Serif" w:hAnsi="PT Astra Serif"/>
                <w:sz w:val="22"/>
              </w:rPr>
            </w:pPr>
          </w:p>
        </w:tc>
        <w:tc>
          <w:tcPr>
            <w:tcW w:w="1700" w:type="dxa"/>
          </w:tcPr>
          <w:p w:rsidR="00330536" w:rsidRPr="000470E4" w:rsidRDefault="00330536" w:rsidP="007D5683">
            <w:pPr>
              <w:rPr>
                <w:rFonts w:ascii="PT Astra Serif" w:hAnsi="PT Astra Serif"/>
                <w:sz w:val="22"/>
              </w:rPr>
            </w:pPr>
            <w:r w:rsidRPr="000470E4">
              <w:rPr>
                <w:rFonts w:ascii="PT Astra Serif" w:hAnsi="PT Astra Serif"/>
                <w:sz w:val="22"/>
              </w:rPr>
              <w:t>144</w:t>
            </w:r>
          </w:p>
        </w:tc>
      </w:tr>
      <w:tr w:rsidR="00330536" w:rsidRPr="000470E4" w:rsidTr="007D5683">
        <w:tc>
          <w:tcPr>
            <w:tcW w:w="15275" w:type="dxa"/>
            <w:gridSpan w:val="9"/>
          </w:tcPr>
          <w:p w:rsidR="00330536" w:rsidRPr="000470E4" w:rsidRDefault="00330536" w:rsidP="007D5683">
            <w:pPr>
              <w:jc w:val="center"/>
              <w:rPr>
                <w:rFonts w:ascii="PT Astra Serif" w:hAnsi="PT Astra Serif"/>
                <w:sz w:val="22"/>
              </w:rPr>
            </w:pPr>
            <w:r w:rsidRPr="000470E4">
              <w:rPr>
                <w:rFonts w:ascii="PT Astra Serif" w:hAnsi="PT Astra Serif"/>
                <w:sz w:val="22"/>
              </w:rPr>
              <w:tab/>
              <w:t>2.</w:t>
            </w:r>
            <w:r w:rsidRPr="000470E4">
              <w:rPr>
                <w:rFonts w:ascii="PT Astra Serif" w:hAnsi="PT Astra Serif"/>
                <w:sz w:val="22"/>
              </w:rPr>
              <w:tab/>
              <w:t>Создание и развитие социальной, инженерной  инфраструктур на сельских территориях</w:t>
            </w:r>
          </w:p>
        </w:tc>
      </w:tr>
      <w:tr w:rsidR="00330536" w:rsidRPr="000470E4" w:rsidTr="007D5683">
        <w:tc>
          <w:tcPr>
            <w:tcW w:w="13575" w:type="dxa"/>
            <w:gridSpan w:val="8"/>
          </w:tcPr>
          <w:p w:rsidR="00330536" w:rsidRPr="000470E4" w:rsidRDefault="00330536" w:rsidP="007D5683">
            <w:pPr>
              <w:jc w:val="center"/>
              <w:rPr>
                <w:rFonts w:ascii="PT Astra Serif" w:hAnsi="PT Astra Serif"/>
                <w:sz w:val="22"/>
              </w:rPr>
            </w:pPr>
            <w:r w:rsidRPr="000470E4">
              <w:rPr>
                <w:rFonts w:ascii="PT Astra Serif" w:hAnsi="PT Astra Serif"/>
                <w:sz w:val="22"/>
              </w:rPr>
              <w:t>2.1. Реализация проектов по современному облику сельских территорий района</w:t>
            </w:r>
          </w:p>
        </w:tc>
        <w:tc>
          <w:tcPr>
            <w:tcW w:w="1700" w:type="dxa"/>
          </w:tcPr>
          <w:p w:rsidR="00330536" w:rsidRPr="000470E4" w:rsidRDefault="00330536" w:rsidP="007D5683">
            <w:pPr>
              <w:jc w:val="center"/>
              <w:rPr>
                <w:rFonts w:ascii="PT Astra Serif" w:hAnsi="PT Astra Serif"/>
                <w:sz w:val="22"/>
              </w:rPr>
            </w:pPr>
          </w:p>
        </w:tc>
      </w:tr>
      <w:tr w:rsidR="00330536" w:rsidRPr="000470E4" w:rsidTr="007D5683">
        <w:tc>
          <w:tcPr>
            <w:tcW w:w="677" w:type="dxa"/>
          </w:tcPr>
          <w:p w:rsidR="00330536" w:rsidRPr="000470E4" w:rsidRDefault="00330536" w:rsidP="007D5683">
            <w:pPr>
              <w:jc w:val="center"/>
              <w:rPr>
                <w:rFonts w:ascii="PT Astra Serif" w:hAnsi="PT Astra Serif"/>
                <w:sz w:val="22"/>
              </w:rPr>
            </w:pPr>
            <w:r w:rsidRPr="000470E4">
              <w:rPr>
                <w:rFonts w:ascii="PT Astra Serif" w:hAnsi="PT Astra Serif"/>
                <w:sz w:val="22"/>
              </w:rPr>
              <w:t>1</w:t>
            </w:r>
          </w:p>
        </w:tc>
        <w:tc>
          <w:tcPr>
            <w:tcW w:w="6377" w:type="dxa"/>
          </w:tcPr>
          <w:p w:rsidR="00330536" w:rsidRPr="000470E4" w:rsidRDefault="00330536" w:rsidP="007D5683">
            <w:pPr>
              <w:rPr>
                <w:rFonts w:ascii="PT Astra Serif" w:hAnsi="PT Astra Serif"/>
                <w:sz w:val="22"/>
              </w:rPr>
            </w:pPr>
            <w:r w:rsidRPr="000470E4">
              <w:rPr>
                <w:rFonts w:ascii="PT Astra Serif" w:hAnsi="PT Astra Serif"/>
                <w:sz w:val="22"/>
              </w:rPr>
              <w:t>Реализация проектов по современному облику сельских территорий района</w:t>
            </w:r>
          </w:p>
        </w:tc>
        <w:tc>
          <w:tcPr>
            <w:tcW w:w="992" w:type="dxa"/>
          </w:tcPr>
          <w:p w:rsidR="00330536" w:rsidRPr="000470E4" w:rsidRDefault="00330536" w:rsidP="007D5683">
            <w:pPr>
              <w:jc w:val="center"/>
              <w:rPr>
                <w:rFonts w:ascii="PT Astra Serif" w:hAnsi="PT Astra Serif"/>
                <w:sz w:val="22"/>
              </w:rPr>
            </w:pPr>
            <w:r w:rsidRPr="000470E4">
              <w:rPr>
                <w:rFonts w:ascii="PT Astra Serif" w:hAnsi="PT Astra Serif"/>
                <w:sz w:val="22"/>
              </w:rPr>
              <w:t>единиц</w:t>
            </w:r>
          </w:p>
        </w:tc>
        <w:tc>
          <w:tcPr>
            <w:tcW w:w="993" w:type="dxa"/>
          </w:tcPr>
          <w:p w:rsidR="00330536" w:rsidRPr="000470E4" w:rsidRDefault="00330536" w:rsidP="007D5683">
            <w:pPr>
              <w:jc w:val="center"/>
              <w:rPr>
                <w:rFonts w:ascii="PT Astra Serif" w:hAnsi="PT Astra Serif"/>
                <w:sz w:val="22"/>
              </w:rPr>
            </w:pPr>
            <w:r w:rsidRPr="000470E4">
              <w:rPr>
                <w:rFonts w:ascii="PT Astra Serif" w:hAnsi="PT Astra Serif"/>
                <w:sz w:val="22"/>
              </w:rPr>
              <w:t>0</w:t>
            </w:r>
          </w:p>
        </w:tc>
        <w:tc>
          <w:tcPr>
            <w:tcW w:w="992" w:type="dxa"/>
          </w:tcPr>
          <w:p w:rsidR="00330536" w:rsidRPr="000470E4" w:rsidRDefault="00330536" w:rsidP="007D5683">
            <w:pPr>
              <w:jc w:val="center"/>
              <w:rPr>
                <w:rFonts w:ascii="PT Astra Serif" w:hAnsi="PT Astra Serif"/>
                <w:sz w:val="22"/>
              </w:rPr>
            </w:pPr>
            <w:r w:rsidRPr="000470E4">
              <w:rPr>
                <w:rFonts w:ascii="PT Astra Serif" w:hAnsi="PT Astra Serif"/>
                <w:sz w:val="22"/>
              </w:rPr>
              <w:t>0</w:t>
            </w:r>
          </w:p>
        </w:tc>
        <w:tc>
          <w:tcPr>
            <w:tcW w:w="1276" w:type="dxa"/>
          </w:tcPr>
          <w:p w:rsidR="00330536" w:rsidRPr="000470E4" w:rsidRDefault="00330536" w:rsidP="007D5683">
            <w:pPr>
              <w:jc w:val="center"/>
              <w:rPr>
                <w:rFonts w:ascii="PT Astra Serif" w:hAnsi="PT Astra Serif"/>
                <w:sz w:val="22"/>
              </w:rPr>
            </w:pPr>
            <w:r w:rsidRPr="000470E4">
              <w:rPr>
                <w:rFonts w:ascii="PT Astra Serif" w:hAnsi="PT Astra Serif"/>
                <w:sz w:val="22"/>
              </w:rPr>
              <w:t>1</w:t>
            </w:r>
          </w:p>
        </w:tc>
        <w:tc>
          <w:tcPr>
            <w:tcW w:w="1134" w:type="dxa"/>
          </w:tcPr>
          <w:p w:rsidR="00330536" w:rsidRPr="000470E4" w:rsidRDefault="00330536" w:rsidP="007D5683">
            <w:pPr>
              <w:jc w:val="center"/>
              <w:rPr>
                <w:rFonts w:ascii="PT Astra Serif" w:hAnsi="PT Astra Serif"/>
                <w:sz w:val="22"/>
              </w:rPr>
            </w:pPr>
            <w:r w:rsidRPr="000470E4">
              <w:rPr>
                <w:rFonts w:ascii="PT Astra Serif" w:hAnsi="PT Astra Serif"/>
                <w:sz w:val="22"/>
              </w:rPr>
              <w:t>1</w:t>
            </w:r>
          </w:p>
        </w:tc>
        <w:tc>
          <w:tcPr>
            <w:tcW w:w="1134" w:type="dxa"/>
          </w:tcPr>
          <w:p w:rsidR="00330536" w:rsidRPr="000470E4" w:rsidRDefault="00330536" w:rsidP="007D5683">
            <w:pPr>
              <w:jc w:val="center"/>
              <w:rPr>
                <w:rFonts w:ascii="PT Astra Serif" w:hAnsi="PT Astra Serif"/>
                <w:sz w:val="22"/>
              </w:rPr>
            </w:pPr>
            <w:r w:rsidRPr="000470E4">
              <w:rPr>
                <w:rFonts w:ascii="PT Astra Serif" w:hAnsi="PT Astra Serif"/>
                <w:sz w:val="22"/>
              </w:rPr>
              <w:t>1</w:t>
            </w:r>
          </w:p>
          <w:p w:rsidR="00330536" w:rsidRPr="000470E4" w:rsidRDefault="00330536" w:rsidP="007D5683">
            <w:pPr>
              <w:jc w:val="center"/>
              <w:rPr>
                <w:rFonts w:ascii="PT Astra Serif" w:hAnsi="PT Astra Serif"/>
                <w:sz w:val="22"/>
              </w:rPr>
            </w:pPr>
          </w:p>
        </w:tc>
        <w:tc>
          <w:tcPr>
            <w:tcW w:w="1700" w:type="dxa"/>
          </w:tcPr>
          <w:p w:rsidR="00330536" w:rsidRPr="000470E4" w:rsidRDefault="00330536" w:rsidP="007D5683">
            <w:pPr>
              <w:jc w:val="center"/>
              <w:rPr>
                <w:rFonts w:ascii="PT Astra Serif" w:hAnsi="PT Astra Serif"/>
                <w:sz w:val="22"/>
              </w:rPr>
            </w:pPr>
            <w:r w:rsidRPr="000470E4">
              <w:rPr>
                <w:rFonts w:ascii="PT Astra Serif" w:hAnsi="PT Astra Serif"/>
                <w:sz w:val="22"/>
              </w:rPr>
              <w:t>3</w:t>
            </w:r>
          </w:p>
        </w:tc>
      </w:tr>
    </w:tbl>
    <w:p w:rsidR="00330536" w:rsidRPr="000470E4" w:rsidRDefault="00330536" w:rsidP="00330536">
      <w:pPr>
        <w:rPr>
          <w:rFonts w:ascii="PT Astra Serif" w:hAnsi="PT Astra Serif"/>
          <w:sz w:val="22"/>
          <w:szCs w:val="22"/>
        </w:rPr>
      </w:pPr>
    </w:p>
    <w:p w:rsidR="00330536" w:rsidRPr="000470E4" w:rsidRDefault="00330536" w:rsidP="00330536">
      <w:pPr>
        <w:ind w:hanging="567"/>
        <w:rPr>
          <w:rFonts w:ascii="PT Astra Serif" w:hAnsi="PT Astra Serif"/>
          <w:sz w:val="22"/>
          <w:szCs w:val="22"/>
        </w:rPr>
      </w:pPr>
    </w:p>
    <w:p w:rsidR="00840976" w:rsidRPr="00C864BC" w:rsidRDefault="00840976" w:rsidP="00840976">
      <w:pPr>
        <w:jc w:val="right"/>
        <w:rPr>
          <w:rFonts w:ascii="PT Astra Serif" w:hAnsi="PT Astra Serif"/>
          <w:sz w:val="20"/>
          <w:szCs w:val="20"/>
        </w:rPr>
      </w:pPr>
      <w:r w:rsidRPr="00C864BC">
        <w:rPr>
          <w:rFonts w:ascii="PT Astra Serif" w:hAnsi="PT Astra Serif"/>
          <w:sz w:val="20"/>
          <w:szCs w:val="20"/>
        </w:rPr>
        <w:t xml:space="preserve">Приложение № 2  </w:t>
      </w:r>
    </w:p>
    <w:p w:rsidR="00840976" w:rsidRPr="00C864BC" w:rsidRDefault="00840976" w:rsidP="00840976">
      <w:pPr>
        <w:jc w:val="right"/>
        <w:rPr>
          <w:rFonts w:ascii="PT Astra Serif" w:hAnsi="PT Astra Serif"/>
          <w:sz w:val="20"/>
          <w:szCs w:val="20"/>
        </w:rPr>
      </w:pPr>
      <w:r w:rsidRPr="00C864BC">
        <w:rPr>
          <w:rFonts w:ascii="PT Astra Serif" w:hAnsi="PT Astra Serif"/>
          <w:sz w:val="20"/>
          <w:szCs w:val="20"/>
        </w:rPr>
        <w:t>к постановлению администрации</w:t>
      </w:r>
    </w:p>
    <w:p w:rsidR="00840976" w:rsidRPr="00C864BC" w:rsidRDefault="00840976" w:rsidP="00840976">
      <w:pPr>
        <w:jc w:val="right"/>
        <w:rPr>
          <w:rFonts w:ascii="PT Astra Serif" w:hAnsi="PT Astra Serif"/>
          <w:sz w:val="20"/>
          <w:szCs w:val="20"/>
        </w:rPr>
      </w:pPr>
      <w:r w:rsidRPr="00C864BC">
        <w:rPr>
          <w:rFonts w:ascii="PT Astra Serif" w:hAnsi="PT Astra Serif"/>
          <w:sz w:val="20"/>
          <w:szCs w:val="20"/>
        </w:rPr>
        <w:t xml:space="preserve">Кадыйского муниципального района </w:t>
      </w:r>
    </w:p>
    <w:p w:rsidR="00840976" w:rsidRPr="00C864BC" w:rsidRDefault="00840976" w:rsidP="00840976">
      <w:pPr>
        <w:jc w:val="right"/>
        <w:rPr>
          <w:rFonts w:ascii="PT Astra Serif" w:hAnsi="PT Astra Serif"/>
          <w:sz w:val="20"/>
          <w:szCs w:val="20"/>
        </w:rPr>
      </w:pPr>
      <w:r w:rsidRPr="00C864BC">
        <w:rPr>
          <w:rFonts w:ascii="PT Astra Serif" w:hAnsi="PT Astra Serif"/>
          <w:sz w:val="20"/>
          <w:szCs w:val="20"/>
        </w:rPr>
        <w:t>от « 06 » июня № 215</w:t>
      </w:r>
    </w:p>
    <w:p w:rsidR="00840976" w:rsidRPr="00B01024" w:rsidRDefault="00840976" w:rsidP="00840976">
      <w:pPr>
        <w:jc w:val="center"/>
        <w:rPr>
          <w:rFonts w:ascii="PT Astra Serif" w:hAnsi="PT Astra Serif"/>
          <w:b/>
          <w:sz w:val="22"/>
          <w:szCs w:val="22"/>
        </w:rPr>
      </w:pPr>
      <w:r w:rsidRPr="00B01024">
        <w:rPr>
          <w:rFonts w:ascii="PT Astra Serif" w:hAnsi="PT Astra Serif"/>
          <w:b/>
          <w:sz w:val="22"/>
          <w:szCs w:val="22"/>
        </w:rPr>
        <w:t>Объемы и источники финансирования мероприятий Программы на 2020 – 2024 годы</w:t>
      </w:r>
    </w:p>
    <w:tbl>
      <w:tblPr>
        <w:tblStyle w:val="a5"/>
        <w:tblW w:w="14317" w:type="dxa"/>
        <w:tblInd w:w="675" w:type="dxa"/>
        <w:tblLayout w:type="fixed"/>
        <w:tblLook w:val="04A0"/>
      </w:tblPr>
      <w:tblGrid>
        <w:gridCol w:w="567"/>
        <w:gridCol w:w="2410"/>
        <w:gridCol w:w="1985"/>
        <w:gridCol w:w="1417"/>
        <w:gridCol w:w="1559"/>
        <w:gridCol w:w="1134"/>
        <w:gridCol w:w="1701"/>
        <w:gridCol w:w="1701"/>
        <w:gridCol w:w="1843"/>
      </w:tblGrid>
      <w:tr w:rsidR="00840976" w:rsidRPr="00B01024" w:rsidTr="007D5683">
        <w:tc>
          <w:tcPr>
            <w:tcW w:w="567"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 п/п</w:t>
            </w:r>
          </w:p>
        </w:tc>
        <w:tc>
          <w:tcPr>
            <w:tcW w:w="2410"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 xml:space="preserve">Наименование мероприятия </w:t>
            </w:r>
          </w:p>
        </w:tc>
        <w:tc>
          <w:tcPr>
            <w:tcW w:w="11340" w:type="dxa"/>
            <w:gridSpan w:val="7"/>
          </w:tcPr>
          <w:p w:rsidR="00840976" w:rsidRPr="00B01024" w:rsidRDefault="00840976" w:rsidP="007D5683">
            <w:pPr>
              <w:jc w:val="center"/>
              <w:rPr>
                <w:rFonts w:ascii="PT Astra Serif" w:hAnsi="PT Astra Serif"/>
                <w:b/>
                <w:sz w:val="22"/>
              </w:rPr>
            </w:pPr>
            <w:r w:rsidRPr="00B01024">
              <w:rPr>
                <w:rFonts w:ascii="PT Astra Serif" w:hAnsi="PT Astra Serif"/>
                <w:b/>
                <w:sz w:val="22"/>
              </w:rPr>
              <w:t>Объемы и источники финансирования</w:t>
            </w:r>
          </w:p>
        </w:tc>
      </w:tr>
      <w:tr w:rsidR="00840976" w:rsidRPr="00B01024" w:rsidTr="007D5683">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 xml:space="preserve">Источник финансирования </w:t>
            </w:r>
          </w:p>
        </w:tc>
        <w:tc>
          <w:tcPr>
            <w:tcW w:w="9355" w:type="dxa"/>
            <w:gridSpan w:val="6"/>
          </w:tcPr>
          <w:p w:rsidR="00840976" w:rsidRPr="00B01024" w:rsidRDefault="00840976" w:rsidP="007D5683">
            <w:pPr>
              <w:jc w:val="center"/>
              <w:rPr>
                <w:rFonts w:ascii="PT Astra Serif" w:hAnsi="PT Astra Serif"/>
                <w:b/>
                <w:sz w:val="22"/>
              </w:rPr>
            </w:pPr>
            <w:r w:rsidRPr="00B01024">
              <w:rPr>
                <w:rFonts w:ascii="PT Astra Serif" w:hAnsi="PT Astra Serif"/>
                <w:b/>
                <w:sz w:val="22"/>
              </w:rPr>
              <w:t>Объем финансирования (тыс. руб.)</w:t>
            </w:r>
          </w:p>
        </w:tc>
      </w:tr>
      <w:tr w:rsidR="00840976" w:rsidRPr="00B01024" w:rsidTr="007D5683">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vMerge/>
          </w:tcPr>
          <w:p w:rsidR="00840976" w:rsidRPr="00B01024" w:rsidRDefault="00840976" w:rsidP="007D5683">
            <w:pPr>
              <w:jc w:val="center"/>
              <w:rPr>
                <w:rFonts w:ascii="PT Astra Serif" w:hAnsi="PT Astra Serif"/>
                <w:b/>
                <w:sz w:val="22"/>
              </w:rPr>
            </w:pPr>
          </w:p>
        </w:tc>
        <w:tc>
          <w:tcPr>
            <w:tcW w:w="1417"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 xml:space="preserve">Всего </w:t>
            </w:r>
          </w:p>
        </w:tc>
        <w:tc>
          <w:tcPr>
            <w:tcW w:w="7938" w:type="dxa"/>
            <w:gridSpan w:val="5"/>
          </w:tcPr>
          <w:p w:rsidR="00840976" w:rsidRPr="00B01024" w:rsidRDefault="00840976" w:rsidP="007D5683">
            <w:pPr>
              <w:jc w:val="center"/>
              <w:rPr>
                <w:rFonts w:ascii="PT Astra Serif" w:hAnsi="PT Astra Serif"/>
                <w:b/>
                <w:sz w:val="22"/>
              </w:rPr>
            </w:pPr>
            <w:r w:rsidRPr="00B01024">
              <w:rPr>
                <w:rFonts w:ascii="PT Astra Serif" w:hAnsi="PT Astra Serif"/>
                <w:b/>
                <w:sz w:val="22"/>
              </w:rPr>
              <w:t>В том числе по годам реализации Программы</w:t>
            </w:r>
          </w:p>
        </w:tc>
      </w:tr>
      <w:tr w:rsidR="00840976" w:rsidRPr="00B01024" w:rsidTr="007D5683">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vMerge/>
          </w:tcPr>
          <w:p w:rsidR="00840976" w:rsidRPr="00B01024" w:rsidRDefault="00840976" w:rsidP="007D5683">
            <w:pPr>
              <w:jc w:val="center"/>
              <w:rPr>
                <w:rFonts w:ascii="PT Astra Serif" w:hAnsi="PT Astra Serif"/>
                <w:b/>
                <w:sz w:val="22"/>
              </w:rPr>
            </w:pPr>
          </w:p>
        </w:tc>
        <w:tc>
          <w:tcPr>
            <w:tcW w:w="1417" w:type="dxa"/>
            <w:vMerge/>
          </w:tcPr>
          <w:p w:rsidR="00840976" w:rsidRPr="00B01024" w:rsidRDefault="00840976" w:rsidP="007D5683">
            <w:pPr>
              <w:jc w:val="center"/>
              <w:rPr>
                <w:rFonts w:ascii="PT Astra Serif" w:hAnsi="PT Astra Serif"/>
                <w:b/>
                <w:sz w:val="22"/>
              </w:rPr>
            </w:pPr>
          </w:p>
        </w:tc>
        <w:tc>
          <w:tcPr>
            <w:tcW w:w="1559"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2020</w:t>
            </w:r>
          </w:p>
        </w:tc>
        <w:tc>
          <w:tcPr>
            <w:tcW w:w="1134"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2021</w:t>
            </w:r>
          </w:p>
        </w:tc>
        <w:tc>
          <w:tcPr>
            <w:tcW w:w="1701"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2022</w:t>
            </w:r>
          </w:p>
        </w:tc>
        <w:tc>
          <w:tcPr>
            <w:tcW w:w="1701"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2023</w:t>
            </w:r>
          </w:p>
        </w:tc>
        <w:tc>
          <w:tcPr>
            <w:tcW w:w="1843"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2024</w:t>
            </w:r>
          </w:p>
        </w:tc>
      </w:tr>
      <w:tr w:rsidR="00840976" w:rsidRPr="00B01024" w:rsidTr="007D5683">
        <w:tc>
          <w:tcPr>
            <w:tcW w:w="56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1</w:t>
            </w:r>
          </w:p>
        </w:tc>
        <w:tc>
          <w:tcPr>
            <w:tcW w:w="2410"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2</w:t>
            </w:r>
          </w:p>
        </w:tc>
        <w:tc>
          <w:tcPr>
            <w:tcW w:w="1985"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3</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4</w:t>
            </w:r>
          </w:p>
        </w:tc>
        <w:tc>
          <w:tcPr>
            <w:tcW w:w="1559"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5</w:t>
            </w:r>
          </w:p>
        </w:tc>
        <w:tc>
          <w:tcPr>
            <w:tcW w:w="1134"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6</w:t>
            </w:r>
          </w:p>
        </w:tc>
        <w:tc>
          <w:tcPr>
            <w:tcW w:w="1701"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7</w:t>
            </w:r>
          </w:p>
        </w:tc>
        <w:tc>
          <w:tcPr>
            <w:tcW w:w="1701"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8</w:t>
            </w:r>
          </w:p>
        </w:tc>
        <w:tc>
          <w:tcPr>
            <w:tcW w:w="1843"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9</w:t>
            </w:r>
          </w:p>
        </w:tc>
      </w:tr>
      <w:tr w:rsidR="00840976" w:rsidRPr="00B01024" w:rsidTr="007D5683">
        <w:trPr>
          <w:trHeight w:val="400"/>
        </w:trPr>
        <w:tc>
          <w:tcPr>
            <w:tcW w:w="567"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1</w:t>
            </w:r>
          </w:p>
        </w:tc>
        <w:tc>
          <w:tcPr>
            <w:tcW w:w="2410" w:type="dxa"/>
            <w:vMerge w:val="restart"/>
          </w:tcPr>
          <w:p w:rsidR="00840976" w:rsidRPr="00B01024" w:rsidRDefault="00840976" w:rsidP="007D5683">
            <w:pPr>
              <w:rPr>
                <w:rFonts w:ascii="PT Astra Serif" w:hAnsi="PT Astra Serif"/>
                <w:b/>
                <w:sz w:val="22"/>
              </w:rPr>
            </w:pPr>
            <w:r w:rsidRPr="00B01024">
              <w:rPr>
                <w:rFonts w:ascii="PT Astra Serif" w:hAnsi="PT Astra Serif"/>
                <w:b/>
                <w:sz w:val="22"/>
              </w:rPr>
              <w:t>Оказание содействия в обеспечении сельского населения доступным и комфортным жильем»</w:t>
            </w:r>
          </w:p>
          <w:p w:rsidR="00840976" w:rsidRPr="00B01024" w:rsidRDefault="00840976" w:rsidP="007D5683">
            <w:pPr>
              <w:rPr>
                <w:rFonts w:ascii="PT Astra Serif" w:hAnsi="PT Astra Serif"/>
                <w:b/>
                <w:sz w:val="22"/>
              </w:rPr>
            </w:pPr>
            <w:r w:rsidRPr="00B01024">
              <w:rPr>
                <w:rFonts w:ascii="PT Astra Serif" w:hAnsi="PT Astra Serif"/>
                <w:b/>
                <w:sz w:val="22"/>
              </w:rPr>
              <w:t xml:space="preserve">Предоставление </w:t>
            </w:r>
            <w:r w:rsidRPr="00B01024">
              <w:rPr>
                <w:rFonts w:ascii="PT Astra Serif" w:hAnsi="PT Astra Serif"/>
                <w:b/>
                <w:sz w:val="22"/>
              </w:rPr>
              <w:lastRenderedPageBreak/>
              <w:t>социальных выплат на строительство (приобретение) жилья</w:t>
            </w:r>
          </w:p>
        </w:tc>
        <w:tc>
          <w:tcPr>
            <w:tcW w:w="1985" w:type="dxa"/>
          </w:tcPr>
          <w:p w:rsidR="00840976" w:rsidRPr="00B01024" w:rsidRDefault="00840976" w:rsidP="007D5683">
            <w:pPr>
              <w:rPr>
                <w:rFonts w:ascii="PT Astra Serif" w:hAnsi="PT Astra Serif"/>
                <w:b/>
                <w:sz w:val="22"/>
              </w:rPr>
            </w:pPr>
            <w:r w:rsidRPr="00B01024">
              <w:rPr>
                <w:rFonts w:ascii="PT Astra Serif" w:hAnsi="PT Astra Serif"/>
                <w:b/>
                <w:sz w:val="22"/>
              </w:rPr>
              <w:lastRenderedPageBreak/>
              <w:t>Объем финансирования – всего, в том числе за счет средств:</w:t>
            </w:r>
          </w:p>
        </w:tc>
        <w:tc>
          <w:tcPr>
            <w:tcW w:w="1417"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3060,8</w:t>
            </w:r>
          </w:p>
        </w:tc>
        <w:tc>
          <w:tcPr>
            <w:tcW w:w="1559"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134"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701"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701"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1530,4</w:t>
            </w:r>
          </w:p>
        </w:tc>
        <w:tc>
          <w:tcPr>
            <w:tcW w:w="1843"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1530,4</w:t>
            </w:r>
          </w:p>
        </w:tc>
      </w:tr>
      <w:tr w:rsidR="00840976" w:rsidRPr="00B01024" w:rsidTr="007D5683">
        <w:trPr>
          <w:trHeight w:val="397"/>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Федеральный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1224,4</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612,2</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612,2</w:t>
            </w:r>
          </w:p>
        </w:tc>
      </w:tr>
      <w:tr w:rsidR="00840976" w:rsidRPr="00B01024" w:rsidTr="007D5683">
        <w:trPr>
          <w:trHeight w:val="397"/>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Областной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612,2</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306,1</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306,1</w:t>
            </w:r>
          </w:p>
        </w:tc>
      </w:tr>
      <w:tr w:rsidR="00840976" w:rsidRPr="00B01024" w:rsidTr="007D5683">
        <w:trPr>
          <w:trHeight w:val="397"/>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Районный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306</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153,0</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153,0</w:t>
            </w:r>
          </w:p>
        </w:tc>
      </w:tr>
      <w:tr w:rsidR="00840976" w:rsidRPr="00B01024" w:rsidTr="007D5683">
        <w:trPr>
          <w:trHeight w:val="533"/>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Внебюджетные источники</w:t>
            </w:r>
          </w:p>
        </w:tc>
        <w:tc>
          <w:tcPr>
            <w:tcW w:w="1417" w:type="dxa"/>
          </w:tcPr>
          <w:p w:rsidR="00840976" w:rsidRPr="00B01024" w:rsidRDefault="00840976" w:rsidP="007D5683">
            <w:pPr>
              <w:rPr>
                <w:rFonts w:ascii="PT Astra Serif" w:hAnsi="PT Astra Serif"/>
                <w:b/>
                <w:sz w:val="22"/>
              </w:rPr>
            </w:pPr>
            <w:r w:rsidRPr="00B01024">
              <w:rPr>
                <w:rFonts w:ascii="PT Astra Serif" w:hAnsi="PT Astra Serif"/>
                <w:b/>
                <w:sz w:val="22"/>
              </w:rPr>
              <w:t xml:space="preserve">    918,2</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459,1</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459,1</w:t>
            </w:r>
          </w:p>
        </w:tc>
      </w:tr>
      <w:tr w:rsidR="00840976" w:rsidRPr="00B01024" w:rsidTr="007D5683">
        <w:trPr>
          <w:trHeight w:val="300"/>
        </w:trPr>
        <w:tc>
          <w:tcPr>
            <w:tcW w:w="567"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1.1</w:t>
            </w:r>
          </w:p>
        </w:tc>
        <w:tc>
          <w:tcPr>
            <w:tcW w:w="2410" w:type="dxa"/>
            <w:vMerge w:val="restart"/>
          </w:tcPr>
          <w:p w:rsidR="00840976" w:rsidRPr="00B01024" w:rsidRDefault="00840976" w:rsidP="007D5683">
            <w:pPr>
              <w:rPr>
                <w:rFonts w:ascii="PT Astra Serif" w:hAnsi="PT Astra Serif"/>
                <w:sz w:val="22"/>
              </w:rPr>
            </w:pPr>
            <w:r w:rsidRPr="00B01024">
              <w:rPr>
                <w:rFonts w:ascii="PT Astra Serif" w:hAnsi="PT Astra Serif"/>
                <w:sz w:val="22"/>
              </w:rPr>
              <w:t>Предоставление социальных выплат на строительство (приобретение) жилья</w:t>
            </w:r>
          </w:p>
        </w:tc>
        <w:tc>
          <w:tcPr>
            <w:tcW w:w="1985" w:type="dxa"/>
          </w:tcPr>
          <w:p w:rsidR="00840976" w:rsidRPr="00B01024" w:rsidRDefault="00840976" w:rsidP="007D5683">
            <w:pPr>
              <w:rPr>
                <w:rFonts w:ascii="PT Astra Serif" w:hAnsi="PT Astra Serif"/>
                <w:b/>
                <w:sz w:val="22"/>
              </w:rPr>
            </w:pPr>
            <w:r w:rsidRPr="00B01024">
              <w:rPr>
                <w:rFonts w:ascii="PT Astra Serif" w:hAnsi="PT Astra Serif"/>
                <w:b/>
                <w:sz w:val="22"/>
              </w:rPr>
              <w:t>Объем финансирования – всего, в том числе за счет средств:</w:t>
            </w:r>
          </w:p>
        </w:tc>
        <w:tc>
          <w:tcPr>
            <w:tcW w:w="1417"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3060,8</w:t>
            </w:r>
          </w:p>
        </w:tc>
        <w:tc>
          <w:tcPr>
            <w:tcW w:w="1559"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134"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701"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701"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1530,4</w:t>
            </w:r>
          </w:p>
        </w:tc>
        <w:tc>
          <w:tcPr>
            <w:tcW w:w="1843"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1530,4</w:t>
            </w:r>
          </w:p>
        </w:tc>
      </w:tr>
      <w:tr w:rsidR="00840976" w:rsidRPr="00B01024" w:rsidTr="007D5683">
        <w:trPr>
          <w:trHeight w:val="300"/>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Федеральный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1224,4</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612,2</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612,2</w:t>
            </w:r>
          </w:p>
        </w:tc>
      </w:tr>
      <w:tr w:rsidR="00840976" w:rsidRPr="00B01024" w:rsidTr="007D5683">
        <w:trPr>
          <w:trHeight w:val="300"/>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Областной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612,2</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306,1</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306,1</w:t>
            </w:r>
          </w:p>
        </w:tc>
      </w:tr>
      <w:tr w:rsidR="00840976" w:rsidRPr="00B01024" w:rsidTr="007D5683">
        <w:trPr>
          <w:trHeight w:val="300"/>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Районный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306</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153,0</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153,0</w:t>
            </w:r>
          </w:p>
        </w:tc>
      </w:tr>
      <w:tr w:rsidR="00840976" w:rsidRPr="00B01024" w:rsidTr="007D5683">
        <w:trPr>
          <w:trHeight w:val="300"/>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Внебюджетные источники</w:t>
            </w:r>
          </w:p>
        </w:tc>
        <w:tc>
          <w:tcPr>
            <w:tcW w:w="1417" w:type="dxa"/>
          </w:tcPr>
          <w:p w:rsidR="00840976" w:rsidRPr="00B01024" w:rsidRDefault="00840976" w:rsidP="007D5683">
            <w:pPr>
              <w:rPr>
                <w:rFonts w:ascii="PT Astra Serif" w:hAnsi="PT Astra Serif"/>
                <w:b/>
                <w:sz w:val="22"/>
              </w:rPr>
            </w:pPr>
            <w:r w:rsidRPr="00B01024">
              <w:rPr>
                <w:rFonts w:ascii="PT Astra Serif" w:hAnsi="PT Astra Serif"/>
                <w:b/>
                <w:sz w:val="22"/>
              </w:rPr>
              <w:t xml:space="preserve">    918,2</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459,1</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459,1</w:t>
            </w:r>
          </w:p>
        </w:tc>
      </w:tr>
      <w:tr w:rsidR="00840976" w:rsidRPr="00B01024" w:rsidTr="007D5683">
        <w:trPr>
          <w:trHeight w:val="291"/>
        </w:trPr>
        <w:tc>
          <w:tcPr>
            <w:tcW w:w="567"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2</w:t>
            </w:r>
          </w:p>
        </w:tc>
        <w:tc>
          <w:tcPr>
            <w:tcW w:w="2410" w:type="dxa"/>
            <w:vMerge w:val="restart"/>
          </w:tcPr>
          <w:p w:rsidR="00840976" w:rsidRPr="00B01024" w:rsidRDefault="00840976" w:rsidP="007D5683">
            <w:pPr>
              <w:rPr>
                <w:rFonts w:ascii="PT Astra Serif" w:hAnsi="PT Astra Serif"/>
                <w:b/>
                <w:sz w:val="22"/>
              </w:rPr>
            </w:pPr>
            <w:r w:rsidRPr="00B01024">
              <w:rPr>
                <w:rFonts w:ascii="PT Astra Serif" w:hAnsi="PT Astra Serif"/>
                <w:b/>
                <w:sz w:val="22"/>
              </w:rPr>
              <w:t>Создание и развитие социальной и инженерной инфраструктур на сельских территориях Кадыйского муниципального района</w:t>
            </w:r>
          </w:p>
        </w:tc>
        <w:tc>
          <w:tcPr>
            <w:tcW w:w="1985" w:type="dxa"/>
          </w:tcPr>
          <w:p w:rsidR="00840976" w:rsidRPr="00B01024" w:rsidRDefault="00840976" w:rsidP="007D5683">
            <w:pPr>
              <w:rPr>
                <w:rFonts w:ascii="PT Astra Serif" w:hAnsi="PT Astra Serif"/>
                <w:b/>
                <w:sz w:val="22"/>
              </w:rPr>
            </w:pPr>
            <w:r w:rsidRPr="00B01024">
              <w:rPr>
                <w:rFonts w:ascii="PT Astra Serif" w:hAnsi="PT Astra Serif"/>
                <w:b/>
                <w:sz w:val="22"/>
              </w:rPr>
              <w:t>Объем финансирования – всего, в том числе за счет средств:</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w:t>
            </w:r>
          </w:p>
        </w:tc>
        <w:tc>
          <w:tcPr>
            <w:tcW w:w="1559" w:type="dxa"/>
          </w:tcPr>
          <w:p w:rsidR="00840976" w:rsidRPr="00B01024" w:rsidRDefault="00840976" w:rsidP="007D5683">
            <w:pPr>
              <w:jc w:val="center"/>
              <w:rPr>
                <w:rFonts w:ascii="PT Astra Serif" w:hAnsi="PT Astra Serif"/>
                <w:b/>
                <w:sz w:val="22"/>
              </w:rPr>
            </w:pPr>
          </w:p>
        </w:tc>
        <w:tc>
          <w:tcPr>
            <w:tcW w:w="1134"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843" w:type="dxa"/>
          </w:tcPr>
          <w:p w:rsidR="00840976" w:rsidRPr="00B01024" w:rsidRDefault="00840976" w:rsidP="007D5683">
            <w:pPr>
              <w:jc w:val="center"/>
              <w:rPr>
                <w:rFonts w:ascii="PT Astra Serif" w:hAnsi="PT Astra Serif"/>
                <w:b/>
                <w:sz w:val="22"/>
              </w:rPr>
            </w:pPr>
          </w:p>
        </w:tc>
      </w:tr>
      <w:tr w:rsidR="00840976" w:rsidRPr="00B01024" w:rsidTr="007D5683">
        <w:trPr>
          <w:trHeight w:val="288"/>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Федеральный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w:t>
            </w:r>
          </w:p>
        </w:tc>
        <w:tc>
          <w:tcPr>
            <w:tcW w:w="1559" w:type="dxa"/>
          </w:tcPr>
          <w:p w:rsidR="00840976" w:rsidRPr="00B01024" w:rsidRDefault="00840976" w:rsidP="007D5683">
            <w:pPr>
              <w:jc w:val="center"/>
              <w:rPr>
                <w:rFonts w:ascii="PT Astra Serif" w:hAnsi="PT Astra Serif"/>
                <w:b/>
                <w:sz w:val="22"/>
              </w:rPr>
            </w:pPr>
          </w:p>
        </w:tc>
        <w:tc>
          <w:tcPr>
            <w:tcW w:w="1134"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843" w:type="dxa"/>
          </w:tcPr>
          <w:p w:rsidR="00840976" w:rsidRPr="00B01024" w:rsidRDefault="00840976" w:rsidP="007D5683">
            <w:pPr>
              <w:jc w:val="center"/>
              <w:rPr>
                <w:rFonts w:ascii="PT Astra Serif" w:hAnsi="PT Astra Serif"/>
                <w:b/>
                <w:sz w:val="22"/>
              </w:rPr>
            </w:pPr>
          </w:p>
        </w:tc>
      </w:tr>
      <w:tr w:rsidR="00840976" w:rsidRPr="00B01024" w:rsidTr="007D5683">
        <w:trPr>
          <w:trHeight w:val="288"/>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Областной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w:t>
            </w:r>
          </w:p>
        </w:tc>
        <w:tc>
          <w:tcPr>
            <w:tcW w:w="1559" w:type="dxa"/>
          </w:tcPr>
          <w:p w:rsidR="00840976" w:rsidRPr="00B01024" w:rsidRDefault="00840976" w:rsidP="007D5683">
            <w:pPr>
              <w:jc w:val="center"/>
              <w:rPr>
                <w:rFonts w:ascii="PT Astra Serif" w:hAnsi="PT Astra Serif"/>
                <w:b/>
                <w:sz w:val="22"/>
              </w:rPr>
            </w:pPr>
          </w:p>
        </w:tc>
        <w:tc>
          <w:tcPr>
            <w:tcW w:w="1134"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843" w:type="dxa"/>
          </w:tcPr>
          <w:p w:rsidR="00840976" w:rsidRPr="00B01024" w:rsidRDefault="00840976" w:rsidP="007D5683">
            <w:pPr>
              <w:jc w:val="center"/>
              <w:rPr>
                <w:rFonts w:ascii="PT Astra Serif" w:hAnsi="PT Astra Serif"/>
                <w:b/>
                <w:sz w:val="22"/>
              </w:rPr>
            </w:pPr>
          </w:p>
        </w:tc>
      </w:tr>
      <w:tr w:rsidR="00840976" w:rsidRPr="00B01024" w:rsidTr="007D5683">
        <w:trPr>
          <w:trHeight w:val="288"/>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Районный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w:t>
            </w:r>
          </w:p>
        </w:tc>
        <w:tc>
          <w:tcPr>
            <w:tcW w:w="1559" w:type="dxa"/>
          </w:tcPr>
          <w:p w:rsidR="00840976" w:rsidRPr="00B01024" w:rsidRDefault="00840976" w:rsidP="007D5683">
            <w:pPr>
              <w:jc w:val="center"/>
              <w:rPr>
                <w:rFonts w:ascii="PT Astra Serif" w:hAnsi="PT Astra Serif"/>
                <w:b/>
                <w:sz w:val="22"/>
              </w:rPr>
            </w:pPr>
          </w:p>
        </w:tc>
        <w:tc>
          <w:tcPr>
            <w:tcW w:w="1134"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843" w:type="dxa"/>
          </w:tcPr>
          <w:p w:rsidR="00840976" w:rsidRPr="00B01024" w:rsidRDefault="00840976" w:rsidP="007D5683">
            <w:pPr>
              <w:jc w:val="center"/>
              <w:rPr>
                <w:rFonts w:ascii="PT Astra Serif" w:hAnsi="PT Astra Serif"/>
                <w:b/>
                <w:sz w:val="22"/>
              </w:rPr>
            </w:pPr>
          </w:p>
        </w:tc>
      </w:tr>
      <w:tr w:rsidR="00840976" w:rsidRPr="00B01024" w:rsidTr="007D5683">
        <w:trPr>
          <w:trHeight w:val="231"/>
        </w:trPr>
        <w:tc>
          <w:tcPr>
            <w:tcW w:w="567"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2.1</w:t>
            </w:r>
          </w:p>
        </w:tc>
        <w:tc>
          <w:tcPr>
            <w:tcW w:w="2410" w:type="dxa"/>
            <w:vMerge w:val="restart"/>
          </w:tcPr>
          <w:p w:rsidR="00840976" w:rsidRPr="00B01024" w:rsidRDefault="00840976" w:rsidP="007D5683">
            <w:pPr>
              <w:rPr>
                <w:rFonts w:ascii="PT Astra Serif" w:hAnsi="PT Astra Serif"/>
                <w:b/>
                <w:sz w:val="22"/>
              </w:rPr>
            </w:pPr>
            <w:r w:rsidRPr="00B01024">
              <w:rPr>
                <w:rFonts w:ascii="PT Astra Serif" w:hAnsi="PT Astra Serif"/>
                <w:b/>
                <w:sz w:val="22"/>
              </w:rPr>
              <w:t>Реализация проектов по современному облику сельских территорий района (на основе конкурсного отбора Минсельхоза)</w:t>
            </w:r>
          </w:p>
        </w:tc>
        <w:tc>
          <w:tcPr>
            <w:tcW w:w="1985" w:type="dxa"/>
          </w:tcPr>
          <w:p w:rsidR="00840976" w:rsidRPr="00B01024" w:rsidRDefault="00840976" w:rsidP="007D5683">
            <w:pPr>
              <w:rPr>
                <w:rFonts w:ascii="PT Astra Serif" w:hAnsi="PT Astra Serif"/>
                <w:b/>
                <w:sz w:val="22"/>
              </w:rPr>
            </w:pPr>
            <w:r w:rsidRPr="00B01024">
              <w:rPr>
                <w:rFonts w:ascii="PT Astra Serif" w:hAnsi="PT Astra Serif"/>
                <w:b/>
                <w:sz w:val="22"/>
              </w:rPr>
              <w:t>Объем финансирования – всего, в том числе за счет средств:</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w:t>
            </w:r>
          </w:p>
        </w:tc>
        <w:tc>
          <w:tcPr>
            <w:tcW w:w="1559" w:type="dxa"/>
          </w:tcPr>
          <w:p w:rsidR="00840976" w:rsidRPr="00B01024" w:rsidRDefault="00840976" w:rsidP="007D5683">
            <w:pPr>
              <w:jc w:val="center"/>
              <w:rPr>
                <w:rFonts w:ascii="PT Astra Serif" w:hAnsi="PT Astra Serif"/>
                <w:b/>
                <w:sz w:val="22"/>
              </w:rPr>
            </w:pPr>
          </w:p>
        </w:tc>
        <w:tc>
          <w:tcPr>
            <w:tcW w:w="1134"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843" w:type="dxa"/>
          </w:tcPr>
          <w:p w:rsidR="00840976" w:rsidRPr="00B01024" w:rsidRDefault="00840976" w:rsidP="007D5683">
            <w:pPr>
              <w:jc w:val="center"/>
              <w:rPr>
                <w:rFonts w:ascii="PT Astra Serif" w:hAnsi="PT Astra Serif"/>
                <w:b/>
                <w:sz w:val="22"/>
              </w:rPr>
            </w:pPr>
          </w:p>
        </w:tc>
      </w:tr>
      <w:tr w:rsidR="00840976" w:rsidRPr="00B01024" w:rsidTr="007D5683">
        <w:trPr>
          <w:trHeight w:val="228"/>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Федеральный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w:t>
            </w:r>
          </w:p>
        </w:tc>
        <w:tc>
          <w:tcPr>
            <w:tcW w:w="1559" w:type="dxa"/>
          </w:tcPr>
          <w:p w:rsidR="00840976" w:rsidRPr="00B01024" w:rsidRDefault="00840976" w:rsidP="007D5683">
            <w:pPr>
              <w:jc w:val="center"/>
              <w:rPr>
                <w:rFonts w:ascii="PT Astra Serif" w:hAnsi="PT Astra Serif"/>
                <w:b/>
                <w:sz w:val="22"/>
              </w:rPr>
            </w:pPr>
          </w:p>
        </w:tc>
        <w:tc>
          <w:tcPr>
            <w:tcW w:w="1134"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843" w:type="dxa"/>
          </w:tcPr>
          <w:p w:rsidR="00840976" w:rsidRPr="00B01024" w:rsidRDefault="00840976" w:rsidP="007D5683">
            <w:pPr>
              <w:jc w:val="center"/>
              <w:rPr>
                <w:rFonts w:ascii="PT Astra Serif" w:hAnsi="PT Astra Serif"/>
                <w:b/>
                <w:sz w:val="22"/>
              </w:rPr>
            </w:pPr>
          </w:p>
        </w:tc>
      </w:tr>
      <w:tr w:rsidR="00840976" w:rsidRPr="00B01024" w:rsidTr="007D5683">
        <w:trPr>
          <w:trHeight w:val="228"/>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Областной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w:t>
            </w:r>
          </w:p>
        </w:tc>
        <w:tc>
          <w:tcPr>
            <w:tcW w:w="1559" w:type="dxa"/>
          </w:tcPr>
          <w:p w:rsidR="00840976" w:rsidRPr="00B01024" w:rsidRDefault="00840976" w:rsidP="007D5683">
            <w:pPr>
              <w:jc w:val="center"/>
              <w:rPr>
                <w:rFonts w:ascii="PT Astra Serif" w:hAnsi="PT Astra Serif"/>
                <w:b/>
                <w:sz w:val="22"/>
              </w:rPr>
            </w:pPr>
          </w:p>
        </w:tc>
        <w:tc>
          <w:tcPr>
            <w:tcW w:w="1134"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843" w:type="dxa"/>
          </w:tcPr>
          <w:p w:rsidR="00840976" w:rsidRPr="00B01024" w:rsidRDefault="00840976" w:rsidP="007D5683">
            <w:pPr>
              <w:jc w:val="center"/>
              <w:rPr>
                <w:rFonts w:ascii="PT Astra Serif" w:hAnsi="PT Astra Serif"/>
                <w:b/>
                <w:sz w:val="22"/>
              </w:rPr>
            </w:pPr>
          </w:p>
        </w:tc>
      </w:tr>
      <w:tr w:rsidR="00840976" w:rsidRPr="00B01024" w:rsidTr="007D5683">
        <w:trPr>
          <w:trHeight w:val="228"/>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Районный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w:t>
            </w:r>
          </w:p>
        </w:tc>
        <w:tc>
          <w:tcPr>
            <w:tcW w:w="1559" w:type="dxa"/>
          </w:tcPr>
          <w:p w:rsidR="00840976" w:rsidRPr="00B01024" w:rsidRDefault="00840976" w:rsidP="007D5683">
            <w:pPr>
              <w:jc w:val="center"/>
              <w:rPr>
                <w:rFonts w:ascii="PT Astra Serif" w:hAnsi="PT Astra Serif"/>
                <w:b/>
                <w:sz w:val="22"/>
              </w:rPr>
            </w:pPr>
          </w:p>
        </w:tc>
        <w:tc>
          <w:tcPr>
            <w:tcW w:w="1134"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701" w:type="dxa"/>
          </w:tcPr>
          <w:p w:rsidR="00840976" w:rsidRPr="00B01024" w:rsidRDefault="00840976" w:rsidP="007D5683">
            <w:pPr>
              <w:jc w:val="center"/>
              <w:rPr>
                <w:rFonts w:ascii="PT Astra Serif" w:hAnsi="PT Astra Serif"/>
                <w:b/>
                <w:sz w:val="22"/>
              </w:rPr>
            </w:pPr>
          </w:p>
        </w:tc>
        <w:tc>
          <w:tcPr>
            <w:tcW w:w="1843" w:type="dxa"/>
          </w:tcPr>
          <w:p w:rsidR="00840976" w:rsidRPr="00B01024" w:rsidRDefault="00840976" w:rsidP="007D5683">
            <w:pPr>
              <w:jc w:val="center"/>
              <w:rPr>
                <w:rFonts w:ascii="PT Astra Serif" w:hAnsi="PT Astra Serif"/>
                <w:b/>
                <w:sz w:val="22"/>
              </w:rPr>
            </w:pPr>
          </w:p>
        </w:tc>
      </w:tr>
      <w:tr w:rsidR="00840976" w:rsidRPr="00B01024" w:rsidTr="007D5683">
        <w:trPr>
          <w:trHeight w:val="150"/>
        </w:trPr>
        <w:tc>
          <w:tcPr>
            <w:tcW w:w="567" w:type="dxa"/>
            <w:vMerge w:val="restart"/>
          </w:tcPr>
          <w:p w:rsidR="00840976" w:rsidRPr="00B01024" w:rsidRDefault="00840976" w:rsidP="007D5683">
            <w:pPr>
              <w:jc w:val="center"/>
              <w:rPr>
                <w:rFonts w:ascii="PT Astra Serif" w:hAnsi="PT Astra Serif"/>
                <w:b/>
                <w:sz w:val="22"/>
              </w:rPr>
            </w:pPr>
          </w:p>
        </w:tc>
        <w:tc>
          <w:tcPr>
            <w:tcW w:w="2410" w:type="dxa"/>
            <w:vMerge w:val="restart"/>
          </w:tcPr>
          <w:p w:rsidR="00840976" w:rsidRPr="00B01024" w:rsidRDefault="00840976" w:rsidP="007D5683">
            <w:pPr>
              <w:jc w:val="center"/>
              <w:rPr>
                <w:rFonts w:ascii="PT Astra Serif" w:hAnsi="PT Astra Serif"/>
                <w:b/>
                <w:sz w:val="22"/>
              </w:rPr>
            </w:pPr>
            <w:r w:rsidRPr="00B01024">
              <w:rPr>
                <w:rFonts w:ascii="PT Astra Serif" w:hAnsi="PT Astra Serif"/>
                <w:b/>
                <w:sz w:val="22"/>
              </w:rPr>
              <w:t>ВСЕГО ПО ПРОГРАММЕ</w:t>
            </w:r>
          </w:p>
        </w:tc>
        <w:tc>
          <w:tcPr>
            <w:tcW w:w="1985" w:type="dxa"/>
          </w:tcPr>
          <w:p w:rsidR="00840976" w:rsidRPr="00B01024" w:rsidRDefault="00840976" w:rsidP="007D5683">
            <w:pPr>
              <w:rPr>
                <w:rFonts w:ascii="PT Astra Serif" w:hAnsi="PT Astra Serif"/>
                <w:b/>
                <w:sz w:val="22"/>
              </w:rPr>
            </w:pPr>
            <w:r w:rsidRPr="00B01024">
              <w:rPr>
                <w:rFonts w:ascii="PT Astra Serif" w:hAnsi="PT Astra Serif"/>
                <w:b/>
                <w:sz w:val="22"/>
              </w:rPr>
              <w:t xml:space="preserve">Объем финансирования </w:t>
            </w:r>
            <w:r w:rsidRPr="00B01024">
              <w:rPr>
                <w:rFonts w:ascii="PT Astra Serif" w:hAnsi="PT Astra Serif"/>
                <w:b/>
                <w:sz w:val="22"/>
              </w:rPr>
              <w:lastRenderedPageBreak/>
              <w:t>– всего, в том числе за счет средств:</w:t>
            </w:r>
          </w:p>
        </w:tc>
        <w:tc>
          <w:tcPr>
            <w:tcW w:w="1417"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lastRenderedPageBreak/>
              <w:t>3060,8</w:t>
            </w:r>
          </w:p>
        </w:tc>
        <w:tc>
          <w:tcPr>
            <w:tcW w:w="1559"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134"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701"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0</w:t>
            </w:r>
          </w:p>
        </w:tc>
        <w:tc>
          <w:tcPr>
            <w:tcW w:w="1701"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1530,4</w:t>
            </w:r>
          </w:p>
        </w:tc>
        <w:tc>
          <w:tcPr>
            <w:tcW w:w="1843" w:type="dxa"/>
          </w:tcPr>
          <w:p w:rsidR="00840976" w:rsidRPr="00B01024" w:rsidRDefault="00840976" w:rsidP="007D5683">
            <w:pPr>
              <w:jc w:val="center"/>
              <w:rPr>
                <w:rFonts w:ascii="PT Astra Serif" w:hAnsi="PT Astra Serif"/>
                <w:b/>
                <w:color w:val="000000" w:themeColor="text1"/>
                <w:sz w:val="22"/>
              </w:rPr>
            </w:pPr>
            <w:r w:rsidRPr="00B01024">
              <w:rPr>
                <w:rFonts w:ascii="PT Astra Serif" w:hAnsi="PT Astra Serif"/>
                <w:b/>
                <w:color w:val="000000" w:themeColor="text1"/>
                <w:sz w:val="22"/>
              </w:rPr>
              <w:t>1530,4</w:t>
            </w:r>
          </w:p>
        </w:tc>
      </w:tr>
      <w:tr w:rsidR="00840976" w:rsidRPr="00B01024" w:rsidTr="007D5683">
        <w:trPr>
          <w:trHeight w:val="150"/>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Федеральный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1224,4</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612,2</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612,2</w:t>
            </w:r>
          </w:p>
        </w:tc>
      </w:tr>
      <w:tr w:rsidR="00840976" w:rsidRPr="00B01024" w:rsidTr="007D5683">
        <w:trPr>
          <w:trHeight w:val="150"/>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Областной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612,2</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306,1</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306,1</w:t>
            </w:r>
          </w:p>
        </w:tc>
      </w:tr>
      <w:tr w:rsidR="00840976" w:rsidRPr="00B01024" w:rsidTr="007D5683">
        <w:trPr>
          <w:trHeight w:val="150"/>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Районный бюджет</w:t>
            </w:r>
          </w:p>
        </w:tc>
        <w:tc>
          <w:tcPr>
            <w:tcW w:w="1417" w:type="dxa"/>
          </w:tcPr>
          <w:p w:rsidR="00840976" w:rsidRPr="00B01024" w:rsidRDefault="00840976" w:rsidP="007D5683">
            <w:pPr>
              <w:jc w:val="center"/>
              <w:rPr>
                <w:rFonts w:ascii="PT Astra Serif" w:hAnsi="PT Astra Serif"/>
                <w:b/>
                <w:sz w:val="22"/>
              </w:rPr>
            </w:pPr>
            <w:r w:rsidRPr="00B01024">
              <w:rPr>
                <w:rFonts w:ascii="PT Astra Serif" w:hAnsi="PT Astra Serif"/>
                <w:b/>
                <w:sz w:val="22"/>
              </w:rPr>
              <w:t>306</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153,0</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153,0</w:t>
            </w:r>
          </w:p>
        </w:tc>
      </w:tr>
      <w:tr w:rsidR="00840976" w:rsidRPr="00B01024" w:rsidTr="007D5683">
        <w:trPr>
          <w:trHeight w:val="150"/>
        </w:trPr>
        <w:tc>
          <w:tcPr>
            <w:tcW w:w="567" w:type="dxa"/>
            <w:vMerge/>
          </w:tcPr>
          <w:p w:rsidR="00840976" w:rsidRPr="00B01024" w:rsidRDefault="00840976" w:rsidP="007D5683">
            <w:pPr>
              <w:jc w:val="center"/>
              <w:rPr>
                <w:rFonts w:ascii="PT Astra Serif" w:hAnsi="PT Astra Serif"/>
                <w:b/>
                <w:sz w:val="22"/>
              </w:rPr>
            </w:pPr>
          </w:p>
        </w:tc>
        <w:tc>
          <w:tcPr>
            <w:tcW w:w="2410" w:type="dxa"/>
            <w:vMerge/>
          </w:tcPr>
          <w:p w:rsidR="00840976" w:rsidRPr="00B01024" w:rsidRDefault="00840976" w:rsidP="007D5683">
            <w:pPr>
              <w:jc w:val="center"/>
              <w:rPr>
                <w:rFonts w:ascii="PT Astra Serif" w:hAnsi="PT Astra Serif"/>
                <w:b/>
                <w:sz w:val="22"/>
              </w:rPr>
            </w:pPr>
          </w:p>
        </w:tc>
        <w:tc>
          <w:tcPr>
            <w:tcW w:w="1985" w:type="dxa"/>
          </w:tcPr>
          <w:p w:rsidR="00840976" w:rsidRPr="00B01024" w:rsidRDefault="00840976" w:rsidP="007D5683">
            <w:pPr>
              <w:rPr>
                <w:rFonts w:ascii="PT Astra Serif" w:hAnsi="PT Astra Serif"/>
                <w:sz w:val="22"/>
              </w:rPr>
            </w:pPr>
            <w:r w:rsidRPr="00B01024">
              <w:rPr>
                <w:rFonts w:ascii="PT Astra Serif" w:hAnsi="PT Astra Serif"/>
                <w:sz w:val="22"/>
              </w:rPr>
              <w:t>Внебюджетные источники</w:t>
            </w:r>
          </w:p>
        </w:tc>
        <w:tc>
          <w:tcPr>
            <w:tcW w:w="1417" w:type="dxa"/>
          </w:tcPr>
          <w:p w:rsidR="00840976" w:rsidRPr="00B01024" w:rsidRDefault="00840976" w:rsidP="007D5683">
            <w:pPr>
              <w:rPr>
                <w:rFonts w:ascii="PT Astra Serif" w:hAnsi="PT Astra Serif"/>
                <w:b/>
                <w:sz w:val="22"/>
              </w:rPr>
            </w:pPr>
            <w:r w:rsidRPr="00B01024">
              <w:rPr>
                <w:rFonts w:ascii="PT Astra Serif" w:hAnsi="PT Astra Serif"/>
                <w:b/>
                <w:sz w:val="22"/>
              </w:rPr>
              <w:t xml:space="preserve">    918,2</w:t>
            </w:r>
          </w:p>
        </w:tc>
        <w:tc>
          <w:tcPr>
            <w:tcW w:w="1559"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134"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0</w:t>
            </w:r>
          </w:p>
        </w:tc>
        <w:tc>
          <w:tcPr>
            <w:tcW w:w="1701" w:type="dxa"/>
          </w:tcPr>
          <w:p w:rsidR="00840976" w:rsidRPr="00B01024" w:rsidRDefault="00840976" w:rsidP="007D5683">
            <w:pPr>
              <w:jc w:val="center"/>
              <w:rPr>
                <w:rFonts w:ascii="PT Astra Serif" w:hAnsi="PT Astra Serif"/>
                <w:sz w:val="22"/>
              </w:rPr>
            </w:pPr>
            <w:r w:rsidRPr="00B01024">
              <w:rPr>
                <w:rFonts w:ascii="PT Astra Serif" w:hAnsi="PT Astra Serif"/>
                <w:sz w:val="22"/>
              </w:rPr>
              <w:t>459,1</w:t>
            </w:r>
          </w:p>
        </w:tc>
        <w:tc>
          <w:tcPr>
            <w:tcW w:w="1843" w:type="dxa"/>
          </w:tcPr>
          <w:p w:rsidR="00840976" w:rsidRPr="00B01024" w:rsidRDefault="00840976" w:rsidP="007D5683">
            <w:pPr>
              <w:jc w:val="center"/>
              <w:rPr>
                <w:rFonts w:ascii="PT Astra Serif" w:hAnsi="PT Astra Serif"/>
                <w:sz w:val="22"/>
              </w:rPr>
            </w:pPr>
            <w:r w:rsidRPr="00B01024">
              <w:rPr>
                <w:rFonts w:ascii="PT Astra Serif" w:hAnsi="PT Astra Serif"/>
                <w:sz w:val="22"/>
              </w:rPr>
              <w:t>459,1</w:t>
            </w:r>
          </w:p>
        </w:tc>
      </w:tr>
    </w:tbl>
    <w:p w:rsidR="00840976" w:rsidRPr="00B01024" w:rsidRDefault="00840976" w:rsidP="00840976">
      <w:pPr>
        <w:jc w:val="center"/>
        <w:rPr>
          <w:rFonts w:ascii="PT Astra Serif" w:hAnsi="PT Astra Serif"/>
          <w:b/>
          <w:sz w:val="22"/>
          <w:szCs w:val="22"/>
        </w:rPr>
      </w:pPr>
    </w:p>
    <w:p w:rsidR="00046C5C" w:rsidRDefault="00046C5C" w:rsidP="00840976">
      <w:pPr>
        <w:jc w:val="center"/>
        <w:rPr>
          <w:rFonts w:ascii="PT Astra Serif" w:hAnsi="PT Astra Serif"/>
          <w:sz w:val="22"/>
          <w:szCs w:val="22"/>
        </w:rPr>
        <w:sectPr w:rsidR="00046C5C" w:rsidSect="00650A3E">
          <w:pgSz w:w="16838" w:h="11906" w:orient="landscape"/>
          <w:pgMar w:top="709" w:right="284" w:bottom="850" w:left="993" w:header="708" w:footer="708" w:gutter="0"/>
          <w:cols w:space="708"/>
          <w:docGrid w:linePitch="360"/>
        </w:sectPr>
      </w:pPr>
    </w:p>
    <w:p w:rsidR="00840976" w:rsidRPr="00B01024" w:rsidRDefault="00840976" w:rsidP="00840976">
      <w:pPr>
        <w:jc w:val="center"/>
        <w:rPr>
          <w:rFonts w:ascii="PT Astra Serif" w:hAnsi="PT Astra Serif"/>
          <w:sz w:val="22"/>
          <w:szCs w:val="22"/>
        </w:rPr>
      </w:pPr>
    </w:p>
    <w:p w:rsidR="00853F47" w:rsidRDefault="00853F47" w:rsidP="00A50BDE">
      <w:pPr>
        <w:ind w:left="-284"/>
        <w:jc w:val="center"/>
        <w:rPr>
          <w:rFonts w:ascii="PT Astra Serif" w:hAnsi="PT Astra Serif"/>
          <w:b/>
          <w:sz w:val="20"/>
          <w:szCs w:val="20"/>
        </w:rPr>
      </w:pPr>
    </w:p>
    <w:p w:rsidR="00853F47" w:rsidRPr="00853F47" w:rsidRDefault="00853F47" w:rsidP="00853F47">
      <w:pPr>
        <w:rPr>
          <w:rFonts w:ascii="PT Astra Serif" w:hAnsi="PT Astra Serif"/>
          <w:sz w:val="20"/>
          <w:szCs w:val="20"/>
        </w:rPr>
      </w:pPr>
    </w:p>
    <w:p w:rsidR="00853F47" w:rsidRPr="009046F2" w:rsidRDefault="00853F47" w:rsidP="00853F47">
      <w:pPr>
        <w:spacing w:line="100" w:lineRule="atLeast"/>
        <w:jc w:val="center"/>
        <w:rPr>
          <w:rFonts w:ascii="PT Astra Serif" w:eastAsia="Times New Roman" w:hAnsi="PT Astra Serif"/>
          <w:b/>
          <w:sz w:val="20"/>
          <w:szCs w:val="20"/>
          <w:lang w:eastAsia="ar-SA"/>
        </w:rPr>
      </w:pPr>
      <w:r w:rsidRPr="009046F2">
        <w:rPr>
          <w:rFonts w:ascii="PT Astra Serif" w:eastAsia="Times New Roman" w:hAnsi="PT Astra Serif"/>
          <w:b/>
          <w:sz w:val="20"/>
          <w:szCs w:val="20"/>
          <w:lang w:eastAsia="ar-SA"/>
        </w:rPr>
        <w:t>РОССИЙСКАЯ ФЕДЕРАЦИЯ</w:t>
      </w:r>
    </w:p>
    <w:p w:rsidR="00853F47" w:rsidRPr="009046F2" w:rsidRDefault="00853F47" w:rsidP="00853F47">
      <w:pPr>
        <w:spacing w:line="100" w:lineRule="atLeast"/>
        <w:jc w:val="center"/>
        <w:rPr>
          <w:rFonts w:ascii="PT Astra Serif" w:eastAsia="Times New Roman" w:hAnsi="PT Astra Serif"/>
          <w:b/>
          <w:sz w:val="20"/>
          <w:szCs w:val="20"/>
          <w:lang w:eastAsia="ar-SA"/>
        </w:rPr>
      </w:pPr>
      <w:r w:rsidRPr="009046F2">
        <w:rPr>
          <w:rFonts w:ascii="PT Astra Serif" w:eastAsia="Times New Roman" w:hAnsi="PT Astra Serif"/>
          <w:b/>
          <w:sz w:val="20"/>
          <w:szCs w:val="20"/>
          <w:lang w:eastAsia="ar-SA"/>
        </w:rPr>
        <w:t xml:space="preserve">    КОСТРОМСКАЯ ОБЛАСТЬ</w:t>
      </w:r>
    </w:p>
    <w:p w:rsidR="009046F2" w:rsidRDefault="00853F47" w:rsidP="00853F47">
      <w:pPr>
        <w:spacing w:line="100" w:lineRule="atLeast"/>
        <w:jc w:val="center"/>
        <w:rPr>
          <w:rFonts w:ascii="PT Astra Serif" w:eastAsia="Times New Roman" w:hAnsi="PT Astra Serif"/>
          <w:b/>
          <w:sz w:val="20"/>
          <w:szCs w:val="20"/>
          <w:lang w:eastAsia="ar-SA"/>
        </w:rPr>
      </w:pPr>
      <w:r w:rsidRPr="009046F2">
        <w:rPr>
          <w:rFonts w:ascii="PT Astra Serif" w:eastAsia="Times New Roman" w:hAnsi="PT Astra Serif"/>
          <w:b/>
          <w:sz w:val="20"/>
          <w:szCs w:val="20"/>
          <w:lang w:eastAsia="ar-SA"/>
        </w:rPr>
        <w:t xml:space="preserve">         АДМИНИСТРАЦИЯ КАДЫЙСКОГО МУНИЦИПАЛЬНОГО РАЙОНА </w:t>
      </w:r>
    </w:p>
    <w:p w:rsidR="00853F47" w:rsidRPr="009046F2" w:rsidRDefault="00853F47" w:rsidP="00853F47">
      <w:pPr>
        <w:spacing w:line="100" w:lineRule="atLeast"/>
        <w:jc w:val="center"/>
        <w:rPr>
          <w:rFonts w:ascii="PT Astra Serif" w:eastAsia="Times New Roman" w:hAnsi="PT Astra Serif"/>
          <w:b/>
          <w:sz w:val="20"/>
          <w:szCs w:val="20"/>
          <w:lang w:eastAsia="ar-SA"/>
        </w:rPr>
      </w:pPr>
      <w:r w:rsidRPr="009046F2">
        <w:rPr>
          <w:rFonts w:ascii="PT Astra Serif" w:eastAsia="Times New Roman" w:hAnsi="PT Astra Serif"/>
          <w:b/>
          <w:sz w:val="20"/>
          <w:szCs w:val="20"/>
          <w:lang w:eastAsia="ar-SA"/>
        </w:rPr>
        <w:t xml:space="preserve">                                      </w:t>
      </w:r>
    </w:p>
    <w:p w:rsidR="00853F47" w:rsidRPr="009046F2" w:rsidRDefault="00853F47" w:rsidP="00853F47">
      <w:pPr>
        <w:spacing w:line="100" w:lineRule="atLeast"/>
        <w:jc w:val="center"/>
        <w:rPr>
          <w:rFonts w:ascii="PT Astra Serif" w:eastAsia="Times New Roman" w:hAnsi="PT Astra Serif"/>
          <w:b/>
          <w:sz w:val="20"/>
          <w:szCs w:val="20"/>
          <w:lang w:eastAsia="ar-SA"/>
        </w:rPr>
      </w:pPr>
      <w:r w:rsidRPr="009046F2">
        <w:rPr>
          <w:rFonts w:ascii="PT Astra Serif" w:eastAsia="Times New Roman" w:hAnsi="PT Astra Serif"/>
          <w:b/>
          <w:sz w:val="20"/>
          <w:szCs w:val="20"/>
          <w:lang w:eastAsia="ar-SA"/>
        </w:rPr>
        <w:t>ПОСТАНОВЛЕНИЕ</w:t>
      </w:r>
    </w:p>
    <w:p w:rsidR="00853F47" w:rsidRPr="009046F2" w:rsidRDefault="00853F47" w:rsidP="00853F47">
      <w:pPr>
        <w:spacing w:line="100" w:lineRule="atLeast"/>
        <w:jc w:val="center"/>
        <w:rPr>
          <w:rFonts w:ascii="PT Astra Serif" w:eastAsia="Times New Roman" w:hAnsi="PT Astra Serif"/>
          <w:b/>
          <w:sz w:val="20"/>
          <w:szCs w:val="20"/>
          <w:lang w:eastAsia="ar-SA"/>
        </w:rPr>
      </w:pPr>
    </w:p>
    <w:p w:rsidR="00853F47" w:rsidRDefault="00853F47" w:rsidP="00853F47">
      <w:pPr>
        <w:tabs>
          <w:tab w:val="center" w:pos="4677"/>
        </w:tabs>
        <w:spacing w:line="100" w:lineRule="atLeast"/>
        <w:rPr>
          <w:rFonts w:ascii="PT Astra Serif" w:eastAsia="Times New Roman" w:hAnsi="PT Astra Serif"/>
          <w:b/>
          <w:sz w:val="22"/>
          <w:szCs w:val="22"/>
          <w:lang w:eastAsia="ar-SA"/>
        </w:rPr>
      </w:pPr>
      <w:r>
        <w:rPr>
          <w:rFonts w:ascii="PT Astra Serif" w:eastAsia="Times New Roman" w:hAnsi="PT Astra Serif"/>
          <w:b/>
          <w:sz w:val="22"/>
          <w:szCs w:val="22"/>
          <w:lang w:eastAsia="ar-SA"/>
        </w:rPr>
        <w:t>о</w:t>
      </w:r>
      <w:r w:rsidRPr="00853F47">
        <w:rPr>
          <w:rFonts w:ascii="PT Astra Serif" w:eastAsia="Times New Roman" w:hAnsi="PT Astra Serif"/>
          <w:b/>
          <w:sz w:val="22"/>
          <w:szCs w:val="22"/>
          <w:lang w:eastAsia="ar-SA"/>
        </w:rPr>
        <w:t>т</w:t>
      </w:r>
      <w:r>
        <w:rPr>
          <w:rFonts w:ascii="PT Astra Serif" w:eastAsia="Times New Roman" w:hAnsi="PT Astra Serif"/>
          <w:b/>
          <w:sz w:val="22"/>
          <w:szCs w:val="22"/>
          <w:lang w:eastAsia="ar-SA"/>
        </w:rPr>
        <w:t xml:space="preserve"> </w:t>
      </w:r>
      <w:r w:rsidRPr="00853F47">
        <w:rPr>
          <w:rFonts w:ascii="PT Astra Serif" w:eastAsia="Times New Roman" w:hAnsi="PT Astra Serif"/>
          <w:b/>
          <w:sz w:val="22"/>
          <w:szCs w:val="22"/>
          <w:lang w:eastAsia="ar-SA"/>
        </w:rPr>
        <w:t>09  июня 2021 года</w:t>
      </w:r>
      <w:r w:rsidRPr="00853F47">
        <w:rPr>
          <w:rFonts w:ascii="PT Astra Serif" w:eastAsia="Times New Roman" w:hAnsi="PT Astra Serif"/>
          <w:b/>
          <w:sz w:val="22"/>
          <w:szCs w:val="22"/>
          <w:lang w:eastAsia="ar-SA"/>
        </w:rPr>
        <w:tab/>
      </w:r>
      <w:r>
        <w:rPr>
          <w:rFonts w:ascii="PT Astra Serif" w:eastAsia="Times New Roman" w:hAnsi="PT Astra Serif"/>
          <w:b/>
          <w:sz w:val="22"/>
          <w:szCs w:val="22"/>
          <w:lang w:eastAsia="ar-SA"/>
        </w:rPr>
        <w:t xml:space="preserve">                                                                                                                                </w:t>
      </w:r>
      <w:r w:rsidRPr="00853F47">
        <w:rPr>
          <w:rFonts w:ascii="PT Astra Serif" w:eastAsia="Times New Roman" w:hAnsi="PT Astra Serif"/>
          <w:b/>
          <w:sz w:val="22"/>
          <w:szCs w:val="22"/>
          <w:lang w:eastAsia="ar-SA"/>
        </w:rPr>
        <w:t>№ 216</w:t>
      </w:r>
    </w:p>
    <w:p w:rsidR="00853F47" w:rsidRPr="00853F47" w:rsidRDefault="00853F47" w:rsidP="00853F47">
      <w:pPr>
        <w:tabs>
          <w:tab w:val="center" w:pos="4677"/>
        </w:tabs>
        <w:spacing w:line="100" w:lineRule="atLeast"/>
        <w:rPr>
          <w:rFonts w:ascii="PT Astra Serif" w:eastAsia="Times New Roman" w:hAnsi="PT Astra Serif"/>
          <w:b/>
          <w:sz w:val="22"/>
          <w:szCs w:val="22"/>
          <w:lang w:eastAsia="ar-SA"/>
        </w:rPr>
      </w:pPr>
    </w:p>
    <w:p w:rsidR="00853F47" w:rsidRPr="00853F47" w:rsidRDefault="00853F47" w:rsidP="00853F47">
      <w:pPr>
        <w:spacing w:line="100" w:lineRule="atLeast"/>
        <w:rPr>
          <w:rFonts w:ascii="PT Astra Serif" w:eastAsia="Times New Roman" w:hAnsi="PT Astra Serif"/>
          <w:b/>
          <w:sz w:val="22"/>
          <w:szCs w:val="22"/>
          <w:lang w:eastAsia="ar-SA"/>
        </w:rPr>
      </w:pPr>
      <w:r w:rsidRPr="00853F47">
        <w:rPr>
          <w:rFonts w:ascii="PT Astra Serif" w:eastAsia="Times New Roman" w:hAnsi="PT Astra Serif"/>
          <w:b/>
          <w:sz w:val="22"/>
          <w:szCs w:val="22"/>
          <w:lang w:eastAsia="ar-SA"/>
        </w:rPr>
        <w:t>Об утверждении перечня приоритетных</w:t>
      </w:r>
    </w:p>
    <w:p w:rsidR="00853F47" w:rsidRPr="00853F47" w:rsidRDefault="00853F47" w:rsidP="00853F47">
      <w:pPr>
        <w:spacing w:line="100" w:lineRule="atLeast"/>
        <w:rPr>
          <w:rFonts w:ascii="PT Astra Serif" w:eastAsia="Times New Roman" w:hAnsi="PT Astra Serif"/>
          <w:b/>
          <w:sz w:val="22"/>
          <w:szCs w:val="22"/>
          <w:lang w:eastAsia="ar-SA"/>
        </w:rPr>
      </w:pPr>
      <w:r w:rsidRPr="00853F47">
        <w:rPr>
          <w:rFonts w:ascii="PT Astra Serif" w:eastAsia="Times New Roman" w:hAnsi="PT Astra Serif"/>
          <w:b/>
          <w:sz w:val="22"/>
          <w:szCs w:val="22"/>
          <w:lang w:eastAsia="ar-SA"/>
        </w:rPr>
        <w:t xml:space="preserve">направлений (плана мероприятий) реализации </w:t>
      </w:r>
    </w:p>
    <w:p w:rsidR="00853F47" w:rsidRPr="00853F47" w:rsidRDefault="00853F47" w:rsidP="00853F47">
      <w:pPr>
        <w:spacing w:line="100" w:lineRule="atLeast"/>
        <w:rPr>
          <w:rFonts w:ascii="PT Astra Serif" w:eastAsia="Times New Roman" w:hAnsi="PT Astra Serif"/>
          <w:b/>
          <w:sz w:val="22"/>
          <w:szCs w:val="22"/>
          <w:lang w:eastAsia="ar-SA"/>
        </w:rPr>
      </w:pPr>
      <w:r w:rsidRPr="00853F47">
        <w:rPr>
          <w:rFonts w:ascii="PT Astra Serif" w:eastAsia="Times New Roman" w:hAnsi="PT Astra Serif"/>
          <w:b/>
          <w:sz w:val="22"/>
          <w:szCs w:val="22"/>
          <w:lang w:eastAsia="ar-SA"/>
        </w:rPr>
        <w:t>Стратегиигосударственнойантинаркотической политики</w:t>
      </w:r>
    </w:p>
    <w:p w:rsidR="00853F47" w:rsidRPr="00853F47" w:rsidRDefault="00853F47" w:rsidP="00853F47">
      <w:pPr>
        <w:spacing w:line="100" w:lineRule="atLeast"/>
        <w:rPr>
          <w:rFonts w:ascii="PT Astra Serif" w:eastAsia="Times New Roman" w:hAnsi="PT Astra Serif"/>
          <w:b/>
          <w:sz w:val="22"/>
          <w:szCs w:val="22"/>
          <w:lang w:eastAsia="ar-SA"/>
        </w:rPr>
      </w:pPr>
      <w:r w:rsidRPr="00853F47">
        <w:rPr>
          <w:rFonts w:ascii="PT Astra Serif" w:eastAsia="Times New Roman" w:hAnsi="PT Astra Serif"/>
          <w:b/>
          <w:sz w:val="22"/>
          <w:szCs w:val="22"/>
          <w:lang w:eastAsia="ar-SA"/>
        </w:rPr>
        <w:t xml:space="preserve"> Российской Федерации на период до 2030 года,</w:t>
      </w:r>
    </w:p>
    <w:p w:rsidR="00853F47" w:rsidRPr="00853F47" w:rsidRDefault="00853F47" w:rsidP="00853F47">
      <w:pPr>
        <w:spacing w:line="100" w:lineRule="atLeast"/>
        <w:rPr>
          <w:rFonts w:ascii="PT Astra Serif" w:eastAsia="Times New Roman" w:hAnsi="PT Astra Serif"/>
          <w:b/>
          <w:sz w:val="22"/>
          <w:szCs w:val="22"/>
          <w:lang w:eastAsia="ar-SA"/>
        </w:rPr>
      </w:pPr>
      <w:r w:rsidRPr="00853F47">
        <w:rPr>
          <w:rFonts w:ascii="PT Astra Serif" w:eastAsia="Times New Roman" w:hAnsi="PT Astra Serif"/>
          <w:b/>
          <w:sz w:val="22"/>
          <w:szCs w:val="22"/>
          <w:lang w:eastAsia="ar-SA"/>
        </w:rPr>
        <w:t xml:space="preserve"> утвержденной Указом Президента Российской Федерации</w:t>
      </w:r>
    </w:p>
    <w:p w:rsidR="00853F47" w:rsidRPr="00853F47" w:rsidRDefault="00853F47" w:rsidP="00853F47">
      <w:pPr>
        <w:spacing w:line="100" w:lineRule="atLeast"/>
        <w:rPr>
          <w:rFonts w:ascii="PT Astra Serif" w:eastAsia="Times New Roman" w:hAnsi="PT Astra Serif"/>
          <w:b/>
          <w:sz w:val="22"/>
          <w:szCs w:val="22"/>
          <w:lang w:eastAsia="ar-SA"/>
        </w:rPr>
      </w:pPr>
      <w:r w:rsidRPr="00853F47">
        <w:rPr>
          <w:rFonts w:ascii="PT Astra Serif" w:eastAsia="Times New Roman" w:hAnsi="PT Astra Serif"/>
          <w:b/>
          <w:sz w:val="22"/>
          <w:szCs w:val="22"/>
          <w:lang w:eastAsia="ar-SA"/>
        </w:rPr>
        <w:t xml:space="preserve"> от 23 ноября 2020 года №733, на территории</w:t>
      </w:r>
    </w:p>
    <w:p w:rsidR="00853F47" w:rsidRPr="00853F47" w:rsidRDefault="00853F47" w:rsidP="00853F47">
      <w:pPr>
        <w:spacing w:line="100" w:lineRule="atLeast"/>
        <w:rPr>
          <w:rFonts w:ascii="PT Astra Serif" w:eastAsia="Times New Roman" w:hAnsi="PT Astra Serif"/>
          <w:b/>
          <w:sz w:val="22"/>
          <w:szCs w:val="22"/>
          <w:lang w:eastAsia="ar-SA"/>
        </w:rPr>
      </w:pPr>
      <w:r w:rsidRPr="00853F47">
        <w:rPr>
          <w:rFonts w:ascii="PT Astra Serif" w:eastAsia="Times New Roman" w:hAnsi="PT Astra Serif"/>
          <w:b/>
          <w:sz w:val="22"/>
          <w:szCs w:val="22"/>
          <w:lang w:eastAsia="ar-SA"/>
        </w:rPr>
        <w:t xml:space="preserve">Кадыйского муниципального района </w:t>
      </w:r>
    </w:p>
    <w:p w:rsidR="00853F47" w:rsidRPr="00853F47" w:rsidRDefault="00853F47" w:rsidP="00853F47">
      <w:pPr>
        <w:spacing w:line="100" w:lineRule="atLeast"/>
        <w:rPr>
          <w:rFonts w:ascii="PT Astra Serif" w:eastAsia="Times New Roman" w:hAnsi="PT Astra Serif"/>
          <w:b/>
          <w:sz w:val="22"/>
          <w:szCs w:val="22"/>
          <w:lang w:eastAsia="ar-SA"/>
        </w:rPr>
      </w:pPr>
      <w:r w:rsidRPr="00853F47">
        <w:rPr>
          <w:rFonts w:ascii="PT Astra Serif" w:eastAsia="Times New Roman" w:hAnsi="PT Astra Serif"/>
          <w:b/>
          <w:sz w:val="22"/>
          <w:szCs w:val="22"/>
          <w:lang w:eastAsia="ar-SA"/>
        </w:rPr>
        <w:t>Костромской области с 2021 по 2030 год</w:t>
      </w:r>
    </w:p>
    <w:p w:rsidR="00853F47" w:rsidRPr="0047158B" w:rsidRDefault="00853F47" w:rsidP="00853F47">
      <w:pPr>
        <w:spacing w:line="100" w:lineRule="atLeast"/>
        <w:rPr>
          <w:rFonts w:ascii="PT Astra Serif" w:eastAsia="Times New Roman" w:hAnsi="PT Astra Serif"/>
          <w:sz w:val="22"/>
          <w:szCs w:val="22"/>
          <w:lang w:eastAsia="ar-SA"/>
        </w:rPr>
      </w:pPr>
    </w:p>
    <w:p w:rsidR="00853F47" w:rsidRPr="0047158B" w:rsidRDefault="00853F47" w:rsidP="00853F47">
      <w:pPr>
        <w:ind w:firstLine="708"/>
        <w:rPr>
          <w:rFonts w:ascii="PT Astra Serif" w:hAnsi="PT Astra Serif"/>
          <w:sz w:val="22"/>
          <w:szCs w:val="22"/>
        </w:rPr>
      </w:pPr>
      <w:r w:rsidRPr="0047158B">
        <w:rPr>
          <w:rFonts w:ascii="PT Astra Serif" w:eastAsia="Times New Roman" w:hAnsi="PT Astra Serif"/>
          <w:sz w:val="22"/>
          <w:szCs w:val="22"/>
        </w:rPr>
        <w:t xml:space="preserve">Во исполнение </w:t>
      </w:r>
      <w:hyperlink r:id="rId9" w:history="1">
        <w:r w:rsidRPr="0047158B">
          <w:rPr>
            <w:rFonts w:ascii="PT Astra Serif" w:eastAsia="Times New Roman" w:hAnsi="PT Astra Serif"/>
            <w:sz w:val="22"/>
            <w:szCs w:val="22"/>
          </w:rPr>
          <w:t>Указа Президента Российской Федерации от 23ноября 2020 года № 733 «Об</w:t>
        </w:r>
      </w:hyperlink>
      <w:r w:rsidRPr="0047158B">
        <w:rPr>
          <w:rFonts w:ascii="PT Astra Serif" w:eastAsia="Times New Roman" w:hAnsi="PT Astra Serif"/>
          <w:sz w:val="22"/>
          <w:szCs w:val="22"/>
        </w:rPr>
        <w:t xml:space="preserve"> утверждении Стратегии государственной антинаркотической политики Российской Федерации на период до 2030 года», в целях дальнейшей реализации государственной политики Российской Федерации в сфере оборота наркотических средств, психотропных веществ и их прекурсоров, а также в области противодействия их незаконному обороту, направленной на охрану здоровья граждан, руководствуясь </w:t>
      </w:r>
      <w:r w:rsidRPr="0047158B">
        <w:rPr>
          <w:rFonts w:ascii="PT Astra Serif" w:hAnsi="PT Astra Serif"/>
          <w:sz w:val="22"/>
          <w:szCs w:val="22"/>
        </w:rPr>
        <w:t xml:space="preserve">Уставом Кадыйского муниципального района, администрация Кадыйского муниципального района </w:t>
      </w:r>
    </w:p>
    <w:p w:rsidR="00853F47" w:rsidRPr="0047158B" w:rsidRDefault="00853F47" w:rsidP="00853F47">
      <w:pPr>
        <w:ind w:firstLine="708"/>
        <w:rPr>
          <w:rFonts w:ascii="PT Astra Serif" w:eastAsia="Times New Roman" w:hAnsi="PT Astra Serif"/>
          <w:sz w:val="22"/>
          <w:szCs w:val="22"/>
        </w:rPr>
      </w:pPr>
    </w:p>
    <w:p w:rsidR="00853F47" w:rsidRPr="0047158B" w:rsidRDefault="00853F47" w:rsidP="00853F47">
      <w:pPr>
        <w:ind w:firstLine="708"/>
        <w:jc w:val="center"/>
        <w:rPr>
          <w:rFonts w:ascii="PT Astra Serif" w:eastAsia="Times New Roman" w:hAnsi="PT Astra Serif"/>
          <w:sz w:val="22"/>
          <w:szCs w:val="22"/>
        </w:rPr>
      </w:pPr>
      <w:r w:rsidRPr="0047158B">
        <w:rPr>
          <w:rFonts w:ascii="PT Astra Serif" w:eastAsia="Times New Roman" w:hAnsi="PT Astra Serif"/>
          <w:sz w:val="22"/>
          <w:szCs w:val="22"/>
        </w:rPr>
        <w:t>ПОСТАНОВЛЯ Е Т:</w:t>
      </w:r>
    </w:p>
    <w:p w:rsidR="00853F47" w:rsidRPr="0047158B" w:rsidRDefault="00853F47" w:rsidP="00853F47">
      <w:pPr>
        <w:ind w:firstLine="708"/>
        <w:rPr>
          <w:rFonts w:ascii="PT Astra Serif" w:eastAsia="Times New Roman" w:hAnsi="PT Astra Serif"/>
          <w:sz w:val="22"/>
          <w:szCs w:val="22"/>
        </w:rPr>
      </w:pPr>
      <w:r w:rsidRPr="0047158B">
        <w:rPr>
          <w:rFonts w:ascii="PT Astra Serif" w:eastAsia="Times New Roman" w:hAnsi="PT Astra Serif"/>
          <w:sz w:val="22"/>
          <w:szCs w:val="22"/>
        </w:rPr>
        <w:t>1. Утвердить прилагаемый перечень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№733, на территории Кадыйского муниципального района Костромской области с 2021 по 2030 год.(Приложение №1)</w:t>
      </w:r>
    </w:p>
    <w:p w:rsidR="00853F47" w:rsidRPr="0047158B" w:rsidRDefault="00853F47" w:rsidP="00853F47">
      <w:pPr>
        <w:ind w:firstLine="708"/>
        <w:rPr>
          <w:rFonts w:ascii="PT Astra Serif" w:eastAsia="Times New Roman" w:hAnsi="PT Astra Serif"/>
          <w:sz w:val="22"/>
          <w:szCs w:val="22"/>
        </w:rPr>
      </w:pPr>
      <w:r w:rsidRPr="0047158B">
        <w:rPr>
          <w:rFonts w:ascii="PT Astra Serif" w:eastAsia="Times New Roman" w:hAnsi="PT Astra Serif"/>
          <w:sz w:val="22"/>
          <w:szCs w:val="22"/>
        </w:rPr>
        <w:t>2. Утвердить план мероприятий по противодействию злоупотреблению наркотиками и их незаконному обороту на территории Кадыйского муниципального района на 2021 год (Приложение №2)</w:t>
      </w:r>
    </w:p>
    <w:p w:rsidR="00853F47" w:rsidRPr="0047158B" w:rsidRDefault="00853F47" w:rsidP="00853F47">
      <w:pPr>
        <w:ind w:firstLine="708"/>
        <w:rPr>
          <w:rFonts w:ascii="PT Astra Serif" w:hAnsi="PT Astra Serif"/>
          <w:sz w:val="22"/>
          <w:szCs w:val="22"/>
        </w:rPr>
      </w:pPr>
      <w:r w:rsidRPr="0047158B">
        <w:rPr>
          <w:rFonts w:ascii="PT Astra Serif" w:eastAsia="Times New Roman" w:hAnsi="PT Astra Serif"/>
          <w:sz w:val="22"/>
          <w:szCs w:val="22"/>
        </w:rPr>
        <w:t xml:space="preserve">3. </w:t>
      </w:r>
      <w:r w:rsidRPr="0047158B">
        <w:rPr>
          <w:rFonts w:ascii="PT Astra Serif" w:hAnsi="PT Astra Serif"/>
          <w:sz w:val="22"/>
          <w:szCs w:val="22"/>
        </w:rPr>
        <w:t xml:space="preserve"> Настоящее постановление вступает в силу со дня его подписания.</w:t>
      </w:r>
    </w:p>
    <w:p w:rsidR="00853F47" w:rsidRPr="0047158B" w:rsidRDefault="00853F47" w:rsidP="00853F47">
      <w:pPr>
        <w:ind w:firstLine="708"/>
        <w:rPr>
          <w:rFonts w:ascii="PT Astra Serif" w:hAnsi="PT Astra Serif"/>
          <w:sz w:val="22"/>
          <w:szCs w:val="22"/>
        </w:rPr>
      </w:pPr>
    </w:p>
    <w:p w:rsidR="00853F47" w:rsidRPr="0047158B" w:rsidRDefault="00853F47" w:rsidP="00853F47">
      <w:pPr>
        <w:pStyle w:val="a4"/>
        <w:spacing w:before="0" w:beforeAutospacing="0" w:after="0"/>
        <w:rPr>
          <w:rFonts w:ascii="PT Astra Serif" w:hAnsi="PT Astra Serif"/>
          <w:sz w:val="22"/>
          <w:szCs w:val="22"/>
        </w:rPr>
      </w:pPr>
      <w:r w:rsidRPr="0047158B">
        <w:rPr>
          <w:rFonts w:ascii="PT Astra Serif" w:hAnsi="PT Astra Serif"/>
          <w:sz w:val="22"/>
          <w:szCs w:val="22"/>
        </w:rPr>
        <w:t>Глава Кадыйского муниципального района Е.Ю.Большаков</w:t>
      </w:r>
    </w:p>
    <w:p w:rsidR="00B920F7" w:rsidRPr="00B726CC" w:rsidRDefault="00B920F7" w:rsidP="00B920F7">
      <w:pPr>
        <w:pStyle w:val="a4"/>
        <w:spacing w:before="0" w:beforeAutospacing="0" w:after="0"/>
        <w:jc w:val="right"/>
        <w:rPr>
          <w:rFonts w:ascii="PT Astra Serif" w:hAnsi="PT Astra Serif"/>
          <w:sz w:val="20"/>
          <w:szCs w:val="20"/>
        </w:rPr>
      </w:pPr>
      <w:bookmarkStart w:id="48" w:name="Par20"/>
      <w:bookmarkEnd w:id="48"/>
      <w:r w:rsidRPr="00B726CC">
        <w:rPr>
          <w:rFonts w:ascii="PT Astra Serif" w:hAnsi="PT Astra Serif"/>
          <w:sz w:val="20"/>
          <w:szCs w:val="20"/>
        </w:rPr>
        <w:t>Приложение №1</w:t>
      </w:r>
    </w:p>
    <w:p w:rsidR="00B920F7" w:rsidRPr="00B726CC" w:rsidRDefault="00B920F7" w:rsidP="00B920F7">
      <w:pPr>
        <w:pStyle w:val="a4"/>
        <w:spacing w:before="0" w:beforeAutospacing="0" w:after="0"/>
        <w:jc w:val="right"/>
        <w:rPr>
          <w:rFonts w:ascii="PT Astra Serif" w:hAnsi="PT Astra Serif"/>
          <w:sz w:val="20"/>
          <w:szCs w:val="20"/>
        </w:rPr>
      </w:pPr>
      <w:r w:rsidRPr="00B726CC">
        <w:rPr>
          <w:rFonts w:ascii="PT Astra Serif" w:hAnsi="PT Astra Serif"/>
          <w:sz w:val="20"/>
          <w:szCs w:val="20"/>
        </w:rPr>
        <w:t>к постановлению администрации</w:t>
      </w:r>
    </w:p>
    <w:p w:rsidR="00B920F7" w:rsidRPr="00B726CC" w:rsidRDefault="00B920F7" w:rsidP="00B920F7">
      <w:pPr>
        <w:pStyle w:val="a4"/>
        <w:spacing w:before="0" w:beforeAutospacing="0" w:after="0"/>
        <w:jc w:val="right"/>
        <w:rPr>
          <w:rFonts w:ascii="PT Astra Serif" w:hAnsi="PT Astra Serif"/>
          <w:sz w:val="20"/>
          <w:szCs w:val="20"/>
        </w:rPr>
      </w:pPr>
      <w:r w:rsidRPr="00B726CC">
        <w:rPr>
          <w:rFonts w:ascii="PT Astra Serif" w:hAnsi="PT Astra Serif"/>
          <w:sz w:val="20"/>
          <w:szCs w:val="20"/>
        </w:rPr>
        <w:t xml:space="preserve">Кадыйского муниципального района </w:t>
      </w:r>
    </w:p>
    <w:p w:rsidR="00B920F7" w:rsidRPr="00B726CC" w:rsidRDefault="00B920F7" w:rsidP="00B920F7">
      <w:pPr>
        <w:pStyle w:val="a4"/>
        <w:spacing w:before="0" w:beforeAutospacing="0" w:after="0"/>
        <w:jc w:val="right"/>
        <w:rPr>
          <w:rFonts w:ascii="PT Astra Serif" w:hAnsi="PT Astra Serif"/>
          <w:sz w:val="20"/>
          <w:szCs w:val="20"/>
        </w:rPr>
      </w:pPr>
      <w:r w:rsidRPr="00B726CC">
        <w:rPr>
          <w:rFonts w:ascii="PT Astra Serif" w:hAnsi="PT Astra Serif"/>
          <w:sz w:val="20"/>
          <w:szCs w:val="20"/>
        </w:rPr>
        <w:t xml:space="preserve">                           №  216 от «09» июня 2021 г. </w:t>
      </w: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ПЕРЕЧЕНЬ</w:t>
      </w: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 xml:space="preserve">приоритетных направлений (План мероприятий) реализации </w:t>
      </w: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Стратегии государственной антинаркотической политики Российской Федерации на период до 2030 года в Кадыйском муниципальном районе Костромской области</w:t>
      </w:r>
    </w:p>
    <w:p w:rsidR="00B920F7" w:rsidRPr="00E72A56" w:rsidRDefault="00B920F7" w:rsidP="00B920F7">
      <w:pPr>
        <w:widowControl w:val="0"/>
        <w:jc w:val="center"/>
        <w:rPr>
          <w:rFonts w:ascii="PT Astra Serif" w:hAnsi="PT Astra Serif"/>
          <w:b/>
          <w:sz w:val="22"/>
          <w:szCs w:val="22"/>
        </w:rPr>
      </w:pP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Глава 1. Общие положения</w:t>
      </w:r>
    </w:p>
    <w:p w:rsidR="00B920F7" w:rsidRPr="00E72A56" w:rsidRDefault="00B920F7" w:rsidP="00B920F7">
      <w:pPr>
        <w:widowControl w:val="0"/>
        <w:rPr>
          <w:rFonts w:ascii="PT Astra Serif" w:hAnsi="PT Astra Serif"/>
          <w:sz w:val="22"/>
          <w:szCs w:val="22"/>
        </w:rPr>
      </w:pP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1. Настоящий Перечень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Кадыйском муниципальном районе Костромской области(далее соответствен  но – Перечень, Стратегия) разработан в целях дальнейшей реализации государственной политики Российской Федерации в сфере оборота наркотических средств, психотропных веществ и их прекурсоров, а также в области противодействия их незаконному обороту, направленной на охрану здоровья граждан, обеспечение государственной и общественной безопасности в рамках исполнения пунктов 21- 23 Стратегии на территории Костромской области с 2021 по 2030 год (</w:t>
      </w:r>
      <w:r w:rsidRPr="00E72A56">
        <w:rPr>
          <w:rFonts w:ascii="PT Astra Serif" w:hAnsi="PT Astra Serif"/>
          <w:sz w:val="22"/>
          <w:szCs w:val="22"/>
          <w:lang w:val="en-US"/>
        </w:rPr>
        <w:t>I</w:t>
      </w:r>
      <w:r w:rsidRPr="00E72A56">
        <w:rPr>
          <w:rFonts w:ascii="PT Astra Serif" w:hAnsi="PT Astra Serif"/>
          <w:sz w:val="22"/>
          <w:szCs w:val="22"/>
        </w:rPr>
        <w:t xml:space="preserve"> этап – 2021-2025 годы, </w:t>
      </w:r>
      <w:r w:rsidRPr="00E72A56">
        <w:rPr>
          <w:rFonts w:ascii="PT Astra Serif" w:hAnsi="PT Astra Serif"/>
          <w:sz w:val="22"/>
          <w:szCs w:val="22"/>
          <w:lang w:val="en-US"/>
        </w:rPr>
        <w:t>II</w:t>
      </w:r>
      <w:r w:rsidRPr="00E72A56">
        <w:rPr>
          <w:rFonts w:ascii="PT Astra Serif" w:hAnsi="PT Astra Serif"/>
          <w:sz w:val="22"/>
          <w:szCs w:val="22"/>
        </w:rPr>
        <w:t xml:space="preserve"> этап – 2026-2030 годы).</w:t>
      </w: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2. Правовую основу настоящего Перечня составляют:</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 Конституция Российской Федерации;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Федеральный закон от 8 января 1998 года № 3-ФЗ «О наркотических средствах и психотропных веществах»;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Федеральный закон от 23 июня 2016 года № 182-ФЗ «Об основах системы профилактики правонарушений в Российской Федерации»;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lastRenderedPageBreak/>
        <w:t>4) Стратегия государственной антинаркотической политики Российской Федерации на период до 2030 года, утвержденная Указом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5) Закон Костромской области от 27 ноября 2017 года № 306-6-ЗКО «О профилактике правонарушений в Костромской области».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Понятия, используемые в настоящем Перечне, соответствуют понятиям, используемым в Стратегии.</w:t>
      </w: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4. Антинаркотическая политика реализуется по следующим направлениям:</w:t>
      </w: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1) совершенствование антинаркотической деятельности и государственного контроля за оборотом наркотиков;</w:t>
      </w: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2) профилактика и раннее выявление незаконного потребления наркотиков;</w:t>
      </w: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3) сокращение числа лиц, у которых диагностированы наркомания или пагубное (с негативными последствиями) потребление наркотиков;</w:t>
      </w: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4) сокращение количества преступлений и правонарушений, связанных с незаконным оборотом наркотиков.</w:t>
      </w: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 xml:space="preserve">5.По итогам проведенного мониторинга в целом состояние наркоситуации в Костромской области оценивается как напряженное. </w:t>
      </w:r>
    </w:p>
    <w:p w:rsidR="00B920F7" w:rsidRPr="00E72A56" w:rsidRDefault="00B920F7" w:rsidP="00B920F7">
      <w:pPr>
        <w:widowControl w:val="0"/>
        <w:rPr>
          <w:rFonts w:ascii="PT Astra Serif" w:hAnsi="PT Astra Serif"/>
          <w:sz w:val="22"/>
          <w:szCs w:val="22"/>
        </w:rPr>
      </w:pPr>
      <w:r w:rsidRPr="00E72A56">
        <w:rPr>
          <w:rFonts w:ascii="PT Astra Serif" w:hAnsi="PT Astra Serif"/>
          <w:sz w:val="22"/>
          <w:szCs w:val="22"/>
        </w:rPr>
        <w:tab/>
        <w:t>Общее число зарегистрированных потребителей наркотиков (включая больных наркоманией и лиц, употребляющих наркотики с вредными последствиями) в Костромской области в 2019 году составило 1 703 человека (267,2 на 100 тысяч человек)..В сравнении с 2018 годом показатель увеличился на 1,9 процентов (2018 год – 1 688 человек или 262,3 на 100 тысяч человек). Из общего числа потребителей наркотиков в 2019 году употребляли наркотики инъекционным способом 1 239человек, что составляет 72,8 процентов от общего числа зарегистрированных потребителей наркотиков. В Кадыйском муниципальном районе больных наркоманией и лиц, употребляющих наркотики в 2019-2020 годах не имеелось.</w:t>
      </w:r>
    </w:p>
    <w:p w:rsidR="00B920F7" w:rsidRDefault="00B920F7" w:rsidP="00B920F7">
      <w:pPr>
        <w:widowControl w:val="0"/>
        <w:rPr>
          <w:rFonts w:ascii="PT Astra Serif" w:hAnsi="PT Astra Serif"/>
          <w:sz w:val="22"/>
          <w:szCs w:val="22"/>
        </w:rPr>
      </w:pPr>
      <w:r w:rsidRPr="00E72A56">
        <w:rPr>
          <w:rFonts w:ascii="PT Astra Serif" w:hAnsi="PT Astra Serif"/>
          <w:color w:val="FF0000"/>
          <w:sz w:val="22"/>
          <w:szCs w:val="22"/>
        </w:rPr>
        <w:tab/>
      </w:r>
      <w:r w:rsidRPr="00E72A56">
        <w:rPr>
          <w:rFonts w:ascii="PT Astra Serif" w:hAnsi="PT Astra Serif"/>
          <w:color w:val="FF0000"/>
          <w:sz w:val="22"/>
          <w:szCs w:val="22"/>
        </w:rPr>
        <w:tab/>
      </w:r>
      <w:r w:rsidRPr="00E72A56">
        <w:rPr>
          <w:rFonts w:ascii="PT Astra Serif" w:hAnsi="PT Astra Serif"/>
          <w:sz w:val="22"/>
          <w:szCs w:val="22"/>
        </w:rPr>
        <w:t xml:space="preserve">В 2020 году за наркологической помощью по поводу наркомании в ОГБУ «Кадыйская РБ» обращений не было. </w:t>
      </w:r>
      <w:r w:rsidRPr="00E72A56">
        <w:rPr>
          <w:rFonts w:ascii="PT Astra Serif" w:hAnsi="PT Astra Serif"/>
          <w:sz w:val="22"/>
          <w:szCs w:val="22"/>
        </w:rPr>
        <w:tab/>
        <w:t>Количество острых отравлений наркотическими средствами и психотропными веществами не</w:t>
      </w:r>
      <w:r>
        <w:rPr>
          <w:rFonts w:ascii="PT Astra Serif" w:hAnsi="PT Astra Serif"/>
          <w:sz w:val="22"/>
          <w:szCs w:val="22"/>
        </w:rPr>
        <w:t>зафиксирова</w:t>
      </w:r>
      <w:r w:rsidRPr="00E72A56">
        <w:rPr>
          <w:rFonts w:ascii="PT Astra Serif" w:hAnsi="PT Astra Serif"/>
          <w:sz w:val="22"/>
          <w:szCs w:val="22"/>
        </w:rPr>
        <w:t>но.</w:t>
      </w:r>
      <w:r w:rsidRPr="00E72A56">
        <w:rPr>
          <w:rFonts w:ascii="PT Astra Serif" w:hAnsi="PT Astra Serif"/>
          <w:sz w:val="22"/>
          <w:szCs w:val="22"/>
        </w:rPr>
        <w:tab/>
      </w:r>
    </w:p>
    <w:p w:rsidR="00B920F7" w:rsidRDefault="00B920F7" w:rsidP="00B920F7">
      <w:pPr>
        <w:widowControl w:val="0"/>
        <w:rPr>
          <w:rFonts w:ascii="PT Astra Serif" w:hAnsi="PT Astra Serif"/>
          <w:sz w:val="22"/>
          <w:szCs w:val="22"/>
        </w:rPr>
      </w:pPr>
      <w:r w:rsidRPr="00E72A56">
        <w:rPr>
          <w:rFonts w:ascii="PT Astra Serif" w:hAnsi="PT Astra Serif"/>
          <w:sz w:val="22"/>
          <w:szCs w:val="22"/>
        </w:rPr>
        <w:tab/>
        <w:t xml:space="preserve">В 2020 году правоохранительными органами выявлено </w:t>
      </w:r>
      <w:r w:rsidRPr="00E72A56">
        <w:rPr>
          <w:rFonts w:ascii="PT Astra Serif" w:hAnsi="PT Astra Serif"/>
          <w:sz w:val="22"/>
          <w:szCs w:val="22"/>
        </w:rPr>
        <w:br/>
        <w:t>2 административных правонарушения, связанных с незаконным оборотом наркотиков, из них (ст.6.9 КоАп РФ) -1, ст.10.5. (КоАП РФ) -1.</w:t>
      </w:r>
      <w:r w:rsidRPr="00E72A56">
        <w:rPr>
          <w:rFonts w:ascii="PT Astra Serif" w:hAnsi="PT Astra Serif"/>
          <w:sz w:val="22"/>
          <w:szCs w:val="22"/>
        </w:rPr>
        <w:br/>
        <w:t>Проведено в 2020 году на территории Кадыйского муниципального района 322 профилактических антинаркотических мероприятия, число лиц вовлеченных в данные мероприятия составляет 3881 человек.</w:t>
      </w:r>
    </w:p>
    <w:p w:rsidR="00B920F7" w:rsidRPr="00E72A56" w:rsidRDefault="00B920F7" w:rsidP="00B920F7">
      <w:pPr>
        <w:widowControl w:val="0"/>
        <w:rPr>
          <w:rFonts w:ascii="PT Astra Serif" w:hAnsi="PT Astra Serif"/>
          <w:sz w:val="22"/>
          <w:szCs w:val="22"/>
        </w:rPr>
      </w:pP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Глава 2. Приоритетные направления реализации Стратегии</w:t>
      </w: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в Кадыйском муниципальном районе Костромской области</w:t>
      </w:r>
    </w:p>
    <w:p w:rsidR="00B920F7" w:rsidRPr="00E72A56" w:rsidRDefault="00B920F7" w:rsidP="00B920F7">
      <w:pPr>
        <w:widowControl w:val="0"/>
        <w:rPr>
          <w:rFonts w:ascii="PT Astra Serif" w:hAnsi="PT Astra Serif"/>
          <w:b/>
          <w:sz w:val="22"/>
          <w:szCs w:val="22"/>
        </w:rPr>
      </w:pP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6. В рамках приоритетного направления «Совершенствование антинаркотической деятельности и государственного контроля за оборотом наркотиков»предусмотрено решение следующих задач:</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 совершенствование (с учетом анализа наркоситуации) регионального законодательства, регулирующего сферу оборота наркотических средств, психотропных веществ, профилактики их немедицинского потребления;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обеспечение эффективности координации антинаркотической деятельности;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совершенствование системы мониторинга наркоситуации, повышение оперативности и объективности исследований в сфере контроля за оборотом наркотиков.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7. Решение задач осуществляется путем реализации следующих мер:</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 совершенствование нормативного-правового регулирования;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осуществление контроля за деятельностью организаций, осуществляющих   реализацию прекурсоров;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3) обеспечение согласованности мер по реализации Стратегии </w:t>
      </w:r>
      <w:r w:rsidRPr="00E72A56">
        <w:rPr>
          <w:rFonts w:ascii="PT Astra Serif" w:hAnsi="PT Astra Serif"/>
          <w:sz w:val="22"/>
          <w:szCs w:val="22"/>
        </w:rPr>
        <w:br/>
        <w:t>на региональном и муниципальном уровне;</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4) методическое обеспечение деятельности органов местного самоуправления по вопросам реализации антинаркотической политики;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5) формирование муниципального плана профессиональной подготовки и переподготовки специалистов, обеспечивающих реализацию антинаркотической политики;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6) привлечение институтов гражданского общества к решению задач, предусмотренных Перечнем.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8. В рамках приоритетного направления, указанного в пункте 6 настоящего Перечня, будут реализованы следующие мероприятия: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 недопущение поступления наркотических средств, психотропных веществ и их прекурсоров, а также сильнодействующих веществ из легального в незаконный оборот;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2) подготовка (переподготовка), обучение специалистов исполнительных органов государственной </w:t>
      </w:r>
      <w:r w:rsidRPr="00E72A56">
        <w:rPr>
          <w:rFonts w:ascii="PT Astra Serif" w:hAnsi="PT Astra Serif"/>
          <w:sz w:val="22"/>
          <w:szCs w:val="22"/>
        </w:rPr>
        <w:lastRenderedPageBreak/>
        <w:t>власти Кадыйского муниципального района Костромской области, областных государственных учреждений;</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проведение межведомственных профилактических операций и акций антинаркотической направленности в подростковой и молодежной среде;</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4) изготовление антинаркотических пропагандистских материалов (буклетов, видеороликов, листовок), размещение статей антинаркотической направленности в средствах массовой информации;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5) организация работы межведомственной бригады по профилактике асоциальных проявлений в муниципальных образованиях Кадыйского муниципального района Костромской области;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6) организация и проведение мониторингов, социологических исследований по вопросам профилактики немедицинского употребления наркотических средств и психотропных веществ;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7) разработка  методических рекомендаций, направленных на обеспечение содействия реализации антинаркотической политики на территории Кадыйского муниципального района Костромской области, осуществление мониторинга и анализа эффективности соответствующих программ.</w:t>
      </w:r>
    </w:p>
    <w:p w:rsidR="00B920F7" w:rsidRPr="00E72A56" w:rsidRDefault="00B920F7" w:rsidP="00B920F7">
      <w:pPr>
        <w:widowControl w:val="0"/>
        <w:ind w:firstLine="142"/>
        <w:rPr>
          <w:rFonts w:ascii="PT Astra Serif" w:hAnsi="PT Astra Serif"/>
          <w:sz w:val="22"/>
          <w:szCs w:val="22"/>
        </w:rPr>
      </w:pPr>
      <w:r w:rsidRPr="00E72A56">
        <w:rPr>
          <w:rFonts w:ascii="PT Astra Serif" w:hAnsi="PT Astra Serif"/>
          <w:sz w:val="22"/>
          <w:szCs w:val="22"/>
        </w:rPr>
        <w:t xml:space="preserve">9. Мероприятия, реализуемые в рамках направления, включены в: </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 xml:space="preserve">1) Постановление администрации Кадыйского муниципального района «Об утверждении Программы «Профилактика правонарушений в Кадыйском муниципальном районе на 2021-2023 годы»» от 21.10.2020 года №412; </w:t>
      </w:r>
    </w:p>
    <w:p w:rsidR="00B920F7" w:rsidRPr="00E72A56" w:rsidRDefault="00B920F7" w:rsidP="00B920F7">
      <w:pPr>
        <w:shd w:val="clear" w:color="auto" w:fill="FFFFFF"/>
        <w:autoSpaceDE w:val="0"/>
        <w:autoSpaceDN w:val="0"/>
        <w:adjustRightInd w:val="0"/>
        <w:ind w:firstLine="142"/>
        <w:rPr>
          <w:rFonts w:ascii="PT Astra Serif" w:hAnsi="PT Astra Serif"/>
          <w:bCs/>
          <w:color w:val="000000"/>
          <w:sz w:val="22"/>
          <w:szCs w:val="22"/>
        </w:rPr>
      </w:pPr>
      <w:r w:rsidRPr="00E72A56">
        <w:rPr>
          <w:rFonts w:ascii="PT Astra Serif" w:hAnsi="PT Astra Serif"/>
          <w:sz w:val="22"/>
          <w:szCs w:val="22"/>
        </w:rPr>
        <w:t>2) Постановление администрации Кадыйского муниципального района «</w:t>
      </w:r>
      <w:r w:rsidRPr="00E72A56">
        <w:rPr>
          <w:rFonts w:ascii="PT Astra Serif" w:hAnsi="PT Astra Serif"/>
          <w:bCs/>
          <w:color w:val="000000"/>
          <w:sz w:val="22"/>
          <w:szCs w:val="22"/>
        </w:rPr>
        <w:t>Об утверждении муниципальной  Программы   «Патриотическое и  духовно-нравственное воспитание граждан, проживающих    на    территории Кадыйского муниципального района на 2021-2025 годы» от 03.03.2021 года №75.</w:t>
      </w:r>
    </w:p>
    <w:p w:rsidR="00B920F7" w:rsidRPr="00E72A56" w:rsidRDefault="00B920F7" w:rsidP="00B920F7">
      <w:pPr>
        <w:shd w:val="clear" w:color="auto" w:fill="FFFFFF"/>
        <w:autoSpaceDE w:val="0"/>
        <w:autoSpaceDN w:val="0"/>
        <w:adjustRightInd w:val="0"/>
        <w:rPr>
          <w:rFonts w:ascii="PT Astra Serif" w:hAnsi="PT Astra Serif"/>
          <w:bCs/>
          <w:color w:val="000000"/>
          <w:sz w:val="22"/>
          <w:szCs w:val="22"/>
        </w:rPr>
      </w:pPr>
      <w:r w:rsidRPr="00E72A56">
        <w:rPr>
          <w:rFonts w:ascii="PT Astra Serif" w:hAnsi="PT Astra Serif"/>
          <w:bCs/>
          <w:color w:val="000000"/>
          <w:sz w:val="22"/>
          <w:szCs w:val="22"/>
        </w:rPr>
        <w:t>3) Постановление администрации Кадыйского муниципального района «Об утверждении муниципальной программы «Реализация молодежной политики в Кадыйском муниципальном районе на 2020 – 2022 годы» от 23.01.2020 года №29</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4) План мероприятий по противодействию злоупотреблению наркотиками и их незаконному обороту на территории Кадыйского муниципального района на 2021 год, утвержденный решением межведомственной комиссией по противодействию злоупотребления наркотическими средствами и их незаконному обороту от 18.12.2020 года протокол №4</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10. В рамках приоритетного направления «Профилактика и раннее выявление незаконного потребления наркотиков» предусмотрено решение следующих задач:</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 формирование на общих методологических основаниях системы комплексной антинаркотической профилактической деятельности;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создание условий для формирования в обществе осознанного негативного отношения к незаконному потреблению наркотиков с учетом традиционных российских духовно-нравственных и культурных ценностей.</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11. Решение задач осуществляется путем реализации следующих мер:</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 развитие инфраструктуры, форм и методов первичной профилактики незаконного потребления наркотиков;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совершенствование педагогических программ и методик профилактики противоправного поведения несовершеннолетних и включения таких программ и методик в электронные образовательные ресурсы;</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расширение практики использования универсальных педагогических методик (тренинг, проектная деятельность и другие методики);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4) включение профилактических мероприятий во внеурочную </w:t>
      </w:r>
      <w:r w:rsidRPr="00E72A56">
        <w:rPr>
          <w:rFonts w:ascii="PT Astra Serif" w:hAnsi="PT Astra Serif"/>
          <w:sz w:val="22"/>
          <w:szCs w:val="22"/>
        </w:rPr>
        <w:br/>
        <w:t>и воспитательную работу, проекты, практики гражданско-патриотического, духовно-нравственного воспитания граждан, в особенности детей и молодежи;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5) уделение особого внимания духовно-нравственному воспитанию </w:t>
      </w:r>
      <w:r w:rsidRPr="00E72A56">
        <w:rPr>
          <w:rFonts w:ascii="PT Astra Serif" w:hAnsi="PT Astra Serif"/>
          <w:sz w:val="22"/>
          <w:szCs w:val="22"/>
        </w:rPr>
        <w:br/>
        <w:t>в образовательных организациях, формирующему у обучающихся устойчивое неприятие незаконного потребления наркотиков;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6) организация сотрудничества со средствами массовой информации </w:t>
      </w:r>
      <w:r w:rsidRPr="00E72A56">
        <w:rPr>
          <w:rFonts w:ascii="PT Astra Serif" w:hAnsi="PT Astra Serif"/>
          <w:sz w:val="22"/>
          <w:szCs w:val="22"/>
        </w:rPr>
        <w:br/>
        <w:t>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7) внедрение механизмов обязательной экспертизы профилактических программ, реализуемых общественными и некоммерческими организациями;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8) активное привлечение добровольцев (волонтеров) к участию в реализации антинаркотической политики; развитие программ, направленных на вовлечение детей и молодежи в добровольческую (волонтерскую) деятельность;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9) формирование системы раннего выявления незаконного потребления наркотиков в образовательных организациях;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10) развитие системы информационно-методического сопровождения антинаркотической профилактической деятельности, в том числе с использованием ресурсов информационно-телекоммуникационной сети «Интернет»;</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lastRenderedPageBreak/>
        <w:t>11) совершенствование механизма раннего выявления незаконного потребления наркотиков в образовательных организациях, создание условий обязательного участия обучающихся в мероприятиях по раннему выявлению незаконного потребления наркотиков;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12) осуществление мониторинга и анализа эффективности информационно-просветительских программ, направленных на содействие реализации антинаркотической политики.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12. В рамках приоритетного направления, указанного в пункте 10 настоящего Перечня, будут реализованы следующие мероприятия: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 развитие системы раннего выявления незаконного потребления наркотических средств и психотропных веществ среди обучающихся в общеобразовательных  организациях Кадыйского муниципального района Костромской области, а также допризывников;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создание и сопровождение интернет-ресурсов по оказанию адресной психолого-педагогической и социальной помощи в вопросах профилактики употребления наркотических средств и психотропных веществ;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3) организация и проведение областных конкурсов, направленных </w:t>
      </w:r>
      <w:r w:rsidRPr="00E72A56">
        <w:rPr>
          <w:rFonts w:ascii="PT Astra Serif" w:hAnsi="PT Astra Serif"/>
          <w:sz w:val="22"/>
          <w:szCs w:val="22"/>
        </w:rPr>
        <w:br/>
        <w:t>на формирование в детско-подростковой и молодежной среде антинаркотического мировоззрения, ведение здорового и безопасного образа жизни;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4) организация деятельности родительской группы для семей, имеющих детей «группы риска» - «Социальные риски несовершеннолетних»;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5) организация и проведение мониторингов, социологических исследований по вопросам профилактики немедицинского употребления наркотических средств и психотропных веществ;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6) организация и проведение физкультурных и спортивных мероприятий в рамках календарного плана официальных физкультурных и спортивных мероприятий Костромской области;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7) проведение информационно-тематической кампании, приуроченной к Международному дню борьбы с употреблением наркотиков и их незаконным оборотом;</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8) проведение социологического исследования общественного мнения по проблемам наркотизации населения;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9) формирование банка вакансий для организации временного трудоустройства несовершеннолетних;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10) организация и проведение мероприятий, направленных на трудоустройство выпускников профессиональных образовательных организаций и образовательных организаций высшего образования, а также молодежи, нуждающейся в социальной защите и испытывающей трудности в поиске работы;</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11) проведение информационно-тематической кампании, акций, направленных на вовлечение детей и молодежи в добровольческую (волонтерскую) деятельность;</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12) повышение доступности для несовершеннолетних и молодежи дополнительного образования, а также различных форм досуга и занятости;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13) совершенствование системы оказания адресной психолого-педагогической помощи обучающимся и семьям, склонным к потреблению наркотических средств и психотропных веществ;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14) организация отдыха и оздоровления детей, находящихся в трудной жизненной ситуации;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15) организация и проведение антинаркотических мероприятий с участием представителей общественных и некоммерческих организаций Костромской области;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16) организация образовательно-воспитательных, творческих, развивающих мероприятий антинаркотической направленности, включающих в себя книжно-иллюстративные выставки, кинопоказы, культурно-массовые мероприятия.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13. Мероприятия, реализуемые в рамках направления, включены в: </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 xml:space="preserve">1) Постановление администрации Кадыйского муниципального района «Об утверждении Программы «Профилактика правонарушений в Кадыйском муниципальном районе на 2021-2023 годы»» от 21.10.2020 года №412; </w:t>
      </w:r>
    </w:p>
    <w:p w:rsidR="00B920F7" w:rsidRPr="00E72A56" w:rsidRDefault="00B920F7" w:rsidP="00B920F7">
      <w:pPr>
        <w:shd w:val="clear" w:color="auto" w:fill="FFFFFF"/>
        <w:autoSpaceDE w:val="0"/>
        <w:autoSpaceDN w:val="0"/>
        <w:adjustRightInd w:val="0"/>
        <w:ind w:firstLine="142"/>
        <w:rPr>
          <w:rFonts w:ascii="PT Astra Serif" w:hAnsi="PT Astra Serif"/>
          <w:bCs/>
          <w:color w:val="000000"/>
          <w:sz w:val="22"/>
          <w:szCs w:val="22"/>
        </w:rPr>
      </w:pPr>
      <w:r w:rsidRPr="00E72A56">
        <w:rPr>
          <w:rFonts w:ascii="PT Astra Serif" w:hAnsi="PT Astra Serif"/>
          <w:sz w:val="22"/>
          <w:szCs w:val="22"/>
        </w:rPr>
        <w:t>2) Постановление администрации Кадыйского муниципального района «</w:t>
      </w:r>
      <w:r w:rsidRPr="00E72A56">
        <w:rPr>
          <w:rFonts w:ascii="PT Astra Serif" w:hAnsi="PT Astra Serif"/>
          <w:bCs/>
          <w:color w:val="000000"/>
          <w:sz w:val="22"/>
          <w:szCs w:val="22"/>
        </w:rPr>
        <w:t>Об утверждении муниципальной  Программы   «Патриотическое и  духовно-нравственное воспитание граждан, проживающих    на    территории Кадыйского муниципального района на 2021-2025 годы» от 03.03.2021 года №75.</w:t>
      </w:r>
    </w:p>
    <w:p w:rsidR="00B920F7" w:rsidRPr="00E72A56" w:rsidRDefault="00B920F7" w:rsidP="00B920F7">
      <w:pPr>
        <w:shd w:val="clear" w:color="auto" w:fill="FFFFFF"/>
        <w:autoSpaceDE w:val="0"/>
        <w:autoSpaceDN w:val="0"/>
        <w:adjustRightInd w:val="0"/>
        <w:rPr>
          <w:rFonts w:ascii="PT Astra Serif" w:hAnsi="PT Astra Serif"/>
          <w:bCs/>
          <w:color w:val="000000"/>
          <w:sz w:val="22"/>
          <w:szCs w:val="22"/>
        </w:rPr>
      </w:pPr>
      <w:r w:rsidRPr="00E72A56">
        <w:rPr>
          <w:rFonts w:ascii="PT Astra Serif" w:hAnsi="PT Astra Serif"/>
          <w:bCs/>
          <w:color w:val="000000"/>
          <w:sz w:val="22"/>
          <w:szCs w:val="22"/>
        </w:rPr>
        <w:t>3) Постановление администрации Кадыйского муниципального района «Об утверждении муниципальной программы «Реализация молодежной политики в Кадыйском муниципальном районе на 2020 – 2022 годы» от 23.01.2020 года №29</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4) План мероприятий по противодействию злоупотреблению наркотиками и их незаконному обороту на территории Кадыйского муниципального района на 2021 год, утвержденный решением межведомственной комиссией по противодействию злоупотребления наркотическими средствами и их незаконному обороту от 18.12.2020 года.</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 xml:space="preserve">5) </w:t>
      </w:r>
      <w:r w:rsidRPr="00E72A56">
        <w:rPr>
          <w:rFonts w:ascii="PT Astra Serif" w:hAnsi="PT Astra Serif"/>
          <w:bCs/>
          <w:color w:val="000000"/>
          <w:sz w:val="22"/>
          <w:szCs w:val="22"/>
        </w:rPr>
        <w:t>Постановление администрации Кадыйского муниципального района «Об утверждении муниципальной программы «Развитие физической культуры и спорта в Кадыйском муниципальном районе» от 12.05.2016 года №169</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14. В рамках приоритетного направления «Сокращение числа лиц, у которых диагностированы наркомания или пагубное (с негативными последствиями) потребление наркотиков»предусмотрено решение </w:t>
      </w:r>
      <w:r w:rsidRPr="00E72A56">
        <w:rPr>
          <w:rFonts w:ascii="PT Astra Serif" w:hAnsi="PT Astra Serif"/>
          <w:sz w:val="22"/>
          <w:szCs w:val="22"/>
        </w:rPr>
        <w:lastRenderedPageBreak/>
        <w:t>следующих задач:</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 повышение эффективности функционирования наркологической службы, предупреждение случаев незаконного лечения больных наркоманией;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повышение доступности социальной реабилитации и ресоциализации для наркопотребителей, включая лиц, освободившихся из мест лишения свободы, и лиц без определенного места жительства;</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4) совершенствование правового механизма побуждения наркопотребителей к прохождению по решению суда лечения наркотической зависимости, медицинской и социальной реабилитации.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15. Решение задач осуществляется путем реализации следующих мер:</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 сокращение количества случаев отравления людей и снижение уровня смертности населения в результате незаконного потребления наркотиков;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сохранение государственной наркологической службы, ее комплексное развитие, в том числе совершенствование материально-технической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обеспечение взаимодействия медицинских организаций с организациями, осуществляющими мероприятия по социальной реабилитации и ресоциализации больных наркоманией;</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4) 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5) внедрение программ профилактики социально значимых инфекционных заболеваний среди наркопотребителей;</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6) развитие системы социальной реабилитации больных наркоманией, а также ресоциализациинаркопотребителей;</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7) развитие с участием негосударственных организаций системы ресоциализациинаркопотребителей, создание условий для эффективной деятельности негосударственных организаций, оказывающих услуги в сфере социальной реабилитации больных наркоманией;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8) поддержка государственных и негосударственных учреждений, предоставляющих реабилитационные услуги наркопотребителям.</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16. В рамках приоритетного направления, указанного в пункте 14 настоящего Перечня, будут реализованы следующие мероприятия: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 организация расширения тестирования различных групп населения (трудовые коллективы и т.д.) в целях раннего выявления незаконного потребления наркотиков и лекарственных препаратов с психоактивным действием;</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увеличение количества ежегодно тестируемых обучающихся образовательных организаций Кадыйского муниципального района Костромской области в целях раннего выявления незаконного потребления наркотиков и лекарственных препаратов с психоактивным действием;</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организация посещения реабилитационных центров, включенных в реестр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 иных негосударственных реабилитационных организаций, предоставляющих услуги наркопотребителям;</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4) обеспечение подготовки специалистов медицинских организаций Кадыйского муниципального района  Костромской области в сфере оказания наркологической помощи и медицинской реабилитации потребителей наркотических средств и психотропных веществ;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5) привлечение выпускников медицинских ВУЗов на обучение в целевую ординатуру по специальностям «психиатрия», «психиатрия-наркология», а также привлечение медицинских кадров их других регионов в целях увеличения численности специалистов в областной психиатрической и наркологической службах;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6) предоставление субсидий некоммерческим организациям в целях возмещения затрат на проведение мероприятий реабилитации и ресоциализации лиц, потребляющих наркотические средства и психотропные вещества </w:t>
      </w:r>
      <w:r w:rsidRPr="00E72A56">
        <w:rPr>
          <w:rFonts w:ascii="PT Astra Serif" w:hAnsi="PT Astra Serif"/>
          <w:sz w:val="22"/>
          <w:szCs w:val="22"/>
        </w:rPr>
        <w:br/>
        <w:t>в немедицинских целях;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7) организация выездных профилактических мероприятий (семинаров, тренингов, круглых столов) в реабилитационных центрах для наркозависимых;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8) организация и проведение обучающих семинаров, выездных совещаний, тренингов для специалистов, работающих по профилактике наркомании и иных асоциальных проявлений, реабилитации и ресоциализации</w:t>
      </w:r>
      <w:r w:rsidR="006E31A4">
        <w:rPr>
          <w:rFonts w:ascii="PT Astra Serif" w:hAnsi="PT Astra Serif"/>
          <w:sz w:val="22"/>
          <w:szCs w:val="22"/>
        </w:rPr>
        <w:t xml:space="preserve"> </w:t>
      </w:r>
      <w:r w:rsidRPr="00E72A56">
        <w:rPr>
          <w:rFonts w:ascii="PT Astra Serif" w:hAnsi="PT Astra Serif"/>
          <w:sz w:val="22"/>
          <w:szCs w:val="22"/>
        </w:rPr>
        <w:t>наркопотребителей;</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9) организация проведения наркологических</w:t>
      </w:r>
      <w:r w:rsidR="006E31A4">
        <w:rPr>
          <w:rFonts w:ascii="PT Astra Serif" w:hAnsi="PT Astra Serif"/>
          <w:sz w:val="22"/>
          <w:szCs w:val="22"/>
        </w:rPr>
        <w:t xml:space="preserve"> </w:t>
      </w:r>
      <w:r w:rsidRPr="00E72A56">
        <w:rPr>
          <w:rFonts w:ascii="PT Astra Serif" w:hAnsi="PT Astra Serif"/>
          <w:sz w:val="22"/>
          <w:szCs w:val="22"/>
        </w:rPr>
        <w:t>скринингов на уровне первичного звена здравоохранения;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10) проведение конкурсного отбора на право предоставления субсидий из областного бюджета на конкурсной основе социально-ориентированным некоммерческим организациям на реализацию социально </w:t>
      </w:r>
      <w:r w:rsidRPr="00E72A56">
        <w:rPr>
          <w:rFonts w:ascii="PT Astra Serif" w:hAnsi="PT Astra Serif"/>
          <w:sz w:val="22"/>
          <w:szCs w:val="22"/>
        </w:rPr>
        <w:lastRenderedPageBreak/>
        <w:t>значимых проектов и программ, в том числе по направлению профилактики наркомании, формированию ценностей здорового образа жизни и социально ответственного поведения.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17. Мероприятия, реализуемые в рамках направления, включены в: </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 xml:space="preserve">1) Постановление администрации Кадыйского муниципального района «Об утверждении Программы «Профилактика правонарушений в Кадыйском муниципальном районе на 2021-2023 годы»» от 21.10.2020 года №412; </w:t>
      </w:r>
    </w:p>
    <w:p w:rsidR="00B920F7" w:rsidRPr="00E72A56" w:rsidRDefault="00B920F7" w:rsidP="00B920F7">
      <w:pPr>
        <w:shd w:val="clear" w:color="auto" w:fill="FFFFFF"/>
        <w:autoSpaceDE w:val="0"/>
        <w:autoSpaceDN w:val="0"/>
        <w:adjustRightInd w:val="0"/>
        <w:ind w:firstLine="142"/>
        <w:rPr>
          <w:rFonts w:ascii="PT Astra Serif" w:hAnsi="PT Astra Serif"/>
          <w:bCs/>
          <w:color w:val="000000"/>
          <w:sz w:val="22"/>
          <w:szCs w:val="22"/>
        </w:rPr>
      </w:pPr>
      <w:r w:rsidRPr="00E72A56">
        <w:rPr>
          <w:rFonts w:ascii="PT Astra Serif" w:hAnsi="PT Astra Serif"/>
          <w:sz w:val="22"/>
          <w:szCs w:val="22"/>
        </w:rPr>
        <w:t>2) Постановление администрации Кадыйского муниципального района «</w:t>
      </w:r>
      <w:r w:rsidRPr="00E72A56">
        <w:rPr>
          <w:rFonts w:ascii="PT Astra Serif" w:hAnsi="PT Astra Serif"/>
          <w:bCs/>
          <w:color w:val="000000"/>
          <w:sz w:val="22"/>
          <w:szCs w:val="22"/>
        </w:rPr>
        <w:t>Об утверждении муниципальной  Программы   «Патриотическое и  духовно-нравственное воспитание граждан, проживающих    на    территории Кадыйского муниципального района на 2021-2025 годы» от 03.03.2021 года №75.</w:t>
      </w:r>
    </w:p>
    <w:p w:rsidR="00B920F7" w:rsidRPr="00E72A56" w:rsidRDefault="00B920F7" w:rsidP="00B920F7">
      <w:pPr>
        <w:shd w:val="clear" w:color="auto" w:fill="FFFFFF"/>
        <w:autoSpaceDE w:val="0"/>
        <w:autoSpaceDN w:val="0"/>
        <w:adjustRightInd w:val="0"/>
        <w:rPr>
          <w:rFonts w:ascii="PT Astra Serif" w:hAnsi="PT Astra Serif"/>
          <w:bCs/>
          <w:color w:val="000000"/>
          <w:sz w:val="22"/>
          <w:szCs w:val="22"/>
        </w:rPr>
      </w:pPr>
      <w:r w:rsidRPr="00E72A56">
        <w:rPr>
          <w:rFonts w:ascii="PT Astra Serif" w:hAnsi="PT Astra Serif"/>
          <w:bCs/>
          <w:color w:val="000000"/>
          <w:sz w:val="22"/>
          <w:szCs w:val="22"/>
        </w:rPr>
        <w:t>3) Постановление администрации Кадыйского муниципального района «Об утверждении муниципальной программы «Реализация молодежной политики в Кадыйском муниципальном районе на 2020 – 2024 годы» от 23.01.2020 года №29</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4) План мероприятий по противодействию злоупотреблению наркотиками и их незаконному обороту на территории Кадыйского муниципального района на 2021 год, утвержденный решением межведомственной комиссией по противодействию злоупотребления наркотическими средствами и их незаконному обороту от 18.12.2020 года.</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18. В рамках приоритетного направления «Сокращение количества преступлений и правонарушений, связанных с незаконным оборотом наркотиков» предусмотрено решение следующих задач:</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 уничтожение инфраструктуры незаконного производства, транспортировки и распространения наркотиков;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существенное сокращение сырьевой базы незаконного производства наркотиков.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19. Решение задач осуществляется путем реализации следующих мер:</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1) пресечение незаконного оборота наркотиков в местах проведения культурно-досуговых мероприятий;</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выявление и пресечение функционирования в сети «Интернет» ресурсов, используемых для пропаганды незаконных потребления и распространения наркотиков;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совершенствование механизмов выявления незаконных посевов и очагов произрастания дикорастущих наркосодержащих растений, фактов их незаконного культивирования.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20. В рамках приоритетного направления, указанного в пункте 18 настоящего Перечня, будут реализованы следующие мероприятия: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1) проведение межведомственных мероприятий, направленных </w:t>
      </w:r>
      <w:r w:rsidRPr="00E72A56">
        <w:rPr>
          <w:rFonts w:ascii="PT Astra Serif" w:hAnsi="PT Astra Serif"/>
          <w:sz w:val="22"/>
          <w:szCs w:val="22"/>
        </w:rPr>
        <w:br/>
        <w:t>на профилактику, выявление, предупреждение преступлений в сфере   незаконного оборота наркотических средств и психотропных веществ и их немедицинского потребления;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 развитие деятельности специализированных волонтерских объединений (добровольческих организаций) в сфере информационной безопасности и  размещения позитивного контента в социальных сетях;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3) организация мероприятий по выявлению и блокировке в информационно-телекоммуникационной сети «Интернет» информационных ресурсов, используемых для распространения наркотиков.</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21. Мероприятия, реализуемые в рамках направления, включены в: </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 xml:space="preserve">1) Постановление администрации Кадыйского муниципального района «Об утверждении Программы «Профилактика правонарушений в Кадыйском муниципальном районе на 2021-2023 годы»» от 21.10.2020 года №412; </w:t>
      </w:r>
    </w:p>
    <w:p w:rsidR="00B920F7" w:rsidRPr="00E72A56" w:rsidRDefault="00B920F7" w:rsidP="00B920F7">
      <w:pPr>
        <w:shd w:val="clear" w:color="auto" w:fill="FFFFFF"/>
        <w:autoSpaceDE w:val="0"/>
        <w:autoSpaceDN w:val="0"/>
        <w:adjustRightInd w:val="0"/>
        <w:rPr>
          <w:rFonts w:ascii="PT Astra Serif" w:hAnsi="PT Astra Serif"/>
          <w:bCs/>
          <w:color w:val="000000"/>
          <w:sz w:val="22"/>
          <w:szCs w:val="22"/>
        </w:rPr>
      </w:pPr>
      <w:r w:rsidRPr="00E72A56">
        <w:rPr>
          <w:rFonts w:ascii="PT Astra Serif" w:hAnsi="PT Astra Serif"/>
          <w:bCs/>
          <w:color w:val="000000"/>
          <w:sz w:val="22"/>
          <w:szCs w:val="22"/>
        </w:rPr>
        <w:t>2) Постановление администрации Кадыйского муниципального района «Об утверждении муниципальной программы «Реализация молодежной политики в Кадыйском муниципальном районе на 2020 – 2024 годы» от 23.01.2020 года №29</w:t>
      </w:r>
    </w:p>
    <w:p w:rsidR="00B920F7" w:rsidRPr="00E72A56" w:rsidRDefault="00B920F7" w:rsidP="00B920F7">
      <w:pPr>
        <w:rPr>
          <w:rFonts w:ascii="PT Astra Serif" w:hAnsi="PT Astra Serif"/>
          <w:sz w:val="22"/>
          <w:szCs w:val="22"/>
        </w:rPr>
      </w:pPr>
      <w:r w:rsidRPr="00E72A56">
        <w:rPr>
          <w:rFonts w:ascii="PT Astra Serif" w:hAnsi="PT Astra Serif"/>
          <w:sz w:val="22"/>
          <w:szCs w:val="22"/>
        </w:rPr>
        <w:t>3) План мероприятий по противодействию злоупотреблению наркотиками и их незаконному обороту на территории Кадыйского муниципального района на 2021 год, утвержденный решением межведомственной комиссией по противодействию злоупотребления наркотическими средствами и их незаконному обороту от 18.12.2020 года.</w:t>
      </w:r>
    </w:p>
    <w:p w:rsidR="00B920F7" w:rsidRPr="00E72A56" w:rsidRDefault="00B920F7" w:rsidP="00B920F7">
      <w:pPr>
        <w:widowControl w:val="0"/>
        <w:ind w:firstLine="708"/>
        <w:rPr>
          <w:rFonts w:ascii="PT Astra Serif" w:hAnsi="PT Astra Serif"/>
          <w:sz w:val="22"/>
          <w:szCs w:val="22"/>
        </w:rPr>
      </w:pP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 xml:space="preserve">Глава 3. Сроки и механизмы контроля реализации Перечня </w:t>
      </w:r>
    </w:p>
    <w:p w:rsidR="00B920F7" w:rsidRPr="00E72A56" w:rsidRDefault="00B920F7" w:rsidP="00B920F7">
      <w:pPr>
        <w:widowControl w:val="0"/>
        <w:rPr>
          <w:rFonts w:ascii="PT Astra Serif" w:hAnsi="PT Astra Serif"/>
          <w:sz w:val="22"/>
          <w:szCs w:val="22"/>
          <w:highlight w:val="yellow"/>
        </w:rPr>
      </w:pPr>
    </w:p>
    <w:p w:rsidR="00B920F7" w:rsidRPr="00E72A56" w:rsidRDefault="00B920F7" w:rsidP="00B920F7">
      <w:pPr>
        <w:ind w:firstLine="708"/>
        <w:rPr>
          <w:rFonts w:ascii="PT Astra Serif" w:hAnsi="PT Astra Serif"/>
          <w:sz w:val="22"/>
          <w:szCs w:val="22"/>
        </w:rPr>
      </w:pPr>
      <w:r w:rsidRPr="00E72A56">
        <w:rPr>
          <w:rFonts w:ascii="PT Astra Serif" w:hAnsi="PT Astra Serif"/>
          <w:sz w:val="22"/>
          <w:szCs w:val="22"/>
        </w:rPr>
        <w:t xml:space="preserve">22. Контроль за реализацией Перечня осуществляет аппарат антинаркотической комиссии Костромской области, утвержденной постановлением губернатора Костромской области от 6 декабря 2007 года № 515 «Об антинаркотической комиссии Костромской области».  </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23. Мероприятия, предусмотренные Перечнем, включаются </w:t>
      </w:r>
      <w:r w:rsidRPr="00E72A56">
        <w:rPr>
          <w:rFonts w:ascii="PT Astra Serif" w:hAnsi="PT Astra Serif"/>
          <w:sz w:val="22"/>
          <w:szCs w:val="22"/>
        </w:rPr>
        <w:br/>
        <w:t>в государственные программы Костромской области, муниципальные программы администрации Кадыйского муниципального района. Значения показателей состояния наркоситуации в Костромской области, на основании которых осуществляется оценка результатов реализации Стратегии и приоритетных направлений, указанных в настоящем Перечне, отражаются в ежегодных докладах о наркоситуации в Костромской области.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lastRenderedPageBreak/>
        <w:t>24. Председатель антинаркотической комиссии Кадыйского муниципального района Костромской областиобеспечивает реализацию Стратегии и настоящего Перечня на территории Кадыйского муниципального района Костромской области и несет ответственность за эффективность их реализации.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25. Антинаркотическая комиссия Костромской области заслушивает на своих заседаниях должностных лиц исполнительных органов государственной власти Костромской области и органов местного самоуправления муниципальных образований Костромской области по вопросам выполнения Перечня.</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26. Реализация Стратегии на уровне муниципальных образований Костромской области осуществляется на основании планов мероприятий, утвержденных главами муниципальных образований Костромской области. Мероприятия по реализации Стратегии включаются в соответствующие муниципальные антинаркотические программы (подпрограммы).</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27. Внесение изменений в настоящий Перечень, корректировка мер и мероприятий, направленных на его реализацию, осуществляется по решению антинаркотической комиссии Костромской области при изменении наркоситуации в Российской Федерации и в Костромской области в частности, при внесении коррективов в планируемые показатели состояния наркоситуации в Российской Федерации, достижении планируемых показателей состояния наркоситуации в Костромской области, в иных, требующих внесения изменений, случаях.</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28.Организационное обеспечение внесения изменений осуществляется аппаратом антинаркотической комиссии Костромской области (департаментом региональной безопасности Костромской области).</w:t>
      </w:r>
    </w:p>
    <w:p w:rsidR="00B920F7" w:rsidRPr="00E72A56" w:rsidRDefault="00B920F7" w:rsidP="00B920F7">
      <w:pPr>
        <w:widowControl w:val="0"/>
        <w:ind w:firstLine="708"/>
        <w:rPr>
          <w:rFonts w:ascii="PT Astra Serif" w:hAnsi="PT Astra Serif"/>
          <w:sz w:val="22"/>
          <w:szCs w:val="22"/>
        </w:rPr>
      </w:pPr>
      <w:r w:rsidRPr="00E72A56">
        <w:rPr>
          <w:rFonts w:ascii="PT Astra Serif" w:hAnsi="PT Astra Serif"/>
          <w:sz w:val="22"/>
          <w:szCs w:val="22"/>
        </w:rPr>
        <w:t xml:space="preserve">29. Отчеты о проведенных мероприятиях исполнителями настоящего Перечня направляются в департамент региональной безопасности Костромской области в срок до 1 февраля ежегодно.   </w:t>
      </w:r>
    </w:p>
    <w:p w:rsidR="00B920F7" w:rsidRPr="00E72A56" w:rsidRDefault="00B920F7" w:rsidP="00B920F7">
      <w:pPr>
        <w:widowControl w:val="0"/>
        <w:rPr>
          <w:rFonts w:ascii="PT Astra Serif" w:hAnsi="PT Astra Serif"/>
          <w:sz w:val="22"/>
          <w:szCs w:val="22"/>
        </w:rPr>
      </w:pP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 xml:space="preserve">Глава4. Оценка эффективности реализации Стратегии </w:t>
      </w:r>
    </w:p>
    <w:p w:rsidR="00B920F7" w:rsidRPr="00E72A56" w:rsidRDefault="00B920F7" w:rsidP="00B920F7">
      <w:pPr>
        <w:widowControl w:val="0"/>
        <w:jc w:val="center"/>
        <w:rPr>
          <w:rFonts w:ascii="PT Astra Serif" w:hAnsi="PT Astra Serif"/>
          <w:sz w:val="22"/>
          <w:szCs w:val="22"/>
        </w:rPr>
      </w:pPr>
      <w:r w:rsidRPr="00E72A56">
        <w:rPr>
          <w:rFonts w:ascii="PT Astra Serif" w:hAnsi="PT Astra Serif"/>
          <w:sz w:val="22"/>
          <w:szCs w:val="22"/>
        </w:rPr>
        <w:t>в Кадыйском муниципальном районе Костромской области</w:t>
      </w:r>
    </w:p>
    <w:p w:rsidR="00B920F7" w:rsidRPr="00E72A56" w:rsidRDefault="00B920F7" w:rsidP="00B920F7">
      <w:pPr>
        <w:widowControl w:val="0"/>
        <w:ind w:firstLine="709"/>
        <w:jc w:val="center"/>
        <w:rPr>
          <w:rFonts w:ascii="PT Astra Serif" w:hAnsi="PT Astra Serif"/>
          <w:sz w:val="22"/>
          <w:szCs w:val="22"/>
        </w:rPr>
      </w:pPr>
    </w:p>
    <w:p w:rsidR="00B920F7" w:rsidRPr="00E72A56" w:rsidRDefault="00B920F7" w:rsidP="00B920F7">
      <w:pPr>
        <w:widowControl w:val="0"/>
        <w:ind w:firstLine="709"/>
        <w:rPr>
          <w:rFonts w:ascii="PT Astra Serif" w:hAnsi="PT Astra Serif"/>
          <w:sz w:val="22"/>
          <w:szCs w:val="22"/>
        </w:rPr>
      </w:pPr>
      <w:r w:rsidRPr="00E72A56">
        <w:rPr>
          <w:rFonts w:ascii="PT Astra Serif" w:hAnsi="PT Astra Serif"/>
          <w:sz w:val="22"/>
          <w:szCs w:val="22"/>
        </w:rPr>
        <w:t>30. Наркообстановка на территории Кадыйского муниципального района Костромской области по характеризуется следующими критериями и показателями:</w:t>
      </w:r>
    </w:p>
    <w:p w:rsidR="00B920F7" w:rsidRPr="00E72A56" w:rsidRDefault="00B920F7" w:rsidP="00B920F7">
      <w:pPr>
        <w:widowControl w:val="0"/>
        <w:ind w:firstLine="709"/>
        <w:rPr>
          <w:rFonts w:ascii="PT Astra Serif" w:hAnsi="PT Astra Serif"/>
          <w:sz w:val="22"/>
          <w:szCs w:val="22"/>
        </w:rPr>
      </w:pPr>
      <w:r w:rsidRPr="00E72A56">
        <w:rPr>
          <w:rFonts w:ascii="PT Astra Serif" w:hAnsi="PT Astra Serif"/>
          <w:sz w:val="22"/>
          <w:szCs w:val="22"/>
        </w:rPr>
        <w:t>1) 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населения);</w:t>
      </w:r>
    </w:p>
    <w:p w:rsidR="00B920F7" w:rsidRPr="00E72A56" w:rsidRDefault="00B920F7" w:rsidP="00B920F7">
      <w:pPr>
        <w:widowControl w:val="0"/>
        <w:ind w:firstLine="709"/>
        <w:rPr>
          <w:rFonts w:ascii="PT Astra Serif" w:hAnsi="PT Astra Serif"/>
          <w:sz w:val="22"/>
          <w:szCs w:val="22"/>
        </w:rPr>
      </w:pPr>
      <w:r w:rsidRPr="00E72A56">
        <w:rPr>
          <w:rFonts w:ascii="PT Astra Serif" w:hAnsi="PT Astra Serif"/>
          <w:sz w:val="22"/>
          <w:szCs w:val="22"/>
        </w:rPr>
        <w:t xml:space="preserve">2) криминогенность наркомании (соотношение количества наркопотребителей, привлеченных к уголовной ответственности, </w:t>
      </w:r>
      <w:r w:rsidRPr="00E72A56">
        <w:rPr>
          <w:rFonts w:ascii="PT Astra Serif" w:hAnsi="PT Astra Serif"/>
          <w:sz w:val="22"/>
          <w:szCs w:val="22"/>
        </w:rPr>
        <w:br/>
        <w:t xml:space="preserve">и наркопотребителей, привлеченных к административной ответственности </w:t>
      </w:r>
      <w:r w:rsidRPr="00E72A56">
        <w:rPr>
          <w:rFonts w:ascii="PT Astra Serif" w:hAnsi="PT Astra Serif"/>
          <w:sz w:val="22"/>
          <w:szCs w:val="22"/>
        </w:rPr>
        <w:br/>
        <w:t>за потребление наркотиков на 100 тыс. населения);</w:t>
      </w:r>
    </w:p>
    <w:p w:rsidR="00B920F7" w:rsidRPr="00E72A56" w:rsidRDefault="00B920F7" w:rsidP="00B920F7">
      <w:pPr>
        <w:widowControl w:val="0"/>
        <w:ind w:firstLine="709"/>
        <w:rPr>
          <w:rFonts w:ascii="PT Astra Serif" w:hAnsi="PT Astra Serif"/>
          <w:sz w:val="22"/>
          <w:szCs w:val="22"/>
        </w:rPr>
      </w:pPr>
      <w:r w:rsidRPr="00E72A56">
        <w:rPr>
          <w:rFonts w:ascii="PT Astra Serif" w:hAnsi="PT Astra Serif"/>
          <w:sz w:val="22"/>
          <w:szCs w:val="22"/>
        </w:rPr>
        <w:t>3) количество случаев отравления наркотиками, в том числе среди несовершеннолетних (на 100 тыс. населения);</w:t>
      </w:r>
    </w:p>
    <w:p w:rsidR="00B920F7" w:rsidRPr="00E72A56" w:rsidRDefault="00B920F7" w:rsidP="00B920F7">
      <w:pPr>
        <w:widowControl w:val="0"/>
        <w:ind w:firstLine="709"/>
        <w:rPr>
          <w:rFonts w:ascii="PT Astra Serif" w:hAnsi="PT Astra Serif"/>
          <w:sz w:val="22"/>
          <w:szCs w:val="22"/>
        </w:rPr>
      </w:pPr>
      <w:r w:rsidRPr="00E72A56">
        <w:rPr>
          <w:rFonts w:ascii="PT Astra Serif" w:hAnsi="PT Astra Serif"/>
          <w:sz w:val="22"/>
          <w:szCs w:val="22"/>
        </w:rPr>
        <w:t xml:space="preserve">4) количество случаев смерти в результате потребления наркотиков </w:t>
      </w:r>
      <w:r w:rsidRPr="00E72A56">
        <w:rPr>
          <w:rFonts w:ascii="PT Astra Serif" w:hAnsi="PT Astra Serif"/>
          <w:sz w:val="22"/>
          <w:szCs w:val="22"/>
        </w:rPr>
        <w:br/>
        <w:t>(на 100 тыс. населения);</w:t>
      </w:r>
    </w:p>
    <w:p w:rsidR="00B920F7" w:rsidRPr="00E72A56" w:rsidRDefault="00B920F7" w:rsidP="00B920F7">
      <w:pPr>
        <w:widowControl w:val="0"/>
        <w:ind w:firstLine="709"/>
        <w:rPr>
          <w:rFonts w:ascii="PT Astra Serif" w:hAnsi="PT Astra Serif"/>
          <w:sz w:val="22"/>
          <w:szCs w:val="22"/>
        </w:rPr>
      </w:pPr>
      <w:r w:rsidRPr="00E72A56">
        <w:rPr>
          <w:rFonts w:ascii="PT Astra Serif" w:hAnsi="PT Astra Serif"/>
          <w:sz w:val="22"/>
          <w:szCs w:val="22"/>
        </w:rPr>
        <w:t>5) общая оценка наркоситуации вКадыйском муниципальном районе Костромской области (по данным мониторинга наркоситуации).</w:t>
      </w:r>
    </w:p>
    <w:p w:rsidR="00B920F7" w:rsidRPr="00E72A56" w:rsidRDefault="00B920F7" w:rsidP="00B920F7">
      <w:pPr>
        <w:widowControl w:val="0"/>
        <w:ind w:firstLine="708"/>
        <w:rPr>
          <w:rFonts w:ascii="PT Astra Serif" w:hAnsi="PT Astra Serif"/>
          <w:color w:val="000000"/>
          <w:sz w:val="22"/>
          <w:szCs w:val="22"/>
        </w:rPr>
      </w:pPr>
      <w:r w:rsidRPr="00E72A56">
        <w:rPr>
          <w:rFonts w:ascii="PT Astra Serif" w:hAnsi="PT Astra Serif"/>
          <w:color w:val="000000" w:themeColor="text1"/>
          <w:sz w:val="22"/>
          <w:szCs w:val="22"/>
        </w:rPr>
        <w:t xml:space="preserve">31. Ожидаемыми результатами реализации настоящего Перечня </w:t>
      </w:r>
      <w:r w:rsidRPr="00E72A56">
        <w:rPr>
          <w:rFonts w:ascii="PT Astra Serif" w:hAnsi="PT Astra Serif"/>
          <w:color w:val="000000" w:themeColor="text1"/>
          <w:sz w:val="22"/>
          <w:szCs w:val="22"/>
        </w:rPr>
        <w:br/>
        <w:t>к 2030 году являются:</w:t>
      </w:r>
    </w:p>
    <w:p w:rsidR="00B920F7" w:rsidRPr="00E72A56" w:rsidRDefault="00B920F7" w:rsidP="00B920F7">
      <w:pPr>
        <w:widowControl w:val="0"/>
        <w:ind w:firstLine="708"/>
        <w:rPr>
          <w:rFonts w:ascii="PT Astra Serif" w:hAnsi="PT Astra Serif"/>
          <w:color w:val="000000"/>
          <w:sz w:val="22"/>
          <w:szCs w:val="22"/>
        </w:rPr>
      </w:pPr>
      <w:r w:rsidRPr="00E72A56">
        <w:rPr>
          <w:rFonts w:ascii="PT Astra Serif" w:hAnsi="PT Astra Serif"/>
          <w:color w:val="000000" w:themeColor="text1"/>
          <w:sz w:val="22"/>
          <w:szCs w:val="22"/>
        </w:rPr>
        <w:t>1) снижение уровня вовлеченности населения в незаконный оборот наркотиков;</w:t>
      </w:r>
    </w:p>
    <w:p w:rsidR="00B920F7" w:rsidRPr="00E72A56" w:rsidRDefault="00B920F7" w:rsidP="00B920F7">
      <w:pPr>
        <w:widowControl w:val="0"/>
        <w:ind w:firstLine="708"/>
        <w:rPr>
          <w:rFonts w:ascii="PT Astra Serif" w:hAnsi="PT Astra Serif"/>
          <w:color w:val="000000"/>
          <w:sz w:val="22"/>
          <w:szCs w:val="22"/>
        </w:rPr>
      </w:pPr>
      <w:r w:rsidRPr="00E72A56">
        <w:rPr>
          <w:rFonts w:ascii="PT Astra Serif" w:hAnsi="PT Astra Serif"/>
          <w:color w:val="000000" w:themeColor="text1"/>
          <w:sz w:val="22"/>
          <w:szCs w:val="22"/>
        </w:rPr>
        <w:t>2) недопущение увеличения уровня криминогенности наркомании;</w:t>
      </w:r>
    </w:p>
    <w:p w:rsidR="00B920F7" w:rsidRPr="00E72A56" w:rsidRDefault="00B920F7" w:rsidP="00B920F7">
      <w:pPr>
        <w:widowControl w:val="0"/>
        <w:ind w:firstLine="708"/>
        <w:rPr>
          <w:rFonts w:ascii="PT Astra Serif" w:hAnsi="PT Astra Serif"/>
          <w:color w:val="000000"/>
          <w:sz w:val="22"/>
          <w:szCs w:val="22"/>
        </w:rPr>
      </w:pPr>
      <w:r w:rsidRPr="00E72A56">
        <w:rPr>
          <w:rFonts w:ascii="PT Astra Serif" w:hAnsi="PT Astra Serif"/>
          <w:color w:val="000000" w:themeColor="text1"/>
          <w:sz w:val="22"/>
          <w:szCs w:val="22"/>
        </w:rPr>
        <w:t>3) недопущение увеличения количества случаев отравления наркотиками с, в том числе среди несовершеннолетних;</w:t>
      </w:r>
    </w:p>
    <w:p w:rsidR="00B920F7" w:rsidRPr="00E72A56" w:rsidRDefault="00B920F7" w:rsidP="00B920F7">
      <w:pPr>
        <w:widowControl w:val="0"/>
        <w:ind w:firstLine="708"/>
        <w:rPr>
          <w:rFonts w:ascii="PT Astra Serif" w:hAnsi="PT Astra Serif"/>
          <w:color w:val="000000"/>
          <w:sz w:val="22"/>
          <w:szCs w:val="22"/>
        </w:rPr>
      </w:pPr>
      <w:r w:rsidRPr="00E72A56">
        <w:rPr>
          <w:rFonts w:ascii="PT Astra Serif" w:hAnsi="PT Astra Serif"/>
          <w:color w:val="000000" w:themeColor="text1"/>
          <w:sz w:val="22"/>
          <w:szCs w:val="22"/>
        </w:rPr>
        <w:t>4) недопущение  случаев смерти в результате потребления наркотиков;</w:t>
      </w:r>
    </w:p>
    <w:p w:rsidR="00B920F7" w:rsidRPr="00E72A56" w:rsidRDefault="00B920F7" w:rsidP="00B920F7">
      <w:pPr>
        <w:widowControl w:val="0"/>
        <w:ind w:firstLine="708"/>
        <w:rPr>
          <w:rFonts w:ascii="PT Astra Serif" w:hAnsi="PT Astra Serif"/>
          <w:color w:val="000000"/>
          <w:sz w:val="22"/>
          <w:szCs w:val="22"/>
        </w:rPr>
      </w:pPr>
      <w:r w:rsidRPr="00E72A56">
        <w:rPr>
          <w:rFonts w:ascii="PT Astra Serif" w:hAnsi="PT Astra Serif"/>
          <w:color w:val="000000" w:themeColor="text1"/>
          <w:sz w:val="22"/>
          <w:szCs w:val="22"/>
        </w:rPr>
        <w:t>5) общая оценка наркоситуации в Кадыйском муниципальном районе Костромской области – нейтральная.</w:t>
      </w:r>
    </w:p>
    <w:p w:rsidR="00B920F7" w:rsidRPr="00E72A56" w:rsidRDefault="00B920F7" w:rsidP="00B920F7">
      <w:pPr>
        <w:widowControl w:val="0"/>
        <w:rPr>
          <w:rFonts w:ascii="PT Astra Serif" w:hAnsi="PT Astra Serif"/>
          <w:color w:val="000000"/>
          <w:sz w:val="22"/>
          <w:szCs w:val="22"/>
        </w:rPr>
      </w:pPr>
      <w:r w:rsidRPr="00E72A56">
        <w:rPr>
          <w:rFonts w:ascii="PT Astra Serif" w:hAnsi="PT Astra Serif"/>
          <w:sz w:val="22"/>
          <w:szCs w:val="22"/>
        </w:rPr>
        <w:tab/>
      </w:r>
      <w:r w:rsidRPr="00E72A56">
        <w:rPr>
          <w:rFonts w:ascii="PT Astra Serif" w:hAnsi="PT Astra Serif"/>
          <w:color w:val="000000" w:themeColor="text1"/>
          <w:sz w:val="22"/>
          <w:szCs w:val="22"/>
        </w:rPr>
        <w:t xml:space="preserve">32. В случае выявления отклонений фактических результатов </w:t>
      </w:r>
      <w:r w:rsidRPr="00E72A56">
        <w:rPr>
          <w:rFonts w:ascii="PT Astra Serif" w:hAnsi="PT Astra Serif"/>
          <w:color w:val="000000" w:themeColor="text1"/>
          <w:sz w:val="22"/>
          <w:szCs w:val="22"/>
        </w:rPr>
        <w:br/>
        <w:t>в отчетном году от запланированных на следующий год представляется обоснование причин отклонения достигнутых в отчетном периоде значений показателей от плановых с указанием нереализованных или реализованных не в полной мере основных мероприятий, а также изменения в этой связи плановых значений показателей на предстоящий период.</w:t>
      </w:r>
    </w:p>
    <w:p w:rsidR="00B920F7" w:rsidRPr="00E72A56" w:rsidRDefault="00B920F7" w:rsidP="00B920F7">
      <w:pPr>
        <w:widowControl w:val="0"/>
        <w:rPr>
          <w:rFonts w:ascii="PT Astra Serif" w:hAnsi="PT Astra Serif"/>
          <w:sz w:val="22"/>
          <w:szCs w:val="22"/>
        </w:rPr>
      </w:pPr>
    </w:p>
    <w:p w:rsidR="00B920F7" w:rsidRPr="00E72A56" w:rsidRDefault="00B920F7" w:rsidP="00B920F7">
      <w:pPr>
        <w:widowControl w:val="0"/>
        <w:rPr>
          <w:rFonts w:ascii="PT Astra Serif" w:hAnsi="PT Astra Serif"/>
          <w:sz w:val="22"/>
          <w:szCs w:val="22"/>
        </w:rPr>
      </w:pPr>
    </w:p>
    <w:p w:rsidR="00B920F7" w:rsidRPr="00E72A56" w:rsidRDefault="00B920F7" w:rsidP="00B920F7">
      <w:pPr>
        <w:widowControl w:val="0"/>
        <w:jc w:val="right"/>
        <w:rPr>
          <w:rFonts w:ascii="PT Astra Serif" w:hAnsi="PT Astra Serif"/>
          <w:sz w:val="22"/>
          <w:szCs w:val="22"/>
        </w:rPr>
      </w:pPr>
    </w:p>
    <w:p w:rsidR="00B920F7" w:rsidRPr="00E72A56" w:rsidRDefault="00B920F7" w:rsidP="00B920F7">
      <w:pPr>
        <w:widowControl w:val="0"/>
        <w:jc w:val="right"/>
        <w:rPr>
          <w:rFonts w:ascii="PT Astra Serif" w:hAnsi="PT Astra Serif"/>
          <w:sz w:val="22"/>
          <w:szCs w:val="22"/>
        </w:rPr>
      </w:pPr>
    </w:p>
    <w:p w:rsidR="0036213E" w:rsidRDefault="0036213E" w:rsidP="00B920F7">
      <w:pPr>
        <w:widowControl w:val="0"/>
        <w:jc w:val="right"/>
        <w:rPr>
          <w:rFonts w:ascii="PT Astra Serif" w:hAnsi="PT Astra Serif"/>
          <w:sz w:val="22"/>
          <w:szCs w:val="22"/>
        </w:rPr>
        <w:sectPr w:rsidR="0036213E" w:rsidSect="00046C5C">
          <w:pgSz w:w="11906" w:h="16838"/>
          <w:pgMar w:top="284" w:right="850" w:bottom="993" w:left="709" w:header="708" w:footer="708" w:gutter="0"/>
          <w:cols w:space="708"/>
          <w:docGrid w:linePitch="360"/>
        </w:sectPr>
      </w:pPr>
    </w:p>
    <w:p w:rsidR="0069169E" w:rsidRPr="00E405E4" w:rsidRDefault="007D5683" w:rsidP="0069169E">
      <w:pPr>
        <w:pStyle w:val="a3"/>
        <w:widowControl w:val="0"/>
        <w:ind w:left="0"/>
        <w:jc w:val="right"/>
        <w:rPr>
          <w:rFonts w:ascii="PT Astra Serif" w:hAnsi="PT Astra Serif"/>
          <w:sz w:val="20"/>
          <w:szCs w:val="20"/>
        </w:rPr>
      </w:pPr>
      <w:r w:rsidRPr="00E405E4">
        <w:rPr>
          <w:rFonts w:ascii="PT Astra Serif" w:hAnsi="PT Astra Serif"/>
          <w:sz w:val="20"/>
          <w:szCs w:val="20"/>
        </w:rPr>
        <w:lastRenderedPageBreak/>
        <w:t>Приложение №2</w:t>
      </w:r>
    </w:p>
    <w:p w:rsidR="007D5683" w:rsidRPr="00E405E4" w:rsidRDefault="007D5683" w:rsidP="0069169E">
      <w:pPr>
        <w:pStyle w:val="a3"/>
        <w:widowControl w:val="0"/>
        <w:spacing w:after="0"/>
        <w:ind w:left="0"/>
        <w:jc w:val="right"/>
        <w:rPr>
          <w:rFonts w:ascii="PT Astra Serif" w:hAnsi="PT Astra Serif"/>
          <w:sz w:val="20"/>
          <w:szCs w:val="20"/>
        </w:rPr>
      </w:pPr>
      <w:r w:rsidRPr="00E405E4">
        <w:rPr>
          <w:rFonts w:ascii="PT Astra Serif" w:hAnsi="PT Astra Serif"/>
          <w:sz w:val="20"/>
          <w:szCs w:val="20"/>
        </w:rPr>
        <w:t xml:space="preserve">                                                                                                 к постановлению администрации</w:t>
      </w:r>
    </w:p>
    <w:p w:rsidR="007D5683" w:rsidRPr="00E405E4" w:rsidRDefault="007D5683" w:rsidP="0069169E">
      <w:pPr>
        <w:pStyle w:val="a4"/>
        <w:spacing w:before="0" w:beforeAutospacing="0" w:after="0"/>
        <w:jc w:val="right"/>
        <w:rPr>
          <w:rFonts w:ascii="PT Astra Serif" w:hAnsi="PT Astra Serif"/>
          <w:sz w:val="20"/>
          <w:szCs w:val="20"/>
        </w:rPr>
      </w:pPr>
      <w:r w:rsidRPr="00E405E4">
        <w:rPr>
          <w:rFonts w:ascii="PT Astra Serif" w:hAnsi="PT Astra Serif"/>
          <w:sz w:val="20"/>
          <w:szCs w:val="20"/>
        </w:rPr>
        <w:t xml:space="preserve">Кадыйского муниципального района </w:t>
      </w:r>
    </w:p>
    <w:p w:rsidR="007D5683" w:rsidRPr="00E405E4" w:rsidRDefault="007D5683" w:rsidP="007D5683">
      <w:pPr>
        <w:pStyle w:val="a4"/>
        <w:spacing w:before="0" w:beforeAutospacing="0" w:after="0"/>
        <w:jc w:val="right"/>
        <w:rPr>
          <w:sz w:val="20"/>
          <w:szCs w:val="20"/>
        </w:rPr>
      </w:pPr>
      <w:r w:rsidRPr="00E405E4">
        <w:rPr>
          <w:rFonts w:ascii="PT Astra Serif" w:hAnsi="PT Astra Serif"/>
          <w:sz w:val="20"/>
          <w:szCs w:val="20"/>
        </w:rPr>
        <w:t xml:space="preserve">                                                                                                 № 216 от «09» июня  2021 г</w:t>
      </w:r>
      <w:r w:rsidRPr="00E405E4">
        <w:rPr>
          <w:sz w:val="20"/>
          <w:szCs w:val="20"/>
        </w:rPr>
        <w:t xml:space="preserve">. </w:t>
      </w:r>
    </w:p>
    <w:p w:rsidR="007D5683" w:rsidRPr="00062D5A" w:rsidRDefault="007D5683" w:rsidP="007D5683">
      <w:pPr>
        <w:pStyle w:val="ae"/>
        <w:spacing w:line="276" w:lineRule="auto"/>
        <w:jc w:val="center"/>
        <w:rPr>
          <w:rFonts w:ascii="PT Astra Serif" w:hAnsi="PT Astra Serif"/>
          <w:b/>
        </w:rPr>
      </w:pPr>
      <w:r w:rsidRPr="00062D5A">
        <w:rPr>
          <w:rFonts w:ascii="PT Astra Serif" w:hAnsi="PT Astra Serif"/>
          <w:b/>
        </w:rPr>
        <w:t>ПЛАН</w:t>
      </w:r>
    </w:p>
    <w:p w:rsidR="007D5683" w:rsidRPr="00062D5A" w:rsidRDefault="007D5683" w:rsidP="007D5683">
      <w:pPr>
        <w:pStyle w:val="ae"/>
        <w:spacing w:line="276" w:lineRule="auto"/>
        <w:jc w:val="center"/>
        <w:rPr>
          <w:rFonts w:ascii="PT Astra Serif" w:hAnsi="PT Astra Serif"/>
          <w:b/>
        </w:rPr>
      </w:pPr>
      <w:r w:rsidRPr="00062D5A">
        <w:rPr>
          <w:rFonts w:ascii="PT Astra Serif" w:hAnsi="PT Astra Serif"/>
          <w:b/>
        </w:rPr>
        <w:t>мероприятий по противодействию злоупотреблению наркотиками и их незаконному обороту на территории Кадыйского</w:t>
      </w:r>
      <w:r w:rsidR="00F91895">
        <w:rPr>
          <w:rFonts w:ascii="PT Astra Serif" w:hAnsi="PT Astra Serif"/>
          <w:b/>
        </w:rPr>
        <w:t xml:space="preserve"> </w:t>
      </w:r>
      <w:r w:rsidRPr="00062D5A">
        <w:rPr>
          <w:rFonts w:ascii="PT Astra Serif" w:hAnsi="PT Astra Serif"/>
          <w:b/>
        </w:rPr>
        <w:t>муниципального района на 2021 год</w:t>
      </w:r>
    </w:p>
    <w:p w:rsidR="007D5683" w:rsidRPr="00062D5A" w:rsidRDefault="007D5683" w:rsidP="007D5683">
      <w:pPr>
        <w:pStyle w:val="ae"/>
        <w:spacing w:line="276" w:lineRule="auto"/>
        <w:rPr>
          <w:rFonts w:ascii="PT Astra Serif" w:hAnsi="PT Astra Serif"/>
        </w:rPr>
      </w:pPr>
    </w:p>
    <w:tbl>
      <w:tblPr>
        <w:tblpPr w:leftFromText="180" w:rightFromText="180" w:vertAnchor="text" w:tblpY="1"/>
        <w:tblOverlap w:val="neve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41"/>
        <w:gridCol w:w="6151"/>
        <w:gridCol w:w="2855"/>
        <w:gridCol w:w="4789"/>
      </w:tblGrid>
      <w:tr w:rsidR="007D5683" w:rsidRPr="00062D5A" w:rsidTr="007D5683">
        <w:trPr>
          <w:trHeight w:val="387"/>
        </w:trPr>
        <w:tc>
          <w:tcPr>
            <w:tcW w:w="1180" w:type="dxa"/>
            <w:gridSpan w:val="2"/>
            <w:vMerge w:val="restart"/>
          </w:tcPr>
          <w:p w:rsidR="007D5683" w:rsidRPr="00062D5A" w:rsidRDefault="007D5683" w:rsidP="007D5683">
            <w:pPr>
              <w:pStyle w:val="ae"/>
              <w:jc w:val="center"/>
              <w:rPr>
                <w:rFonts w:ascii="PT Astra Serif" w:hAnsi="PT Astra Serif"/>
              </w:rPr>
            </w:pPr>
            <w:r w:rsidRPr="00062D5A">
              <w:rPr>
                <w:rFonts w:ascii="PT Astra Serif" w:hAnsi="PT Astra Serif"/>
              </w:rPr>
              <w:t>№ п/п</w:t>
            </w:r>
          </w:p>
        </w:tc>
        <w:tc>
          <w:tcPr>
            <w:tcW w:w="6151" w:type="dxa"/>
            <w:vMerge w:val="restart"/>
          </w:tcPr>
          <w:p w:rsidR="007D5683" w:rsidRPr="00062D5A" w:rsidRDefault="007D5683" w:rsidP="007D5683">
            <w:pPr>
              <w:pStyle w:val="ae"/>
              <w:jc w:val="center"/>
              <w:rPr>
                <w:rFonts w:ascii="PT Astra Serif" w:hAnsi="PT Astra Serif"/>
              </w:rPr>
            </w:pPr>
            <w:r w:rsidRPr="00062D5A">
              <w:rPr>
                <w:rFonts w:ascii="PT Astra Serif" w:hAnsi="PT Astra Serif"/>
              </w:rPr>
              <w:t>Содержание мероприятий</w:t>
            </w:r>
          </w:p>
        </w:tc>
        <w:tc>
          <w:tcPr>
            <w:tcW w:w="2855" w:type="dxa"/>
            <w:vMerge w:val="restart"/>
          </w:tcPr>
          <w:p w:rsidR="007D5683" w:rsidRPr="00062D5A" w:rsidRDefault="007D5683" w:rsidP="007D5683">
            <w:pPr>
              <w:pStyle w:val="ae"/>
              <w:jc w:val="center"/>
              <w:rPr>
                <w:rFonts w:ascii="PT Astra Serif" w:hAnsi="PT Astra Serif"/>
              </w:rPr>
            </w:pPr>
            <w:r w:rsidRPr="00062D5A">
              <w:rPr>
                <w:rFonts w:ascii="PT Astra Serif" w:hAnsi="PT Astra Serif"/>
              </w:rPr>
              <w:t>Сроки реализации</w:t>
            </w:r>
          </w:p>
        </w:tc>
        <w:tc>
          <w:tcPr>
            <w:tcW w:w="4789" w:type="dxa"/>
            <w:vMerge w:val="restart"/>
          </w:tcPr>
          <w:p w:rsidR="007D5683" w:rsidRPr="00062D5A" w:rsidRDefault="007D5683" w:rsidP="007D5683">
            <w:pPr>
              <w:pStyle w:val="ae"/>
              <w:jc w:val="center"/>
              <w:rPr>
                <w:rFonts w:ascii="PT Astra Serif" w:hAnsi="PT Astra Serif"/>
              </w:rPr>
            </w:pPr>
            <w:r w:rsidRPr="00062D5A">
              <w:rPr>
                <w:rFonts w:ascii="PT Astra Serif" w:hAnsi="PT Astra Serif"/>
              </w:rPr>
              <w:t>Исполнители</w:t>
            </w:r>
          </w:p>
        </w:tc>
      </w:tr>
      <w:tr w:rsidR="007D5683" w:rsidRPr="00062D5A" w:rsidTr="007D5683">
        <w:trPr>
          <w:trHeight w:val="341"/>
        </w:trPr>
        <w:tc>
          <w:tcPr>
            <w:tcW w:w="1180" w:type="dxa"/>
            <w:gridSpan w:val="2"/>
            <w:vMerge/>
          </w:tcPr>
          <w:p w:rsidR="007D5683" w:rsidRPr="00062D5A" w:rsidRDefault="007D5683" w:rsidP="007D5683">
            <w:pPr>
              <w:pStyle w:val="ae"/>
              <w:jc w:val="center"/>
              <w:rPr>
                <w:rFonts w:ascii="PT Astra Serif" w:hAnsi="PT Astra Serif"/>
              </w:rPr>
            </w:pPr>
          </w:p>
        </w:tc>
        <w:tc>
          <w:tcPr>
            <w:tcW w:w="6151" w:type="dxa"/>
            <w:vMerge/>
          </w:tcPr>
          <w:p w:rsidR="007D5683" w:rsidRPr="00062D5A" w:rsidRDefault="007D5683" w:rsidP="007D5683">
            <w:pPr>
              <w:pStyle w:val="ae"/>
              <w:jc w:val="center"/>
              <w:rPr>
                <w:rFonts w:ascii="PT Astra Serif" w:hAnsi="PT Astra Serif"/>
              </w:rPr>
            </w:pPr>
          </w:p>
        </w:tc>
        <w:tc>
          <w:tcPr>
            <w:tcW w:w="2855" w:type="dxa"/>
            <w:vMerge/>
          </w:tcPr>
          <w:p w:rsidR="007D5683" w:rsidRPr="00062D5A" w:rsidRDefault="007D5683" w:rsidP="007D5683">
            <w:pPr>
              <w:pStyle w:val="ae"/>
              <w:jc w:val="center"/>
              <w:rPr>
                <w:rFonts w:ascii="PT Astra Serif" w:hAnsi="PT Astra Serif"/>
              </w:rPr>
            </w:pPr>
          </w:p>
        </w:tc>
        <w:tc>
          <w:tcPr>
            <w:tcW w:w="4789" w:type="dxa"/>
            <w:vMerge/>
          </w:tcPr>
          <w:p w:rsidR="007D5683" w:rsidRPr="00062D5A" w:rsidRDefault="007D5683" w:rsidP="007D5683">
            <w:pPr>
              <w:pStyle w:val="ae"/>
              <w:jc w:val="center"/>
              <w:rPr>
                <w:rFonts w:ascii="PT Astra Serif" w:hAnsi="PT Astra Serif"/>
              </w:rPr>
            </w:pPr>
          </w:p>
        </w:tc>
      </w:tr>
      <w:tr w:rsidR="007D5683" w:rsidRPr="00062D5A" w:rsidTr="007D5683">
        <w:trPr>
          <w:trHeight w:val="145"/>
        </w:trPr>
        <w:tc>
          <w:tcPr>
            <w:tcW w:w="14975" w:type="dxa"/>
            <w:gridSpan w:val="5"/>
          </w:tcPr>
          <w:p w:rsidR="007D5683" w:rsidRPr="00062D5A" w:rsidRDefault="007D5683" w:rsidP="007D5683">
            <w:pPr>
              <w:pStyle w:val="ae"/>
              <w:jc w:val="center"/>
              <w:rPr>
                <w:rFonts w:ascii="PT Astra Serif" w:hAnsi="PT Astra Serif"/>
              </w:rPr>
            </w:pPr>
            <w:r w:rsidRPr="00062D5A">
              <w:rPr>
                <w:rFonts w:ascii="PT Astra Serif" w:hAnsi="PT Astra Serif"/>
                <w:b/>
              </w:rPr>
              <w:t>1.Организационные и правовые меры противодействия злоупотреблению наркотическими средствами и психотропными веществами и их незаконному обороту</w:t>
            </w:r>
          </w:p>
        </w:tc>
      </w:tr>
      <w:tr w:rsidR="007D5683" w:rsidRPr="00062D5A" w:rsidTr="007D5683">
        <w:trPr>
          <w:trHeight w:val="145"/>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1.1</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Проведение мониторинга ситуации в сфере злоупотребления наркотическими  средствами и психотропными веществами и их незаконному обороту в Кадыйском муниципальном районе.</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Не реже одного раза в год</w:t>
            </w:r>
          </w:p>
          <w:p w:rsidR="007D5683" w:rsidRPr="00062D5A" w:rsidRDefault="007D5683" w:rsidP="007D5683">
            <w:pPr>
              <w:pStyle w:val="ae"/>
              <w:jc w:val="center"/>
              <w:rPr>
                <w:rFonts w:ascii="PT Astra Serif" w:hAnsi="PT Astra Serif"/>
              </w:rPr>
            </w:pPr>
            <w:r w:rsidRPr="00062D5A">
              <w:rPr>
                <w:rFonts w:ascii="PT Astra Serif" w:hAnsi="PT Astra Serif"/>
              </w:rPr>
              <w:t>1 квартал 2021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ПП №10 МО МВД России «Макарьевский»</w:t>
            </w:r>
          </w:p>
        </w:tc>
      </w:tr>
      <w:tr w:rsidR="007D5683" w:rsidRPr="00062D5A" w:rsidTr="007D5683">
        <w:trPr>
          <w:trHeight w:val="145"/>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1.2</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Организация и проведение пресс-конференций, круглых столов, посвященных Международному Дню борьбы с наркоманией и наркобизнесом.</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графику</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p w:rsidR="007D5683" w:rsidRPr="00062D5A" w:rsidRDefault="007D5683" w:rsidP="007D5683">
            <w:pPr>
              <w:pStyle w:val="ae"/>
              <w:jc w:val="center"/>
              <w:rPr>
                <w:rFonts w:ascii="PT Astra Serif" w:hAnsi="PT Astra Serif"/>
              </w:rPr>
            </w:pPr>
            <w:r w:rsidRPr="00062D5A">
              <w:rPr>
                <w:rFonts w:ascii="PT Astra Serif" w:hAnsi="PT Astra Serif"/>
              </w:rPr>
              <w:t>Отдел по делам культуры, молодежи и спорта</w:t>
            </w:r>
          </w:p>
        </w:tc>
      </w:tr>
      <w:tr w:rsidR="007D5683" w:rsidRPr="00062D5A" w:rsidTr="007D5683">
        <w:trPr>
          <w:trHeight w:val="145"/>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1.3</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Выпуск информационных листов, методических сборников и буклетов</w:t>
            </w:r>
          </w:p>
        </w:tc>
        <w:tc>
          <w:tcPr>
            <w:tcW w:w="2855" w:type="dxa"/>
          </w:tcPr>
          <w:p w:rsidR="007D5683" w:rsidRPr="00062D5A" w:rsidRDefault="007D5683" w:rsidP="007D5683">
            <w:pPr>
              <w:pStyle w:val="ae"/>
              <w:jc w:val="center"/>
              <w:rPr>
                <w:rFonts w:ascii="PT Astra Serif" w:hAnsi="PT Astra Serif"/>
              </w:rPr>
            </w:pPr>
          </w:p>
          <w:p w:rsidR="007D5683" w:rsidRPr="00062D5A" w:rsidRDefault="007D5683" w:rsidP="007D5683">
            <w:pPr>
              <w:pStyle w:val="ae"/>
              <w:jc w:val="center"/>
              <w:rPr>
                <w:rFonts w:ascii="PT Astra Serif" w:hAnsi="PT Astra Serif"/>
              </w:rPr>
            </w:pPr>
            <w:r w:rsidRPr="00062D5A">
              <w:rPr>
                <w:rFonts w:ascii="PT Astra Serif" w:hAnsi="PT Astra Serif"/>
              </w:rPr>
              <w:t>1 раз в год</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ОГБУЗ «Кадыйская РБ»</w:t>
            </w:r>
          </w:p>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145"/>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1.4</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Участие в областной научно-практической конференции по проблемам охраны здоровья и формированию образа жизни, антинаркотического мировоззрения в детской и подростковой среде</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графику</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ОГБУЗ»Кадыйская РБ»,</w:t>
            </w:r>
          </w:p>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145"/>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1.5</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Приобретение спортивного оборудования и инвентаря для подростковых и юношеских спортивных объединений, клубов, учреждений физической культуры и спорта</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В течение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Администрации поселений,</w:t>
            </w:r>
          </w:p>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p w:rsidR="007D5683" w:rsidRPr="00062D5A" w:rsidRDefault="007D5683" w:rsidP="007D5683">
            <w:pPr>
              <w:pStyle w:val="ae"/>
              <w:jc w:val="center"/>
              <w:rPr>
                <w:rFonts w:ascii="PT Astra Serif" w:hAnsi="PT Astra Serif"/>
              </w:rPr>
            </w:pPr>
            <w:r w:rsidRPr="00062D5A">
              <w:rPr>
                <w:rFonts w:ascii="PT Astra Serif" w:hAnsi="PT Astra Serif"/>
              </w:rPr>
              <w:t>отдел по делам  культуры, молодежи и спорта</w:t>
            </w:r>
          </w:p>
        </w:tc>
      </w:tr>
      <w:tr w:rsidR="007D5683" w:rsidRPr="00062D5A" w:rsidTr="007D5683">
        <w:trPr>
          <w:trHeight w:val="145"/>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1.6</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Укрепление информационно-документальной базы по проблемам асоциальных проявлений в подростково-молодежной среде и популяризации здорового образа жизни.</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В течение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Администрации поселений,</w:t>
            </w:r>
          </w:p>
          <w:p w:rsidR="007D5683" w:rsidRPr="00062D5A" w:rsidRDefault="007D5683" w:rsidP="007D5683">
            <w:pPr>
              <w:pStyle w:val="ae"/>
              <w:jc w:val="center"/>
              <w:rPr>
                <w:rFonts w:ascii="PT Astra Serif" w:hAnsi="PT Astra Serif"/>
              </w:rPr>
            </w:pPr>
            <w:r w:rsidRPr="00062D5A">
              <w:rPr>
                <w:rFonts w:ascii="PT Astra Serif" w:hAnsi="PT Astra Serif"/>
              </w:rPr>
              <w:t>отдел по делам  культуры, молодежи и спорта,</w:t>
            </w:r>
          </w:p>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145"/>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1.7</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 xml:space="preserve">Комплектование библиотек и школ района плакатами, </w:t>
            </w:r>
            <w:r w:rsidRPr="00062D5A">
              <w:rPr>
                <w:rFonts w:ascii="PT Astra Serif" w:hAnsi="PT Astra Serif"/>
                <w:lang w:val="en-US"/>
              </w:rPr>
              <w:t>CD</w:t>
            </w:r>
            <w:r w:rsidRPr="00062D5A">
              <w:rPr>
                <w:rFonts w:ascii="PT Astra Serif" w:hAnsi="PT Astra Serif"/>
              </w:rPr>
              <w:t>-</w:t>
            </w:r>
            <w:r w:rsidRPr="00062D5A">
              <w:rPr>
                <w:rFonts w:ascii="PT Astra Serif" w:hAnsi="PT Astra Serif"/>
                <w:lang w:val="en-US"/>
              </w:rPr>
              <w:t>R</w:t>
            </w:r>
            <w:r w:rsidRPr="00062D5A">
              <w:rPr>
                <w:rFonts w:ascii="PT Astra Serif" w:hAnsi="PT Astra Serif"/>
              </w:rPr>
              <w:t xml:space="preserve"> дисками по проблемам  профилактики наркомании.</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В течение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отдел по делам  культуры, молодежи и спорта,</w:t>
            </w:r>
          </w:p>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1125"/>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1.8</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Проведение специальных  мероприятий и рейдов в  места возможного распространения наркотических средств с целью выявления и задержания сбытчиков, перевозчиков наркотиков, лиц вовлекающих граждан в их употребление.</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В течение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ПП №10 МО МВД России «Макарьевский»</w:t>
            </w:r>
          </w:p>
        </w:tc>
      </w:tr>
      <w:tr w:rsidR="007D5683" w:rsidRPr="00062D5A" w:rsidTr="007D5683">
        <w:trPr>
          <w:trHeight w:val="844"/>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lastRenderedPageBreak/>
              <w:t>1.9</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Проведение на территории района комплексных мероприятий «Допинг», «Мак», «Канал», «Ночь»</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графику</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УФСКН РФ</w:t>
            </w:r>
          </w:p>
          <w:p w:rsidR="007D5683" w:rsidRPr="00062D5A" w:rsidRDefault="007D5683" w:rsidP="007D5683">
            <w:pPr>
              <w:pStyle w:val="ae"/>
              <w:jc w:val="center"/>
              <w:rPr>
                <w:rFonts w:ascii="PT Astra Serif" w:hAnsi="PT Astra Serif"/>
              </w:rPr>
            </w:pPr>
            <w:r w:rsidRPr="00062D5A">
              <w:rPr>
                <w:rFonts w:ascii="PT Astra Serif" w:hAnsi="PT Astra Serif"/>
              </w:rPr>
              <w:t>ПП №10 МО МВД России «Макарьевский»</w:t>
            </w:r>
          </w:p>
        </w:tc>
      </w:tr>
      <w:tr w:rsidR="007D5683" w:rsidRPr="00062D5A" w:rsidTr="007D5683">
        <w:trPr>
          <w:trHeight w:val="1124"/>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1.10</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Осуществление межведомственного  обмена оперативно – значимой информации с органами здравоохранения, образования, наркоконтролем в отношении несовершеннолетних потребляющих наркотические средства, ПАВ.</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На постоянной основе</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ПП №10 МО МВД России «Макарьевский»</w:t>
            </w:r>
          </w:p>
          <w:p w:rsidR="007D5683" w:rsidRPr="00062D5A" w:rsidRDefault="007D5683" w:rsidP="007D5683">
            <w:pPr>
              <w:pStyle w:val="ae"/>
              <w:jc w:val="center"/>
              <w:rPr>
                <w:rFonts w:ascii="PT Astra Serif" w:hAnsi="PT Astra Serif"/>
              </w:rPr>
            </w:pPr>
            <w:r w:rsidRPr="00062D5A">
              <w:rPr>
                <w:rFonts w:ascii="PT Astra Serif" w:hAnsi="PT Astra Serif"/>
              </w:rPr>
              <w:t>КДН и ЗП, отдел образования, ОГБУЗ «Кадыйская РБ»</w:t>
            </w:r>
          </w:p>
        </w:tc>
      </w:tr>
      <w:tr w:rsidR="007D5683" w:rsidRPr="00062D5A" w:rsidTr="007D5683">
        <w:trPr>
          <w:trHeight w:val="416"/>
        </w:trPr>
        <w:tc>
          <w:tcPr>
            <w:tcW w:w="1180" w:type="dxa"/>
            <w:gridSpan w:val="2"/>
          </w:tcPr>
          <w:p w:rsidR="007D5683" w:rsidRPr="00062D5A" w:rsidRDefault="007D5683" w:rsidP="007D5683">
            <w:pPr>
              <w:pStyle w:val="ae"/>
              <w:jc w:val="center"/>
              <w:rPr>
                <w:rFonts w:ascii="PT Astra Serif" w:hAnsi="PT Astra Serif"/>
              </w:rPr>
            </w:pPr>
            <w:r w:rsidRPr="00062D5A">
              <w:rPr>
                <w:rFonts w:ascii="PT Astra Serif" w:hAnsi="PT Astra Serif"/>
              </w:rPr>
              <w:t>1.11</w:t>
            </w:r>
          </w:p>
        </w:tc>
        <w:tc>
          <w:tcPr>
            <w:tcW w:w="6151" w:type="dxa"/>
          </w:tcPr>
          <w:p w:rsidR="007D5683" w:rsidRPr="00062D5A" w:rsidRDefault="007D5683" w:rsidP="007D5683">
            <w:pPr>
              <w:pStyle w:val="ae"/>
              <w:rPr>
                <w:rFonts w:ascii="PT Astra Serif" w:hAnsi="PT Astra Serif"/>
              </w:rPr>
            </w:pPr>
            <w:r w:rsidRPr="00062D5A">
              <w:rPr>
                <w:rFonts w:ascii="PT Astra Serif" w:hAnsi="PT Astra Serif"/>
              </w:rPr>
              <w:t>Осуществление межведомственных рейдовых мероприятий по обследованию участков местности в целях выявления незаконных посевов, а также дикорастущих наркосодержащих растений, в т.ч и на землях сельскохозяйственного назначения.</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2-3 квартал 2021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ПП №10 МО МВД России «Макарьевский», отдел сельского  хозяйства, КДН и ЗП</w:t>
            </w:r>
          </w:p>
          <w:p w:rsidR="007D5683" w:rsidRPr="00062D5A" w:rsidRDefault="007D5683" w:rsidP="007D5683">
            <w:pPr>
              <w:pStyle w:val="ae"/>
              <w:jc w:val="center"/>
              <w:rPr>
                <w:rFonts w:ascii="PT Astra Serif" w:hAnsi="PT Astra Serif"/>
              </w:rPr>
            </w:pPr>
          </w:p>
        </w:tc>
      </w:tr>
      <w:tr w:rsidR="007D5683" w:rsidRPr="00062D5A" w:rsidTr="007D5683">
        <w:trPr>
          <w:trHeight w:val="145"/>
        </w:trPr>
        <w:tc>
          <w:tcPr>
            <w:tcW w:w="14975" w:type="dxa"/>
            <w:gridSpan w:val="5"/>
          </w:tcPr>
          <w:p w:rsidR="007D5683" w:rsidRPr="00062D5A" w:rsidRDefault="007D5683" w:rsidP="007D5683">
            <w:pPr>
              <w:pStyle w:val="ae"/>
              <w:jc w:val="center"/>
              <w:rPr>
                <w:rFonts w:ascii="PT Astra Serif" w:hAnsi="PT Astra Serif"/>
              </w:rPr>
            </w:pPr>
            <w:r w:rsidRPr="00062D5A">
              <w:rPr>
                <w:rFonts w:ascii="PT Astra Serif" w:hAnsi="PT Astra Serif"/>
                <w:b/>
              </w:rPr>
              <w:t>2. Профилактика злоупотребления наркотическими средствами и психотропными веществами</w:t>
            </w:r>
          </w:p>
        </w:tc>
      </w:tr>
      <w:tr w:rsidR="007D5683" w:rsidRPr="00062D5A" w:rsidTr="007D5683">
        <w:trPr>
          <w:trHeight w:val="14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2.1.</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Организация и проведение антинаркотических мероприятий, направленных на:</w:t>
            </w:r>
          </w:p>
          <w:p w:rsidR="007D5683" w:rsidRPr="00062D5A" w:rsidRDefault="007D5683" w:rsidP="007D5683">
            <w:pPr>
              <w:pStyle w:val="ae"/>
              <w:rPr>
                <w:rFonts w:ascii="PT Astra Serif" w:hAnsi="PT Astra Serif"/>
              </w:rPr>
            </w:pPr>
            <w:r w:rsidRPr="00062D5A">
              <w:rPr>
                <w:rFonts w:ascii="PT Astra Serif" w:hAnsi="PT Astra Serif"/>
              </w:rPr>
              <w:t>- формирование у подростков критического отношения к потреблению психоактивных веществ;</w:t>
            </w:r>
          </w:p>
          <w:p w:rsidR="007D5683" w:rsidRPr="00062D5A" w:rsidRDefault="007D5683" w:rsidP="007D5683">
            <w:pPr>
              <w:pStyle w:val="ae"/>
              <w:rPr>
                <w:rFonts w:ascii="PT Astra Serif" w:hAnsi="PT Astra Serif"/>
              </w:rPr>
            </w:pPr>
            <w:r w:rsidRPr="00062D5A">
              <w:rPr>
                <w:rFonts w:ascii="PT Astra Serif" w:hAnsi="PT Astra Serif"/>
              </w:rPr>
              <w:t>- оптимизацию системы внутри семейного воспитания.</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В течение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 xml:space="preserve">ОГБУЗ «Кадыйская РБ»,  отдел образования  </w:t>
            </w:r>
          </w:p>
        </w:tc>
      </w:tr>
      <w:tr w:rsidR="007D5683" w:rsidRPr="00062D5A" w:rsidTr="007D5683">
        <w:trPr>
          <w:trHeight w:val="14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2.2</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Подготовка в районной газете «Родной край», » действующей антинаркотической рубрики</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На постоянной основе, по графику</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Редакция газеты «Родной край»</w:t>
            </w:r>
          </w:p>
        </w:tc>
      </w:tr>
      <w:tr w:rsidR="007D5683" w:rsidRPr="00062D5A" w:rsidTr="007D5683">
        <w:trPr>
          <w:trHeight w:val="14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2.3</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Организация и проведение районных конкурсов, направленных на формирование у детей, подростков, молодежи и взрослого населения антинаркотического мировоззрения, здорового образа жизни и духовно-нравственной культуры в обществе;</w:t>
            </w:r>
          </w:p>
          <w:p w:rsidR="007D5683" w:rsidRPr="00062D5A" w:rsidRDefault="007D5683" w:rsidP="007D5683">
            <w:pPr>
              <w:pStyle w:val="ae"/>
              <w:rPr>
                <w:rFonts w:ascii="PT Astra Serif" w:hAnsi="PT Astra Serif"/>
              </w:rPr>
            </w:pPr>
            <w:r w:rsidRPr="00062D5A">
              <w:rPr>
                <w:rFonts w:ascii="PT Astra Serif" w:hAnsi="PT Astra Serif"/>
              </w:rPr>
              <w:t>-</w:t>
            </w:r>
            <w:r w:rsidRPr="00062D5A">
              <w:rPr>
                <w:rFonts w:ascii="PT Astra Serif" w:hAnsi="PT Astra Serif"/>
                <w:b/>
              </w:rPr>
              <w:t>среди муниципальных образований</w:t>
            </w:r>
            <w:r w:rsidRPr="00062D5A">
              <w:rPr>
                <w:rFonts w:ascii="PT Astra Serif" w:hAnsi="PT Astra Serif"/>
              </w:rPr>
              <w:t>:   на лучший спортивный дворик;</w:t>
            </w:r>
          </w:p>
          <w:p w:rsidR="007D5683" w:rsidRPr="00062D5A" w:rsidRDefault="007D5683" w:rsidP="007D5683">
            <w:pPr>
              <w:pStyle w:val="ae"/>
              <w:rPr>
                <w:rFonts w:ascii="PT Astra Serif" w:hAnsi="PT Astra Serif"/>
              </w:rPr>
            </w:pPr>
            <w:r w:rsidRPr="00062D5A">
              <w:rPr>
                <w:rFonts w:ascii="PT Astra Serif" w:hAnsi="PT Astra Serif"/>
              </w:rPr>
              <w:t>-</w:t>
            </w:r>
            <w:r w:rsidRPr="00062D5A">
              <w:rPr>
                <w:rFonts w:ascii="PT Astra Serif" w:hAnsi="PT Astra Serif"/>
                <w:b/>
              </w:rPr>
              <w:t>среди учреждений культуры</w:t>
            </w:r>
            <w:r w:rsidRPr="00062D5A">
              <w:rPr>
                <w:rFonts w:ascii="PT Astra Serif" w:hAnsi="PT Astra Serif"/>
              </w:rPr>
              <w:t>: на лучшую постановку физкультурно – оздоровительной работы с детьми, подростками и молодежью;</w:t>
            </w:r>
          </w:p>
          <w:p w:rsidR="007D5683" w:rsidRPr="00062D5A" w:rsidRDefault="007D5683" w:rsidP="007D5683">
            <w:pPr>
              <w:pStyle w:val="ae"/>
              <w:rPr>
                <w:rFonts w:ascii="PT Astra Serif" w:hAnsi="PT Astra Serif"/>
              </w:rPr>
            </w:pPr>
            <w:r w:rsidRPr="00062D5A">
              <w:rPr>
                <w:rFonts w:ascii="PT Astra Serif" w:hAnsi="PT Astra Serif"/>
                <w:b/>
              </w:rPr>
              <w:t>среди библиотек</w:t>
            </w:r>
            <w:r w:rsidRPr="00062D5A">
              <w:rPr>
                <w:rFonts w:ascii="PT Astra Serif" w:hAnsi="PT Astra Serif"/>
              </w:rPr>
              <w:t>: по профилактике асоциальных проявлений в детской и подростково – молодежной среде.</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3 квартал 2021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Администрации поселений,</w:t>
            </w:r>
          </w:p>
          <w:p w:rsidR="007D5683" w:rsidRPr="00062D5A" w:rsidRDefault="007D5683" w:rsidP="007D5683">
            <w:pPr>
              <w:pStyle w:val="ae"/>
              <w:jc w:val="center"/>
              <w:rPr>
                <w:rFonts w:ascii="PT Astra Serif" w:hAnsi="PT Astra Serif"/>
              </w:rPr>
            </w:pPr>
            <w:r w:rsidRPr="00062D5A">
              <w:rPr>
                <w:rFonts w:ascii="PT Astra Serif" w:hAnsi="PT Astra Serif"/>
              </w:rPr>
              <w:t xml:space="preserve">отдел по делам культуры, молодежи и  спорта, </w:t>
            </w:r>
          </w:p>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14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2.5</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Организация проведения курсов повышения квалификации классных руководителей по теме «Методика организации профилактических занятий»</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плану курсовых занятий</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14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2.6</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Организация тренингов для старшеклассников «Как сказать нет»</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плану</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14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2.7</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Приглашение на родительские собрания специалистов для правового и медицинского просвещения родителей</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1 квартал 2021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580"/>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lastRenderedPageBreak/>
              <w:t>2.8</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Совместные рейды классных руководителей и социальных педагогов в семьи группы риска.</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В течение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14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2.9</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Организация и проведение информационно-пропагандистской антинаркотической работы в учреждениях культуры, школах, ФАПах.</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плану работы</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ОГБУЗ»Кадыйская РБ», отдел по делам культуры, молодёжи и спорта, отдел образования</w:t>
            </w:r>
          </w:p>
        </w:tc>
      </w:tr>
      <w:tr w:rsidR="007D5683" w:rsidRPr="00062D5A" w:rsidTr="007D5683">
        <w:trPr>
          <w:trHeight w:val="587"/>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2.10</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Проведение  социологического исследования по изучению факторов риска и защиты в отслеживании асоциальных проявлений в подростковой – молодежной среде</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плану работы учреждений</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РМК отдела образования</w:t>
            </w:r>
          </w:p>
        </w:tc>
      </w:tr>
      <w:tr w:rsidR="007D5683" w:rsidRPr="00062D5A" w:rsidTr="007D5683">
        <w:trPr>
          <w:trHeight w:val="145"/>
        </w:trPr>
        <w:tc>
          <w:tcPr>
            <w:tcW w:w="14975" w:type="dxa"/>
            <w:gridSpan w:val="5"/>
          </w:tcPr>
          <w:p w:rsidR="007D5683" w:rsidRPr="00062D5A" w:rsidRDefault="007D5683" w:rsidP="007D5683">
            <w:pPr>
              <w:pStyle w:val="ae"/>
              <w:jc w:val="center"/>
              <w:rPr>
                <w:rFonts w:ascii="PT Astra Serif" w:hAnsi="PT Astra Serif"/>
              </w:rPr>
            </w:pPr>
            <w:r w:rsidRPr="00062D5A">
              <w:rPr>
                <w:rFonts w:ascii="PT Astra Serif" w:hAnsi="PT Astra Serif"/>
                <w:b/>
              </w:rPr>
              <w:t>3.Выявление, лечение, и реабилитация лиц, потребляющих наркотические средства и психотропные вещества без назначения врача</w:t>
            </w:r>
          </w:p>
        </w:tc>
      </w:tr>
      <w:tr w:rsidR="007D5683" w:rsidRPr="00062D5A" w:rsidTr="007D5683">
        <w:trPr>
          <w:trHeight w:val="14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3.1</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Приобретение экспресс – тестов для выявления потребителей наркотических средств и психотропных веществ</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На постоянной основе</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ОГБУЗ</w:t>
            </w:r>
          </w:p>
          <w:p w:rsidR="007D5683" w:rsidRPr="00062D5A" w:rsidRDefault="007D5683" w:rsidP="007D5683">
            <w:pPr>
              <w:pStyle w:val="ae"/>
              <w:jc w:val="center"/>
              <w:rPr>
                <w:rFonts w:ascii="PT Astra Serif" w:hAnsi="PT Astra Serif"/>
              </w:rPr>
            </w:pPr>
            <w:r w:rsidRPr="00062D5A">
              <w:rPr>
                <w:rFonts w:ascii="PT Astra Serif" w:hAnsi="PT Astra Serif"/>
              </w:rPr>
              <w:t>«Кадыйская РБ»</w:t>
            </w:r>
          </w:p>
        </w:tc>
      </w:tr>
      <w:tr w:rsidR="007D5683" w:rsidRPr="00062D5A" w:rsidTr="007D5683">
        <w:trPr>
          <w:trHeight w:val="81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3.2</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Приобретение  современных лекарственных препаратов для лечения наркомании и лечения наркозависимых</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мере необходимости</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ОГБУЗ «Кадыйская РБ»</w:t>
            </w:r>
          </w:p>
        </w:tc>
      </w:tr>
      <w:tr w:rsidR="007D5683" w:rsidRPr="00062D5A" w:rsidTr="007D5683">
        <w:trPr>
          <w:trHeight w:val="715"/>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3.3</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Организация  тестирования призывников на базе ОГБУЗ»Кадыйская РБ» на предмет употребления наркотических и психотропных веществ .</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По плану работы призывных кампаний</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ОГБУЗ</w:t>
            </w:r>
          </w:p>
          <w:p w:rsidR="007D5683" w:rsidRPr="00062D5A" w:rsidRDefault="007D5683" w:rsidP="007D5683">
            <w:pPr>
              <w:pStyle w:val="ae"/>
              <w:jc w:val="center"/>
              <w:rPr>
                <w:rFonts w:ascii="PT Astra Serif" w:hAnsi="PT Astra Serif"/>
              </w:rPr>
            </w:pPr>
            <w:r w:rsidRPr="00062D5A">
              <w:rPr>
                <w:rFonts w:ascii="PT Astra Serif" w:hAnsi="PT Astra Serif"/>
              </w:rPr>
              <w:t>«Кадыйская РБ»</w:t>
            </w:r>
          </w:p>
        </w:tc>
      </w:tr>
      <w:tr w:rsidR="007D5683" w:rsidRPr="00062D5A" w:rsidTr="007D5683">
        <w:trPr>
          <w:trHeight w:val="1039"/>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3.4</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Организация социально-психологического  тестирования учащихся школ в возрасте 13 лет и старше на предмет раннего выявления немедицинского потребления наркотических средств, психотропных веществ и алкоголя.</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1 квартал 2021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Отдел образования</w:t>
            </w:r>
          </w:p>
        </w:tc>
      </w:tr>
      <w:tr w:rsidR="007D5683" w:rsidRPr="00062D5A" w:rsidTr="007D5683">
        <w:trPr>
          <w:trHeight w:val="274"/>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3.5</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Организация предоставления социальных услуг гражданам, признанным нуждающимися в социальном обслуживании в случае наличия внутирисемейного конфликта, в том числе с лицами с наркотической зависимостью.</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В течение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ОГБУ «Кадыйский КЦСОН»</w:t>
            </w:r>
          </w:p>
        </w:tc>
      </w:tr>
      <w:tr w:rsidR="007D5683" w:rsidRPr="00062D5A" w:rsidTr="007D5683">
        <w:trPr>
          <w:trHeight w:val="1039"/>
        </w:trPr>
        <w:tc>
          <w:tcPr>
            <w:tcW w:w="1139" w:type="dxa"/>
          </w:tcPr>
          <w:p w:rsidR="007D5683" w:rsidRPr="00062D5A" w:rsidRDefault="007D5683" w:rsidP="007D5683">
            <w:pPr>
              <w:pStyle w:val="ae"/>
              <w:jc w:val="center"/>
              <w:rPr>
                <w:rFonts w:ascii="PT Astra Serif" w:hAnsi="PT Astra Serif"/>
              </w:rPr>
            </w:pPr>
            <w:r w:rsidRPr="00062D5A">
              <w:rPr>
                <w:rFonts w:ascii="PT Astra Serif" w:hAnsi="PT Astra Serif"/>
              </w:rPr>
              <w:t>3.6</w:t>
            </w:r>
          </w:p>
        </w:tc>
        <w:tc>
          <w:tcPr>
            <w:tcW w:w="6192" w:type="dxa"/>
            <w:gridSpan w:val="2"/>
          </w:tcPr>
          <w:p w:rsidR="007D5683" w:rsidRPr="00062D5A" w:rsidRDefault="007D5683" w:rsidP="007D5683">
            <w:pPr>
              <w:pStyle w:val="ae"/>
              <w:rPr>
                <w:rFonts w:ascii="PT Astra Serif" w:hAnsi="PT Astra Serif"/>
              </w:rPr>
            </w:pPr>
            <w:r w:rsidRPr="00062D5A">
              <w:rPr>
                <w:rFonts w:ascii="PT Astra Serif" w:hAnsi="PT Astra Serif"/>
              </w:rPr>
              <w:t>Реализация комплекса мер по профессиональной (трудовой) адаптации граждан, завершающих курс лечения и реабилитации от наркомании.</w:t>
            </w:r>
          </w:p>
        </w:tc>
        <w:tc>
          <w:tcPr>
            <w:tcW w:w="2855" w:type="dxa"/>
          </w:tcPr>
          <w:p w:rsidR="007D5683" w:rsidRPr="00062D5A" w:rsidRDefault="007D5683" w:rsidP="007D5683">
            <w:pPr>
              <w:pStyle w:val="ae"/>
              <w:jc w:val="center"/>
              <w:rPr>
                <w:rFonts w:ascii="PT Astra Serif" w:hAnsi="PT Astra Serif"/>
              </w:rPr>
            </w:pPr>
            <w:r w:rsidRPr="00062D5A">
              <w:rPr>
                <w:rFonts w:ascii="PT Astra Serif" w:hAnsi="PT Astra Serif"/>
              </w:rPr>
              <w:t>В течение года</w:t>
            </w:r>
          </w:p>
        </w:tc>
        <w:tc>
          <w:tcPr>
            <w:tcW w:w="4789" w:type="dxa"/>
          </w:tcPr>
          <w:p w:rsidR="007D5683" w:rsidRPr="00062D5A" w:rsidRDefault="007D5683" w:rsidP="007D5683">
            <w:pPr>
              <w:pStyle w:val="ae"/>
              <w:jc w:val="center"/>
              <w:rPr>
                <w:rFonts w:ascii="PT Astra Serif" w:hAnsi="PT Astra Serif"/>
              </w:rPr>
            </w:pPr>
            <w:r w:rsidRPr="00062D5A">
              <w:rPr>
                <w:rFonts w:ascii="PT Astra Serif" w:hAnsi="PT Astra Serif"/>
              </w:rPr>
              <w:t>ОГБУ «Кадыйский центр занятости населения»</w:t>
            </w:r>
          </w:p>
        </w:tc>
      </w:tr>
    </w:tbl>
    <w:p w:rsidR="00B920F7" w:rsidRPr="00E72A56" w:rsidRDefault="00B920F7" w:rsidP="00B920F7">
      <w:pPr>
        <w:pStyle w:val="a3"/>
        <w:widowControl w:val="0"/>
        <w:ind w:left="0"/>
        <w:jc w:val="both"/>
        <w:rPr>
          <w:rFonts w:ascii="PT Astra Serif" w:hAnsi="PT Astra Serif"/>
        </w:rPr>
      </w:pPr>
    </w:p>
    <w:p w:rsidR="00B920F7" w:rsidRPr="00E72A56" w:rsidRDefault="00B920F7" w:rsidP="00B920F7">
      <w:pPr>
        <w:pStyle w:val="a3"/>
        <w:widowControl w:val="0"/>
        <w:ind w:left="0"/>
        <w:jc w:val="center"/>
        <w:rPr>
          <w:rFonts w:ascii="PT Astra Serif" w:hAnsi="PT Astra Serif"/>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EA7379" w:rsidRDefault="00EA7379" w:rsidP="00853F47">
      <w:pPr>
        <w:pStyle w:val="a4"/>
        <w:spacing w:before="0" w:beforeAutospacing="0" w:after="0"/>
        <w:jc w:val="both"/>
        <w:rPr>
          <w:rFonts w:ascii="PT Astra Serif" w:hAnsi="PT Astra Serif"/>
          <w:sz w:val="22"/>
          <w:szCs w:val="22"/>
        </w:rPr>
        <w:sectPr w:rsidR="00EA7379" w:rsidSect="008A10DD">
          <w:pgSz w:w="16838" w:h="11906" w:orient="landscape"/>
          <w:pgMar w:top="709" w:right="284" w:bottom="709" w:left="993" w:header="708" w:footer="708" w:gutter="0"/>
          <w:cols w:space="708"/>
          <w:docGrid w:linePitch="360"/>
        </w:sect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567968" w:rsidRPr="00567968" w:rsidRDefault="00567968" w:rsidP="00567968">
      <w:pPr>
        <w:widowControl w:val="0"/>
        <w:suppressAutoHyphens/>
        <w:spacing w:line="100" w:lineRule="atLeast"/>
        <w:jc w:val="center"/>
        <w:rPr>
          <w:rFonts w:ascii="PT Astra Serif" w:eastAsia="SimSun" w:hAnsi="PT Astra Serif" w:cs="PT Astra Serif"/>
          <w:b/>
          <w:kern w:val="1"/>
          <w:sz w:val="20"/>
          <w:szCs w:val="20"/>
          <w:lang w:eastAsia="hi-IN" w:bidi="hi-IN"/>
        </w:rPr>
      </w:pPr>
      <w:r w:rsidRPr="00567968">
        <w:rPr>
          <w:rFonts w:ascii="PT Astra Serif" w:eastAsia="SimSun" w:hAnsi="PT Astra Serif" w:cs="PT Astra Serif"/>
          <w:b/>
          <w:kern w:val="1"/>
          <w:sz w:val="20"/>
          <w:szCs w:val="20"/>
          <w:lang w:eastAsia="hi-IN" w:bidi="hi-IN"/>
        </w:rPr>
        <w:t>РОССИЙСКАЯ ФЕДЕРАЦИЯ</w:t>
      </w:r>
    </w:p>
    <w:p w:rsidR="00567968" w:rsidRPr="00567968" w:rsidRDefault="00567968" w:rsidP="00567968">
      <w:pPr>
        <w:widowControl w:val="0"/>
        <w:suppressAutoHyphens/>
        <w:spacing w:line="100" w:lineRule="atLeast"/>
        <w:jc w:val="center"/>
        <w:rPr>
          <w:rFonts w:ascii="PT Astra Serif" w:hAnsi="PT Astra Serif" w:cs="PT Astra Serif"/>
          <w:b/>
          <w:kern w:val="1"/>
          <w:sz w:val="20"/>
          <w:szCs w:val="20"/>
          <w:lang w:eastAsia="hi-IN" w:bidi="hi-IN"/>
        </w:rPr>
      </w:pPr>
      <w:r w:rsidRPr="00567968">
        <w:rPr>
          <w:rFonts w:ascii="PT Astra Serif" w:hAnsi="PT Astra Serif" w:cs="PT Astra Serif"/>
          <w:b/>
          <w:kern w:val="1"/>
          <w:sz w:val="20"/>
          <w:szCs w:val="20"/>
          <w:lang w:eastAsia="hi-IN" w:bidi="hi-IN"/>
        </w:rPr>
        <w:t>КОСТРОМСКАЯ ОБЛАСТЬ</w:t>
      </w:r>
    </w:p>
    <w:p w:rsidR="00567968" w:rsidRPr="00567968" w:rsidRDefault="00567968" w:rsidP="00567968">
      <w:pPr>
        <w:widowControl w:val="0"/>
        <w:suppressAutoHyphens/>
        <w:spacing w:line="100" w:lineRule="atLeast"/>
        <w:jc w:val="center"/>
        <w:rPr>
          <w:rFonts w:ascii="PT Astra Serif" w:hAnsi="PT Astra Serif" w:cs="PT Astra Serif"/>
          <w:b/>
          <w:kern w:val="1"/>
          <w:sz w:val="20"/>
          <w:szCs w:val="20"/>
          <w:lang w:eastAsia="hi-IN" w:bidi="hi-IN"/>
        </w:rPr>
      </w:pPr>
      <w:r w:rsidRPr="00567968">
        <w:rPr>
          <w:rFonts w:ascii="PT Astra Serif" w:hAnsi="PT Astra Serif" w:cs="PT Astra Serif"/>
          <w:b/>
          <w:kern w:val="1"/>
          <w:sz w:val="20"/>
          <w:szCs w:val="20"/>
          <w:lang w:eastAsia="hi-IN" w:bidi="hi-IN"/>
        </w:rPr>
        <w:t>АДМИНИСТРАЦИЯ КАДЫЙСКОГО МУНИЦИПАЛЬНОГО РАЙОНА</w:t>
      </w:r>
    </w:p>
    <w:p w:rsidR="00567968" w:rsidRPr="00567968" w:rsidRDefault="00567968" w:rsidP="00567968">
      <w:pPr>
        <w:widowControl w:val="0"/>
        <w:suppressAutoHyphens/>
        <w:spacing w:line="100" w:lineRule="atLeast"/>
        <w:rPr>
          <w:rFonts w:ascii="PT Astra Serif" w:hAnsi="PT Astra Serif" w:cs="PT Astra Serif"/>
          <w:b/>
          <w:kern w:val="1"/>
          <w:sz w:val="20"/>
          <w:szCs w:val="20"/>
          <w:lang w:eastAsia="hi-IN" w:bidi="hi-IN"/>
        </w:rPr>
      </w:pPr>
    </w:p>
    <w:p w:rsidR="00567968" w:rsidRPr="00567968" w:rsidRDefault="00567968" w:rsidP="00567968">
      <w:pPr>
        <w:widowControl w:val="0"/>
        <w:suppressAutoHyphens/>
        <w:spacing w:line="100" w:lineRule="atLeast"/>
        <w:jc w:val="center"/>
        <w:rPr>
          <w:rFonts w:ascii="PT Astra Serif" w:hAnsi="PT Astra Serif" w:cs="PT Astra Serif"/>
          <w:b/>
          <w:kern w:val="1"/>
          <w:sz w:val="20"/>
          <w:szCs w:val="20"/>
          <w:lang w:eastAsia="hi-IN" w:bidi="hi-IN"/>
        </w:rPr>
      </w:pPr>
      <w:r w:rsidRPr="00567968">
        <w:rPr>
          <w:rFonts w:ascii="PT Astra Serif" w:hAnsi="PT Astra Serif" w:cs="PT Astra Serif"/>
          <w:b/>
          <w:kern w:val="1"/>
          <w:sz w:val="20"/>
          <w:szCs w:val="20"/>
          <w:lang w:eastAsia="hi-IN" w:bidi="hi-IN"/>
        </w:rPr>
        <w:t>ПОСТАНОВЛЕНИЕ</w:t>
      </w:r>
    </w:p>
    <w:p w:rsidR="00567968" w:rsidRPr="00567968" w:rsidRDefault="00567968" w:rsidP="00567968">
      <w:pPr>
        <w:widowControl w:val="0"/>
        <w:suppressAutoHyphens/>
        <w:spacing w:line="100" w:lineRule="atLeast"/>
        <w:jc w:val="center"/>
        <w:rPr>
          <w:rFonts w:ascii="PT Astra Serif" w:hAnsi="PT Astra Serif" w:cs="PT Astra Serif"/>
          <w:b/>
          <w:kern w:val="1"/>
          <w:sz w:val="22"/>
          <w:szCs w:val="22"/>
          <w:lang w:eastAsia="hi-IN" w:bidi="hi-IN"/>
        </w:rPr>
      </w:pPr>
    </w:p>
    <w:p w:rsidR="00567968" w:rsidRPr="00567968" w:rsidRDefault="00567968" w:rsidP="00567968">
      <w:pPr>
        <w:pStyle w:val="ConsPlusTitle"/>
        <w:widowControl/>
        <w:jc w:val="center"/>
        <w:rPr>
          <w:rFonts w:ascii="PT Astra Serif" w:hAnsi="PT Astra Serif"/>
          <w:sz w:val="22"/>
          <w:szCs w:val="22"/>
        </w:rPr>
      </w:pPr>
    </w:p>
    <w:p w:rsidR="00567968" w:rsidRPr="00567968" w:rsidRDefault="00567968" w:rsidP="00567968">
      <w:pPr>
        <w:pStyle w:val="ae"/>
        <w:jc w:val="both"/>
        <w:rPr>
          <w:rFonts w:ascii="PT Astra Serif" w:hAnsi="PT Astra Serif"/>
          <w:b/>
        </w:rPr>
      </w:pPr>
    </w:p>
    <w:p w:rsidR="00567968" w:rsidRPr="00567968" w:rsidRDefault="00567968" w:rsidP="00567968">
      <w:pPr>
        <w:pStyle w:val="ae"/>
        <w:jc w:val="both"/>
        <w:rPr>
          <w:rFonts w:ascii="PT Astra Serif" w:hAnsi="PT Astra Serif"/>
          <w:b/>
          <w:u w:val="single"/>
        </w:rPr>
      </w:pPr>
      <w:r w:rsidRPr="00567968">
        <w:rPr>
          <w:rFonts w:ascii="PT Astra Serif" w:hAnsi="PT Astra Serif"/>
          <w:b/>
        </w:rPr>
        <w:t>«</w:t>
      </w:r>
      <w:r w:rsidRPr="00567968">
        <w:rPr>
          <w:rFonts w:ascii="PT Astra Serif" w:hAnsi="PT Astra Serif"/>
          <w:b/>
          <w:u w:val="single"/>
        </w:rPr>
        <w:t>10</w:t>
      </w:r>
      <w:r w:rsidRPr="00567968">
        <w:rPr>
          <w:rFonts w:ascii="PT Astra Serif" w:hAnsi="PT Astra Serif"/>
          <w:b/>
        </w:rPr>
        <w:t>» июня 2021г.</w:t>
      </w:r>
      <w:r w:rsidRPr="00567968">
        <w:rPr>
          <w:rFonts w:ascii="PT Astra Serif" w:hAnsi="PT Astra Serif"/>
          <w:b/>
        </w:rPr>
        <w:tab/>
      </w:r>
      <w:r w:rsidRPr="00567968">
        <w:rPr>
          <w:rFonts w:ascii="PT Astra Serif" w:hAnsi="PT Astra Serif"/>
          <w:b/>
        </w:rPr>
        <w:tab/>
      </w:r>
      <w:r w:rsidRPr="00567968">
        <w:rPr>
          <w:rFonts w:ascii="PT Astra Serif" w:hAnsi="PT Astra Serif"/>
          <w:b/>
        </w:rPr>
        <w:tab/>
      </w:r>
      <w:r w:rsidRPr="00567968">
        <w:rPr>
          <w:rFonts w:ascii="PT Astra Serif" w:hAnsi="PT Astra Serif"/>
          <w:b/>
        </w:rPr>
        <w:tab/>
      </w:r>
      <w:r w:rsidRPr="00567968">
        <w:rPr>
          <w:rFonts w:ascii="PT Astra Serif" w:hAnsi="PT Astra Serif"/>
          <w:b/>
        </w:rPr>
        <w:tab/>
      </w:r>
      <w:r w:rsidRPr="00567968">
        <w:rPr>
          <w:rFonts w:ascii="PT Astra Serif" w:hAnsi="PT Astra Serif"/>
          <w:b/>
        </w:rPr>
        <w:tab/>
      </w:r>
      <w:r w:rsidRPr="00567968">
        <w:rPr>
          <w:rFonts w:ascii="PT Astra Serif" w:hAnsi="PT Astra Serif"/>
          <w:b/>
        </w:rPr>
        <w:tab/>
      </w:r>
      <w:r w:rsidRPr="00567968">
        <w:rPr>
          <w:rFonts w:ascii="PT Astra Serif" w:hAnsi="PT Astra Serif"/>
          <w:b/>
        </w:rPr>
        <w:tab/>
        <w:t xml:space="preserve">                    №</w:t>
      </w:r>
      <w:r w:rsidRPr="00567968">
        <w:rPr>
          <w:rFonts w:ascii="PT Astra Serif" w:hAnsi="PT Astra Serif"/>
          <w:b/>
          <w:u w:val="single"/>
        </w:rPr>
        <w:t>218</w:t>
      </w:r>
    </w:p>
    <w:p w:rsidR="00567968" w:rsidRPr="00567968" w:rsidRDefault="00567968" w:rsidP="00567968">
      <w:pPr>
        <w:pStyle w:val="ae"/>
        <w:ind w:right="4818"/>
        <w:jc w:val="both"/>
        <w:rPr>
          <w:rFonts w:ascii="PT Astra Serif" w:hAnsi="PT Astra Serif"/>
          <w:b/>
        </w:rPr>
      </w:pPr>
    </w:p>
    <w:p w:rsidR="00567968" w:rsidRPr="00567968" w:rsidRDefault="00567968" w:rsidP="00567968">
      <w:pPr>
        <w:pStyle w:val="ae"/>
        <w:ind w:right="4818"/>
        <w:jc w:val="both"/>
        <w:rPr>
          <w:rFonts w:ascii="PT Astra Serif" w:hAnsi="PT Astra Serif"/>
          <w:b/>
          <w:bCs/>
        </w:rPr>
      </w:pPr>
      <w:r w:rsidRPr="00567968">
        <w:rPr>
          <w:rFonts w:ascii="PT Astra Serif" w:hAnsi="PT Astra Serif"/>
          <w:b/>
          <w:bCs/>
        </w:rPr>
        <w:t>О признании утратившем</w:t>
      </w:r>
    </w:p>
    <w:p w:rsidR="00567968" w:rsidRPr="00567968" w:rsidRDefault="00567968" w:rsidP="00567968">
      <w:pPr>
        <w:pStyle w:val="ae"/>
        <w:ind w:right="4818"/>
        <w:jc w:val="both"/>
        <w:rPr>
          <w:rFonts w:ascii="PT Astra Serif" w:hAnsi="PT Astra Serif"/>
          <w:b/>
          <w:bCs/>
        </w:rPr>
      </w:pPr>
      <w:r w:rsidRPr="00567968">
        <w:rPr>
          <w:rFonts w:ascii="PT Astra Serif" w:hAnsi="PT Astra Serif"/>
          <w:b/>
          <w:bCs/>
        </w:rPr>
        <w:t>силупостановления</w:t>
      </w:r>
    </w:p>
    <w:p w:rsidR="00567968" w:rsidRPr="00567968" w:rsidRDefault="00567968" w:rsidP="00567968">
      <w:pPr>
        <w:pStyle w:val="ae"/>
        <w:ind w:right="4818"/>
        <w:jc w:val="both"/>
        <w:rPr>
          <w:rFonts w:ascii="PT Astra Serif" w:hAnsi="PT Astra Serif"/>
          <w:b/>
          <w:bCs/>
        </w:rPr>
      </w:pPr>
      <w:r w:rsidRPr="00567968">
        <w:rPr>
          <w:rFonts w:ascii="PT Astra Serif" w:hAnsi="PT Astra Serif"/>
          <w:b/>
          <w:bCs/>
        </w:rPr>
        <w:t>администрации Кадыйского</w:t>
      </w:r>
    </w:p>
    <w:p w:rsidR="00567968" w:rsidRPr="00567968" w:rsidRDefault="00567968" w:rsidP="00567968">
      <w:pPr>
        <w:pStyle w:val="ae"/>
        <w:ind w:right="4818"/>
        <w:jc w:val="both"/>
        <w:rPr>
          <w:rFonts w:ascii="PT Astra Serif" w:hAnsi="PT Astra Serif"/>
          <w:b/>
          <w:bCs/>
        </w:rPr>
      </w:pPr>
      <w:r w:rsidRPr="00567968">
        <w:rPr>
          <w:rFonts w:ascii="PT Astra Serif" w:hAnsi="PT Astra Serif"/>
          <w:b/>
          <w:bCs/>
        </w:rPr>
        <w:t>муниципального района №53</w:t>
      </w:r>
    </w:p>
    <w:p w:rsidR="00567968" w:rsidRPr="00567968" w:rsidRDefault="00567968" w:rsidP="00567968">
      <w:pPr>
        <w:pStyle w:val="ae"/>
        <w:ind w:right="4818"/>
        <w:jc w:val="both"/>
        <w:rPr>
          <w:rFonts w:ascii="PT Astra Serif" w:hAnsi="PT Astra Serif"/>
          <w:b/>
          <w:bCs/>
        </w:rPr>
      </w:pPr>
      <w:r w:rsidRPr="00567968">
        <w:rPr>
          <w:rFonts w:ascii="PT Astra Serif" w:hAnsi="PT Astra Serif"/>
          <w:b/>
          <w:bCs/>
        </w:rPr>
        <w:t>от 17 февраля 2014 года</w:t>
      </w:r>
    </w:p>
    <w:p w:rsidR="00567968" w:rsidRPr="00567968" w:rsidRDefault="00567968" w:rsidP="00567968">
      <w:pPr>
        <w:pStyle w:val="ae"/>
        <w:ind w:left="567" w:right="4818"/>
        <w:jc w:val="both"/>
        <w:rPr>
          <w:rFonts w:ascii="PT Astra Serif" w:hAnsi="PT Astra Serif"/>
          <w:b/>
          <w:bCs/>
        </w:rPr>
      </w:pPr>
    </w:p>
    <w:p w:rsidR="00567968" w:rsidRPr="00744C9F" w:rsidRDefault="00567968" w:rsidP="00567968">
      <w:pPr>
        <w:pStyle w:val="ae"/>
        <w:ind w:right="4818"/>
        <w:jc w:val="both"/>
        <w:rPr>
          <w:rFonts w:ascii="PT Astra Serif" w:hAnsi="PT Astra Serif"/>
        </w:rPr>
      </w:pPr>
    </w:p>
    <w:p w:rsidR="00567968" w:rsidRPr="00744C9F" w:rsidRDefault="00567968" w:rsidP="00567968">
      <w:pPr>
        <w:autoSpaceDE w:val="0"/>
        <w:autoSpaceDN w:val="0"/>
        <w:adjustRightInd w:val="0"/>
        <w:ind w:firstLine="709"/>
        <w:rPr>
          <w:rFonts w:ascii="PT Astra Serif" w:hAnsi="PT Astra Serif"/>
          <w:sz w:val="22"/>
          <w:szCs w:val="22"/>
        </w:rPr>
      </w:pPr>
      <w:r w:rsidRPr="00744C9F">
        <w:rPr>
          <w:rFonts w:ascii="PT Astra Serif" w:hAnsi="PT Astra Serif"/>
          <w:sz w:val="22"/>
          <w:szCs w:val="22"/>
        </w:rPr>
        <w:t>В соответствии с пунктом2 статьи59,пунктом 5 статьи 59, абзаца третьего пункта 4 статьи 12 Налогового кодекса Российской Федерации,руководствуясь Уставом Кадыйского муниципального района, администрация Кадыйского муниципального района Костромской области,п остановляет</w:t>
      </w:r>
      <w:r w:rsidRPr="00744C9F">
        <w:rPr>
          <w:rFonts w:ascii="PT Astra Serif" w:hAnsi="PT Astra Serif"/>
          <w:b/>
          <w:bCs/>
          <w:sz w:val="22"/>
          <w:szCs w:val="22"/>
        </w:rPr>
        <w:t>:</w:t>
      </w:r>
    </w:p>
    <w:p w:rsidR="00567968" w:rsidRPr="00744C9F" w:rsidRDefault="00567968" w:rsidP="00567968">
      <w:pPr>
        <w:autoSpaceDE w:val="0"/>
        <w:autoSpaceDN w:val="0"/>
        <w:adjustRightInd w:val="0"/>
        <w:ind w:firstLine="709"/>
        <w:rPr>
          <w:rFonts w:ascii="PT Astra Serif" w:hAnsi="PT Astra Serif"/>
          <w:sz w:val="22"/>
          <w:szCs w:val="22"/>
        </w:rPr>
      </w:pPr>
      <w:r w:rsidRPr="00744C9F">
        <w:rPr>
          <w:rFonts w:ascii="PT Astra Serif" w:hAnsi="PT Astra Serif"/>
          <w:sz w:val="22"/>
          <w:szCs w:val="22"/>
        </w:rPr>
        <w:t>1. Признать утратившим силу постановление №53 от 17.02.2014 года «</w:t>
      </w:r>
      <w:r w:rsidRPr="00744C9F">
        <w:rPr>
          <w:rFonts w:ascii="PT Astra Serif" w:hAnsi="PT Astra Serif"/>
          <w:bCs/>
          <w:sz w:val="22"/>
          <w:szCs w:val="22"/>
        </w:rPr>
        <w:t>Об утверждении Порядка признания безнадежными к взысканию и списания недоимки и задолженности по пеням, штрафам и процентам по местным налогам».</w:t>
      </w:r>
    </w:p>
    <w:p w:rsidR="00567968" w:rsidRPr="00744C9F" w:rsidRDefault="00567968" w:rsidP="00567968">
      <w:pPr>
        <w:pStyle w:val="af"/>
        <w:widowControl/>
        <w:spacing w:after="0"/>
        <w:ind w:right="49" w:firstLine="709"/>
        <w:jc w:val="both"/>
        <w:rPr>
          <w:rFonts w:ascii="PT Astra Serif" w:hAnsi="PT Astra Serif" w:cs="Times New Roman"/>
          <w:sz w:val="22"/>
          <w:szCs w:val="22"/>
        </w:rPr>
      </w:pPr>
      <w:r w:rsidRPr="00744C9F">
        <w:rPr>
          <w:rFonts w:ascii="PT Astra Serif" w:hAnsi="PT Astra Serif"/>
          <w:sz w:val="22"/>
          <w:szCs w:val="22"/>
        </w:rPr>
        <w:t xml:space="preserve">2. </w:t>
      </w:r>
      <w:r w:rsidRPr="00744C9F">
        <w:rPr>
          <w:rFonts w:ascii="PT Astra Serif" w:hAnsi="PT Astra Serif" w:cs="Times New Roman"/>
          <w:sz w:val="22"/>
          <w:szCs w:val="22"/>
        </w:rPr>
        <w:t>Настоящее постановление вступает в силу с момента подписания и подлежит официальному опубликованию.</w:t>
      </w:r>
    </w:p>
    <w:p w:rsidR="00567968" w:rsidRPr="00744C9F" w:rsidRDefault="00567968" w:rsidP="00567968">
      <w:pPr>
        <w:autoSpaceDE w:val="0"/>
        <w:autoSpaceDN w:val="0"/>
        <w:adjustRightInd w:val="0"/>
        <w:ind w:firstLine="709"/>
        <w:rPr>
          <w:rFonts w:ascii="PT Astra Serif" w:hAnsi="PT Astra Serif"/>
          <w:sz w:val="22"/>
          <w:szCs w:val="22"/>
        </w:rPr>
      </w:pPr>
      <w:r w:rsidRPr="00744C9F">
        <w:rPr>
          <w:rFonts w:ascii="PT Astra Serif" w:hAnsi="PT Astra Serif"/>
          <w:sz w:val="22"/>
          <w:szCs w:val="22"/>
        </w:rPr>
        <w:t>3. Контроль за исполнением настоящего постановления оставляю за собой.</w:t>
      </w:r>
    </w:p>
    <w:p w:rsidR="00567968" w:rsidRPr="00744C9F" w:rsidRDefault="00567968" w:rsidP="00567968">
      <w:pPr>
        <w:autoSpaceDE w:val="0"/>
        <w:autoSpaceDN w:val="0"/>
        <w:adjustRightInd w:val="0"/>
        <w:rPr>
          <w:rFonts w:ascii="PT Astra Serif" w:hAnsi="PT Astra Serif"/>
          <w:sz w:val="22"/>
          <w:szCs w:val="22"/>
        </w:rPr>
      </w:pPr>
    </w:p>
    <w:p w:rsidR="00567968" w:rsidRPr="00744C9F" w:rsidRDefault="00567968" w:rsidP="00567968">
      <w:pPr>
        <w:shd w:val="clear" w:color="auto" w:fill="FFFFFF"/>
        <w:rPr>
          <w:rFonts w:ascii="PT Astra Serif" w:hAnsi="PT Astra Serif"/>
          <w:color w:val="FF0000"/>
          <w:sz w:val="22"/>
          <w:szCs w:val="22"/>
        </w:rPr>
      </w:pPr>
    </w:p>
    <w:p w:rsidR="00567968" w:rsidRPr="00744C9F" w:rsidRDefault="00567968" w:rsidP="00567968">
      <w:pPr>
        <w:shd w:val="clear" w:color="auto" w:fill="FFFFFF"/>
        <w:rPr>
          <w:rFonts w:ascii="PT Astra Serif" w:hAnsi="PT Astra Serif"/>
          <w:sz w:val="22"/>
          <w:szCs w:val="22"/>
        </w:rPr>
      </w:pPr>
      <w:r>
        <w:rPr>
          <w:rFonts w:ascii="PT Astra Serif" w:hAnsi="PT Astra Serif"/>
          <w:sz w:val="22"/>
          <w:szCs w:val="22"/>
        </w:rPr>
        <w:t xml:space="preserve">Глава </w:t>
      </w:r>
    </w:p>
    <w:p w:rsidR="00567968" w:rsidRPr="00744C9F" w:rsidRDefault="00567968" w:rsidP="00567968">
      <w:pPr>
        <w:shd w:val="clear" w:color="auto" w:fill="FFFFFF"/>
        <w:rPr>
          <w:rFonts w:ascii="PT Astra Serif" w:hAnsi="PT Astra Serif"/>
          <w:sz w:val="22"/>
          <w:szCs w:val="22"/>
        </w:rPr>
      </w:pPr>
      <w:r w:rsidRPr="00744C9F">
        <w:rPr>
          <w:rFonts w:ascii="PT Astra Serif" w:hAnsi="PT Astra Serif"/>
          <w:sz w:val="22"/>
          <w:szCs w:val="22"/>
        </w:rPr>
        <w:t>Кадыйского муниципального района</w:t>
      </w:r>
      <w:r w:rsidRPr="00744C9F">
        <w:rPr>
          <w:rFonts w:ascii="PT Astra Serif" w:hAnsi="PT Astra Serif"/>
          <w:sz w:val="22"/>
          <w:szCs w:val="22"/>
        </w:rPr>
        <w:tab/>
      </w:r>
      <w:r>
        <w:rPr>
          <w:rFonts w:ascii="PT Astra Serif" w:hAnsi="PT Astra Serif"/>
          <w:sz w:val="22"/>
          <w:szCs w:val="22"/>
        </w:rPr>
        <w:t xml:space="preserve"> </w:t>
      </w:r>
      <w:r w:rsidRPr="00744C9F">
        <w:rPr>
          <w:rFonts w:ascii="PT Astra Serif" w:hAnsi="PT Astra Serif"/>
          <w:sz w:val="22"/>
          <w:szCs w:val="22"/>
        </w:rPr>
        <w:t>Е.Ю. Большаков</w:t>
      </w:r>
    </w:p>
    <w:p w:rsidR="00567968" w:rsidRPr="00744C9F" w:rsidRDefault="00567968" w:rsidP="00567968">
      <w:pPr>
        <w:autoSpaceDE w:val="0"/>
        <w:autoSpaceDN w:val="0"/>
        <w:adjustRightInd w:val="0"/>
        <w:rPr>
          <w:rFonts w:ascii="PT Astra Serif" w:hAnsi="PT Astra Serif"/>
          <w:color w:val="FF0000"/>
          <w:sz w:val="22"/>
          <w:szCs w:val="22"/>
        </w:rPr>
      </w:pPr>
    </w:p>
    <w:p w:rsidR="00567968" w:rsidRPr="00744C9F" w:rsidRDefault="00567968" w:rsidP="00567968">
      <w:pPr>
        <w:autoSpaceDE w:val="0"/>
        <w:autoSpaceDN w:val="0"/>
        <w:adjustRightInd w:val="0"/>
        <w:rPr>
          <w:rFonts w:ascii="PT Astra Serif" w:hAnsi="PT Astra Serif"/>
          <w:color w:val="FF0000"/>
          <w:sz w:val="22"/>
          <w:szCs w:val="22"/>
        </w:rPr>
      </w:pPr>
    </w:p>
    <w:p w:rsidR="00567968" w:rsidRPr="00744C9F" w:rsidRDefault="00567968" w:rsidP="00567968">
      <w:pPr>
        <w:autoSpaceDE w:val="0"/>
        <w:autoSpaceDN w:val="0"/>
        <w:adjustRightInd w:val="0"/>
        <w:jc w:val="right"/>
        <w:rPr>
          <w:rFonts w:ascii="PT Astra Serif" w:hAnsi="PT Astra Serif"/>
          <w:color w:val="FF0000"/>
          <w:sz w:val="22"/>
          <w:szCs w:val="22"/>
        </w:rPr>
      </w:pPr>
    </w:p>
    <w:p w:rsidR="00567968" w:rsidRPr="00744C9F" w:rsidRDefault="00567968" w:rsidP="00567968">
      <w:pPr>
        <w:autoSpaceDE w:val="0"/>
        <w:autoSpaceDN w:val="0"/>
        <w:adjustRightInd w:val="0"/>
        <w:ind w:firstLine="5670"/>
        <w:rPr>
          <w:rFonts w:ascii="PT Astra Serif" w:hAnsi="PT Astra Serif"/>
          <w:color w:val="FF0000"/>
          <w:sz w:val="22"/>
          <w:szCs w:val="22"/>
        </w:rPr>
      </w:pPr>
    </w:p>
    <w:p w:rsidR="00567968" w:rsidRPr="00744C9F" w:rsidRDefault="00567968" w:rsidP="00567968">
      <w:pPr>
        <w:autoSpaceDE w:val="0"/>
        <w:autoSpaceDN w:val="0"/>
        <w:adjustRightInd w:val="0"/>
        <w:ind w:firstLine="5670"/>
        <w:rPr>
          <w:rFonts w:ascii="PT Astra Serif" w:hAnsi="PT Astra Serif"/>
          <w:color w:val="FF0000"/>
          <w:sz w:val="22"/>
          <w:szCs w:val="22"/>
        </w:rPr>
      </w:pPr>
    </w:p>
    <w:p w:rsidR="00567968" w:rsidRPr="00744C9F" w:rsidRDefault="00567968" w:rsidP="00567968">
      <w:pPr>
        <w:autoSpaceDE w:val="0"/>
        <w:autoSpaceDN w:val="0"/>
        <w:adjustRightInd w:val="0"/>
        <w:ind w:firstLine="5670"/>
        <w:rPr>
          <w:rFonts w:ascii="PT Astra Serif" w:hAnsi="PT Astra Serif"/>
          <w:color w:val="FF0000"/>
          <w:sz w:val="22"/>
          <w:szCs w:val="22"/>
        </w:rPr>
      </w:pPr>
    </w:p>
    <w:p w:rsidR="00567968" w:rsidRPr="00744C9F" w:rsidRDefault="00567968" w:rsidP="00567968">
      <w:pPr>
        <w:autoSpaceDE w:val="0"/>
        <w:autoSpaceDN w:val="0"/>
        <w:adjustRightInd w:val="0"/>
        <w:ind w:firstLine="5670"/>
        <w:rPr>
          <w:rFonts w:ascii="PT Astra Serif" w:hAnsi="PT Astra Serif"/>
          <w:color w:val="FF0000"/>
          <w:sz w:val="22"/>
          <w:szCs w:val="22"/>
        </w:rPr>
      </w:pPr>
    </w:p>
    <w:p w:rsidR="00B43487" w:rsidRDefault="00B43487" w:rsidP="00853F47">
      <w:pPr>
        <w:pStyle w:val="a4"/>
        <w:spacing w:before="0" w:beforeAutospacing="0" w:after="0"/>
        <w:jc w:val="both"/>
        <w:rPr>
          <w:rFonts w:ascii="PT Astra Serif" w:hAnsi="PT Astra Serif"/>
          <w:sz w:val="22"/>
          <w:szCs w:val="22"/>
        </w:rPr>
      </w:pPr>
    </w:p>
    <w:p w:rsidR="00B43487" w:rsidRPr="00B43487" w:rsidRDefault="00B43487" w:rsidP="00B43487">
      <w:pPr>
        <w:rPr>
          <w:lang w:eastAsia="ru-RU"/>
        </w:rPr>
      </w:pPr>
    </w:p>
    <w:p w:rsidR="00B43487" w:rsidRPr="00B43487" w:rsidRDefault="00B43487" w:rsidP="00B43487">
      <w:pPr>
        <w:rPr>
          <w:lang w:eastAsia="ru-RU"/>
        </w:rPr>
      </w:pPr>
    </w:p>
    <w:p w:rsidR="00B43487" w:rsidRPr="00B43487" w:rsidRDefault="00B43487" w:rsidP="00B43487">
      <w:pPr>
        <w:rPr>
          <w:lang w:eastAsia="ru-RU"/>
        </w:rPr>
      </w:pPr>
    </w:p>
    <w:p w:rsidR="00B43487" w:rsidRDefault="00B43487" w:rsidP="00B43487">
      <w:pPr>
        <w:tabs>
          <w:tab w:val="left" w:pos="2565"/>
        </w:tabs>
        <w:rPr>
          <w:lang w:eastAsia="ru-RU"/>
        </w:rPr>
      </w:pPr>
      <w:r>
        <w:rPr>
          <w:lang w:eastAsia="ru-RU"/>
        </w:rPr>
        <w:tab/>
      </w:r>
    </w:p>
    <w:tbl>
      <w:tblPr>
        <w:tblpPr w:leftFromText="180" w:rightFromText="180" w:bottomFromText="200" w:vertAnchor="text" w:horzAnchor="margin" w:tblpXSpec="center" w:tblpY="163"/>
        <w:tblW w:w="9039" w:type="dxa"/>
        <w:tblLayout w:type="fixed"/>
        <w:tblLook w:val="04A0"/>
      </w:tblPr>
      <w:tblGrid>
        <w:gridCol w:w="9039"/>
      </w:tblGrid>
      <w:tr w:rsidR="00B43487" w:rsidTr="00A0165B">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B43487" w:rsidRDefault="00B43487" w:rsidP="00A0165B">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B43487" w:rsidRDefault="00B43487" w:rsidP="00A0165B">
            <w:pPr>
              <w:spacing w:line="276" w:lineRule="auto"/>
              <w:jc w:val="center"/>
              <w:rPr>
                <w:rFonts w:eastAsia="Times New Roman"/>
                <w:sz w:val="20"/>
                <w:szCs w:val="20"/>
                <w:lang w:bidi="ru-RU"/>
              </w:rPr>
            </w:pPr>
            <w:r>
              <w:rPr>
                <w:sz w:val="20"/>
                <w:szCs w:val="20"/>
                <w:lang w:bidi="ru-RU"/>
              </w:rPr>
              <w:t>Тираж 10 экземпляров.</w:t>
            </w:r>
          </w:p>
          <w:p w:rsidR="00B43487" w:rsidRDefault="00B43487" w:rsidP="00A0165B">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B43487" w:rsidRDefault="00B43487" w:rsidP="00A0165B">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B43487" w:rsidRDefault="00B43487" w:rsidP="00B43487">
      <w:pPr>
        <w:tabs>
          <w:tab w:val="left" w:pos="2565"/>
        </w:tabs>
        <w:rPr>
          <w:lang w:eastAsia="ru-RU"/>
        </w:rPr>
      </w:pPr>
    </w:p>
    <w:p w:rsidR="00B43487" w:rsidRDefault="00B43487" w:rsidP="00B43487">
      <w:pPr>
        <w:rPr>
          <w:lang w:eastAsia="ru-RU"/>
        </w:rPr>
      </w:pPr>
    </w:p>
    <w:p w:rsidR="00765335" w:rsidRDefault="00765335" w:rsidP="00B43487">
      <w:pPr>
        <w:rPr>
          <w:lang w:eastAsia="ru-RU"/>
        </w:rPr>
      </w:pPr>
    </w:p>
    <w:p w:rsidR="00765335" w:rsidRPr="00765335" w:rsidRDefault="00765335" w:rsidP="00765335">
      <w:pPr>
        <w:rPr>
          <w:lang w:eastAsia="ru-RU"/>
        </w:rPr>
      </w:pPr>
    </w:p>
    <w:p w:rsidR="00765335" w:rsidRPr="00765335" w:rsidRDefault="00765335" w:rsidP="00765335">
      <w:pPr>
        <w:rPr>
          <w:lang w:eastAsia="ru-RU"/>
        </w:rPr>
      </w:pPr>
    </w:p>
    <w:p w:rsidR="00765335" w:rsidRPr="00765335" w:rsidRDefault="00765335" w:rsidP="00765335">
      <w:pPr>
        <w:rPr>
          <w:lang w:eastAsia="ru-RU"/>
        </w:rPr>
      </w:pPr>
    </w:p>
    <w:p w:rsidR="00765335" w:rsidRPr="00765335" w:rsidRDefault="00765335" w:rsidP="00765335">
      <w:pPr>
        <w:rPr>
          <w:lang w:eastAsia="ru-RU"/>
        </w:rPr>
      </w:pPr>
    </w:p>
    <w:p w:rsidR="00765335" w:rsidRPr="00765335" w:rsidRDefault="00765335" w:rsidP="00765335">
      <w:pPr>
        <w:rPr>
          <w:lang w:eastAsia="ru-RU"/>
        </w:rPr>
      </w:pPr>
    </w:p>
    <w:p w:rsidR="00765335" w:rsidRPr="00765335" w:rsidRDefault="00765335" w:rsidP="00765335">
      <w:pPr>
        <w:rPr>
          <w:lang w:eastAsia="ru-RU"/>
        </w:rPr>
      </w:pPr>
    </w:p>
    <w:p w:rsidR="009A5F33" w:rsidRDefault="00765335" w:rsidP="00765335">
      <w:pPr>
        <w:tabs>
          <w:tab w:val="left" w:pos="2250"/>
        </w:tabs>
        <w:rPr>
          <w:lang w:eastAsia="ru-RU"/>
        </w:rPr>
        <w:sectPr w:rsidR="009A5F33" w:rsidSect="00EA7379">
          <w:pgSz w:w="11906" w:h="16838"/>
          <w:pgMar w:top="284" w:right="709" w:bottom="993" w:left="709" w:header="708" w:footer="708" w:gutter="0"/>
          <w:cols w:space="708"/>
          <w:docGrid w:linePitch="360"/>
        </w:sectPr>
      </w:pPr>
      <w:r>
        <w:rPr>
          <w:lang w:eastAsia="ru-RU"/>
        </w:rPr>
        <w:tab/>
      </w:r>
    </w:p>
    <w:p w:rsidR="00765335" w:rsidRDefault="00765335" w:rsidP="00765335">
      <w:pPr>
        <w:tabs>
          <w:tab w:val="left" w:pos="2250"/>
        </w:tabs>
        <w:rPr>
          <w:lang w:eastAsia="ru-RU"/>
        </w:rPr>
      </w:pPr>
    </w:p>
    <w:p w:rsidR="00765335" w:rsidRDefault="00765335" w:rsidP="00765335">
      <w:pPr>
        <w:rPr>
          <w:lang w:eastAsia="ru-RU"/>
        </w:rPr>
      </w:pPr>
    </w:p>
    <w:p w:rsidR="008A10DD" w:rsidRPr="00765335" w:rsidRDefault="008A10DD" w:rsidP="00765335">
      <w:pPr>
        <w:rPr>
          <w:lang w:eastAsia="ru-RU"/>
        </w:rPr>
        <w:sectPr w:rsidR="008A10DD" w:rsidRPr="00765335" w:rsidSect="00EA7379">
          <w:pgSz w:w="11906" w:h="16838"/>
          <w:pgMar w:top="284" w:right="709" w:bottom="993" w:left="709" w:header="708" w:footer="708" w:gutter="0"/>
          <w:cols w:space="708"/>
          <w:docGrid w:linePitch="360"/>
        </w:sectPr>
      </w:pPr>
    </w:p>
    <w:p w:rsidR="00334009" w:rsidRDefault="00334009" w:rsidP="00853F47">
      <w:pPr>
        <w:pStyle w:val="a4"/>
        <w:spacing w:before="0" w:beforeAutospacing="0" w:after="0"/>
        <w:jc w:val="both"/>
        <w:rPr>
          <w:rFonts w:ascii="PT Astra Serif" w:hAnsi="PT Astra Serif"/>
          <w:sz w:val="22"/>
          <w:szCs w:val="22"/>
        </w:rPr>
        <w:sectPr w:rsidR="00334009" w:rsidSect="0036213E">
          <w:pgSz w:w="16838" w:h="11906" w:orient="landscape"/>
          <w:pgMar w:top="709" w:right="284" w:bottom="850" w:left="993" w:header="708" w:footer="708" w:gutter="0"/>
          <w:cols w:space="708"/>
          <w:docGrid w:linePitch="360"/>
        </w:sect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853F47" w:rsidRPr="0047158B" w:rsidRDefault="00853F47" w:rsidP="00853F47">
      <w:pPr>
        <w:pStyle w:val="a4"/>
        <w:spacing w:before="0" w:beforeAutospacing="0" w:after="0"/>
        <w:jc w:val="both"/>
        <w:rPr>
          <w:rFonts w:ascii="PT Astra Serif" w:hAnsi="PT Astra Serif"/>
          <w:sz w:val="22"/>
          <w:szCs w:val="22"/>
        </w:rPr>
      </w:pPr>
    </w:p>
    <w:p w:rsidR="00352690" w:rsidRDefault="00352690" w:rsidP="00A50BDE">
      <w:pPr>
        <w:ind w:left="-284"/>
        <w:jc w:val="center"/>
        <w:rPr>
          <w:rFonts w:ascii="PT Astra Serif" w:hAnsi="PT Astra Serif"/>
          <w:b/>
          <w:sz w:val="20"/>
          <w:szCs w:val="20"/>
        </w:rPr>
      </w:pPr>
    </w:p>
    <w:tbl>
      <w:tblPr>
        <w:tblpPr w:leftFromText="180" w:rightFromText="180" w:bottomFromText="200" w:vertAnchor="text" w:horzAnchor="margin" w:tblpXSpec="center" w:tblpY="163"/>
        <w:tblW w:w="9039" w:type="dxa"/>
        <w:tblLayout w:type="fixed"/>
        <w:tblLook w:val="04A0"/>
      </w:tblPr>
      <w:tblGrid>
        <w:gridCol w:w="9039"/>
      </w:tblGrid>
      <w:tr w:rsidR="00EA7379" w:rsidTr="00A0165B">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EA7379" w:rsidRDefault="00EA7379" w:rsidP="00A0165B">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EA7379" w:rsidRDefault="00EA7379" w:rsidP="00A0165B">
            <w:pPr>
              <w:spacing w:line="276" w:lineRule="auto"/>
              <w:jc w:val="center"/>
              <w:rPr>
                <w:rFonts w:eastAsia="Times New Roman"/>
                <w:sz w:val="20"/>
                <w:szCs w:val="20"/>
                <w:lang w:bidi="ru-RU"/>
              </w:rPr>
            </w:pPr>
            <w:r>
              <w:rPr>
                <w:sz w:val="20"/>
                <w:szCs w:val="20"/>
                <w:lang w:bidi="ru-RU"/>
              </w:rPr>
              <w:t>Тираж 10 экземпляров.</w:t>
            </w:r>
          </w:p>
          <w:p w:rsidR="00EA7379" w:rsidRDefault="00EA7379" w:rsidP="00A0165B">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EA7379" w:rsidRDefault="00EA7379" w:rsidP="00A0165B">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352690" w:rsidRDefault="00352690" w:rsidP="00A50BDE">
      <w:pPr>
        <w:ind w:left="-284"/>
        <w:jc w:val="center"/>
        <w:rPr>
          <w:rFonts w:ascii="PT Astra Serif" w:hAnsi="PT Astra Serif"/>
          <w:b/>
          <w:sz w:val="20"/>
          <w:szCs w:val="20"/>
        </w:rPr>
      </w:pPr>
    </w:p>
    <w:p w:rsidR="00352690" w:rsidRPr="00352690" w:rsidRDefault="00352690" w:rsidP="00A50BDE">
      <w:pPr>
        <w:ind w:left="-284"/>
        <w:jc w:val="center"/>
        <w:rPr>
          <w:rFonts w:ascii="PT Astra Serif" w:hAnsi="PT Astra Serif"/>
          <w:b/>
          <w:sz w:val="20"/>
          <w:szCs w:val="20"/>
        </w:rPr>
      </w:pPr>
    </w:p>
    <w:p w:rsid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BF685F">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A5A" w:rsidRDefault="00182A5A" w:rsidP="00B13CE8">
      <w:r>
        <w:separator/>
      </w:r>
    </w:p>
  </w:endnote>
  <w:endnote w:type="continuationSeparator" w:id="1">
    <w:p w:rsidR="00182A5A" w:rsidRDefault="00182A5A"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A5A" w:rsidRDefault="00182A5A" w:rsidP="00B13CE8">
      <w:r>
        <w:separator/>
      </w:r>
    </w:p>
  </w:footnote>
  <w:footnote w:type="continuationSeparator" w:id="1">
    <w:p w:rsidR="00182A5A" w:rsidRDefault="00182A5A"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22ED4"/>
    <w:multiLevelType w:val="multilevel"/>
    <w:tmpl w:val="483CB3D6"/>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F0058"/>
    <w:multiLevelType w:val="hybridMultilevel"/>
    <w:tmpl w:val="1D7EA9BC"/>
    <w:lvl w:ilvl="0" w:tplc="8A904E94">
      <w:start w:val="2"/>
      <w:numFmt w:val="decimal"/>
      <w:lvlText w:val="%1."/>
      <w:lvlJc w:val="left"/>
      <w:pPr>
        <w:ind w:left="1070"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11"/>
  </w:num>
  <w:num w:numId="4">
    <w:abstractNumId w:val="10"/>
  </w:num>
  <w:num w:numId="5">
    <w:abstractNumId w:val="2"/>
  </w:num>
  <w:num w:numId="6">
    <w:abstractNumId w:val="12"/>
  </w:num>
  <w:num w:numId="7">
    <w:abstractNumId w:val="15"/>
  </w:num>
  <w:num w:numId="8">
    <w:abstractNumId w:val="1"/>
  </w:num>
  <w:num w:numId="9">
    <w:abstractNumId w:val="7"/>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3"/>
  </w:num>
  <w:num w:numId="15">
    <w:abstractNumId w:val="8"/>
  </w:num>
  <w:num w:numId="16">
    <w:abstractNumId w:val="14"/>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0367A"/>
    <w:rsid w:val="00032D30"/>
    <w:rsid w:val="00033CE2"/>
    <w:rsid w:val="00046C5C"/>
    <w:rsid w:val="000474B7"/>
    <w:rsid w:val="000637B0"/>
    <w:rsid w:val="000871F3"/>
    <w:rsid w:val="0009636E"/>
    <w:rsid w:val="000A054A"/>
    <w:rsid w:val="000A1988"/>
    <w:rsid w:val="000A46EA"/>
    <w:rsid w:val="000C52B6"/>
    <w:rsid w:val="00105E4B"/>
    <w:rsid w:val="001131E8"/>
    <w:rsid w:val="00177A2E"/>
    <w:rsid w:val="00182A5A"/>
    <w:rsid w:val="001859E5"/>
    <w:rsid w:val="001928D8"/>
    <w:rsid w:val="001B0BEC"/>
    <w:rsid w:val="00212162"/>
    <w:rsid w:val="0025021B"/>
    <w:rsid w:val="0025380E"/>
    <w:rsid w:val="00290B46"/>
    <w:rsid w:val="002B47F0"/>
    <w:rsid w:val="002C4C31"/>
    <w:rsid w:val="002F191C"/>
    <w:rsid w:val="002F4C8D"/>
    <w:rsid w:val="002F518A"/>
    <w:rsid w:val="00304E20"/>
    <w:rsid w:val="0033031B"/>
    <w:rsid w:val="00330536"/>
    <w:rsid w:val="00334009"/>
    <w:rsid w:val="00352690"/>
    <w:rsid w:val="00353563"/>
    <w:rsid w:val="0036213E"/>
    <w:rsid w:val="00396AFA"/>
    <w:rsid w:val="003C59AC"/>
    <w:rsid w:val="003E0DC3"/>
    <w:rsid w:val="00450B47"/>
    <w:rsid w:val="00455521"/>
    <w:rsid w:val="0046190B"/>
    <w:rsid w:val="004C67E3"/>
    <w:rsid w:val="00516A4D"/>
    <w:rsid w:val="00531D26"/>
    <w:rsid w:val="00567968"/>
    <w:rsid w:val="0057530E"/>
    <w:rsid w:val="00583EAC"/>
    <w:rsid w:val="005876B3"/>
    <w:rsid w:val="00592DE4"/>
    <w:rsid w:val="0059341F"/>
    <w:rsid w:val="005D4F75"/>
    <w:rsid w:val="005D5EA6"/>
    <w:rsid w:val="00622D7A"/>
    <w:rsid w:val="006253AC"/>
    <w:rsid w:val="006311AA"/>
    <w:rsid w:val="006323F3"/>
    <w:rsid w:val="00650A3E"/>
    <w:rsid w:val="00690167"/>
    <w:rsid w:val="0069169E"/>
    <w:rsid w:val="00696F5D"/>
    <w:rsid w:val="006A1469"/>
    <w:rsid w:val="006B177F"/>
    <w:rsid w:val="006E31A4"/>
    <w:rsid w:val="007412BB"/>
    <w:rsid w:val="00761232"/>
    <w:rsid w:val="00765335"/>
    <w:rsid w:val="00776734"/>
    <w:rsid w:val="007A1D05"/>
    <w:rsid w:val="007D36F4"/>
    <w:rsid w:val="007D5683"/>
    <w:rsid w:val="00800896"/>
    <w:rsid w:val="0080160F"/>
    <w:rsid w:val="00805EB5"/>
    <w:rsid w:val="00840976"/>
    <w:rsid w:val="0084159D"/>
    <w:rsid w:val="00847770"/>
    <w:rsid w:val="00853F47"/>
    <w:rsid w:val="00860622"/>
    <w:rsid w:val="00891518"/>
    <w:rsid w:val="008A10DD"/>
    <w:rsid w:val="008D4F0B"/>
    <w:rsid w:val="009046F2"/>
    <w:rsid w:val="00937D2A"/>
    <w:rsid w:val="0094187B"/>
    <w:rsid w:val="009439F2"/>
    <w:rsid w:val="009521E7"/>
    <w:rsid w:val="00954117"/>
    <w:rsid w:val="009675BA"/>
    <w:rsid w:val="009A5F33"/>
    <w:rsid w:val="009C3B36"/>
    <w:rsid w:val="009F1F17"/>
    <w:rsid w:val="00A05980"/>
    <w:rsid w:val="00A35254"/>
    <w:rsid w:val="00A4022A"/>
    <w:rsid w:val="00A50BDE"/>
    <w:rsid w:val="00A71CC1"/>
    <w:rsid w:val="00AD0665"/>
    <w:rsid w:val="00AF5EBA"/>
    <w:rsid w:val="00B13CE8"/>
    <w:rsid w:val="00B43487"/>
    <w:rsid w:val="00B62D96"/>
    <w:rsid w:val="00B726CC"/>
    <w:rsid w:val="00B85748"/>
    <w:rsid w:val="00B904A6"/>
    <w:rsid w:val="00B920F7"/>
    <w:rsid w:val="00BB28CC"/>
    <w:rsid w:val="00BB4F18"/>
    <w:rsid w:val="00BC3CAC"/>
    <w:rsid w:val="00BF3C51"/>
    <w:rsid w:val="00BF685F"/>
    <w:rsid w:val="00C55616"/>
    <w:rsid w:val="00C622E4"/>
    <w:rsid w:val="00C65316"/>
    <w:rsid w:val="00C70F66"/>
    <w:rsid w:val="00C864BC"/>
    <w:rsid w:val="00C90547"/>
    <w:rsid w:val="00C9785D"/>
    <w:rsid w:val="00CB16DA"/>
    <w:rsid w:val="00CD1470"/>
    <w:rsid w:val="00CD6FB0"/>
    <w:rsid w:val="00D11021"/>
    <w:rsid w:val="00D46C3F"/>
    <w:rsid w:val="00D73FB2"/>
    <w:rsid w:val="00D86E7B"/>
    <w:rsid w:val="00DA7BA3"/>
    <w:rsid w:val="00DB231B"/>
    <w:rsid w:val="00E03EF1"/>
    <w:rsid w:val="00E220EF"/>
    <w:rsid w:val="00E3232C"/>
    <w:rsid w:val="00E405E4"/>
    <w:rsid w:val="00E44315"/>
    <w:rsid w:val="00E77A46"/>
    <w:rsid w:val="00E843BC"/>
    <w:rsid w:val="00EA57B4"/>
    <w:rsid w:val="00EA7379"/>
    <w:rsid w:val="00EB337B"/>
    <w:rsid w:val="00EC0EF3"/>
    <w:rsid w:val="00EE0CFF"/>
    <w:rsid w:val="00EE2FD7"/>
    <w:rsid w:val="00F14406"/>
    <w:rsid w:val="00F70A78"/>
    <w:rsid w:val="00F91895"/>
    <w:rsid w:val="00FA44AF"/>
    <w:rsid w:val="00FB7125"/>
    <w:rsid w:val="00FC225B"/>
    <w:rsid w:val="00FD1B6A"/>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iPriority w:val="99"/>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5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semiHidden/>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paragraph" w:customStyle="1" w:styleId="ad">
    <w:name w:val="Организация"/>
    <w:basedOn w:val="a"/>
    <w:rsid w:val="009675BA"/>
    <w:pPr>
      <w:suppressAutoHyphens/>
      <w:spacing w:line="276" w:lineRule="auto"/>
      <w:jc w:val="left"/>
    </w:pPr>
    <w:rPr>
      <w:rFonts w:ascii="Arial" w:eastAsia="Times New Roman" w:hAnsi="Arial" w:cs="Arial"/>
      <w:sz w:val="32"/>
      <w:szCs w:val="20"/>
      <w:lang w:eastAsia="ar-SA"/>
    </w:rPr>
  </w:style>
  <w:style w:type="paragraph" w:customStyle="1" w:styleId="ConsPlusDocList">
    <w:name w:val="ConsPlusDocList"/>
    <w:rsid w:val="001B0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BEC"/>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1B0BEC"/>
    <w:pPr>
      <w:widowControl w:val="0"/>
      <w:autoSpaceDE w:val="0"/>
      <w:autoSpaceDN w:val="0"/>
      <w:spacing w:after="0" w:line="240" w:lineRule="auto"/>
    </w:pPr>
    <w:rPr>
      <w:rFonts w:ascii="Arial" w:eastAsia="Times New Roman" w:hAnsi="Arial" w:cs="Arial"/>
      <w:sz w:val="20"/>
      <w:szCs w:val="20"/>
      <w:lang w:eastAsia="ru-RU"/>
    </w:rPr>
  </w:style>
  <w:style w:type="paragraph" w:styleId="ae">
    <w:name w:val="No Spacing"/>
    <w:uiPriority w:val="1"/>
    <w:qFormat/>
    <w:rsid w:val="007D56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2"/>
      <w:szCs w:val="22"/>
    </w:rPr>
  </w:style>
  <w:style w:type="paragraph" w:styleId="af">
    <w:name w:val="Body Text"/>
    <w:basedOn w:val="a"/>
    <w:link w:val="af0"/>
    <w:rsid w:val="00567968"/>
    <w:pPr>
      <w:widowControl w:val="0"/>
      <w:suppressAutoHyphens/>
      <w:spacing w:after="120"/>
      <w:jc w:val="left"/>
    </w:pPr>
    <w:rPr>
      <w:rFonts w:eastAsia="SimSun" w:cs="Mangal"/>
      <w:lang w:eastAsia="hi-IN" w:bidi="hi-IN"/>
    </w:rPr>
  </w:style>
  <w:style w:type="character" w:customStyle="1" w:styleId="af0">
    <w:name w:val="Основной текст Знак"/>
    <w:basedOn w:val="a0"/>
    <w:link w:val="af"/>
    <w:rsid w:val="00567968"/>
    <w:rPr>
      <w:rFonts w:ascii="Times New Roman" w:eastAsia="SimSun" w:hAnsi="Times New Roman" w:cs="Mangal"/>
      <w:lang w:eastAsia="hi-IN" w:bidi="hi-IN"/>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565341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48</Pages>
  <Words>20846</Words>
  <Characters>118825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117</cp:revision>
  <dcterms:created xsi:type="dcterms:W3CDTF">2020-08-11T12:48:00Z</dcterms:created>
  <dcterms:modified xsi:type="dcterms:W3CDTF">2021-06-15T07:56:00Z</dcterms:modified>
</cp:coreProperties>
</file>