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5F394E" w:rsidP="00C70F66">
      <w:r>
        <w:pict>
          <v:shapetype id="_x0000_t202" coordsize="21600,21600" o:spt="202" path="m,l,21600r21600,l21600,xe">
            <v:stroke joinstyle="miter"/>
            <v:path gradientshapeok="t" o:connecttype="rect"/>
          </v:shapetype>
          <v:shape id="_x0000_s1027" type="#_x0000_t202" style="position:absolute;left:0;text-align:left;margin-left:444.4pt;margin-top:4.1pt;width:69.65pt;height:108.75pt;z-index:251658240;mso-wrap-distance-left:9.05pt;mso-wrap-distance-right:0" stroked="f">
            <v:fill opacity="0" color2="black"/>
            <v:textbox style="mso-next-textbox:#_x0000_s1027" inset="0,0,0,0">
              <w:txbxContent>
                <w:tbl>
                  <w:tblPr>
                    <w:tblW w:w="1384"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384"/>
                  </w:tblGrid>
                  <w:tr w:rsidR="00FA44AF" w:rsidTr="00CF4C1D">
                    <w:trPr>
                      <w:trHeight w:val="1907"/>
                    </w:trPr>
                    <w:tc>
                      <w:tcPr>
                        <w:tcW w:w="1384" w:type="dxa"/>
                        <w:tcBorders>
                          <w:top w:val="single" w:sz="8" w:space="0" w:color="000000"/>
                          <w:left w:val="single" w:sz="8" w:space="0" w:color="000000"/>
                          <w:bottom w:val="single" w:sz="4" w:space="0" w:color="auto"/>
                          <w:right w:val="single" w:sz="4" w:space="0" w:color="auto"/>
                        </w:tcBorders>
                        <w:hideMark/>
                      </w:tcPr>
                      <w:p w:rsidR="00FA44AF" w:rsidRPr="00CF4C1D" w:rsidRDefault="00FA44AF">
                        <w:pPr>
                          <w:pStyle w:val="1"/>
                          <w:tabs>
                            <w:tab w:val="num" w:pos="0"/>
                          </w:tabs>
                          <w:snapToGrid w:val="0"/>
                          <w:spacing w:before="240" w:after="60" w:line="276" w:lineRule="auto"/>
                          <w:ind w:left="0" w:firstLine="0"/>
                          <w:jc w:val="left"/>
                          <w:rPr>
                            <w:rFonts w:eastAsia="Times New Roman"/>
                            <w:b/>
                            <w:color w:val="000000"/>
                            <w:sz w:val="20"/>
                            <w:szCs w:val="20"/>
                            <w:lang w:eastAsia="en-US" w:bidi="ru-RU"/>
                          </w:rPr>
                        </w:pPr>
                        <w:r w:rsidRPr="00CF4C1D">
                          <w:rPr>
                            <w:rFonts w:eastAsia="Times New Roman"/>
                            <w:b/>
                            <w:bCs/>
                            <w:color w:val="000000"/>
                            <w:sz w:val="20"/>
                            <w:szCs w:val="20"/>
                            <w:lang w:eastAsia="en-US" w:bidi="ru-RU"/>
                          </w:rPr>
                          <w:t>Издается</w:t>
                        </w:r>
                      </w:p>
                      <w:p w:rsidR="00FA44AF" w:rsidRPr="00CF4C1D" w:rsidRDefault="00FA44AF">
                        <w:pPr>
                          <w:spacing w:line="276" w:lineRule="auto"/>
                          <w:rPr>
                            <w:rFonts w:eastAsia="Times New Roman"/>
                            <w:b/>
                            <w:color w:val="000000"/>
                            <w:sz w:val="20"/>
                            <w:szCs w:val="20"/>
                            <w:lang w:bidi="ru-RU"/>
                          </w:rPr>
                        </w:pPr>
                        <w:r w:rsidRPr="00CF4C1D">
                          <w:rPr>
                            <w:rFonts w:eastAsia="Times New Roman"/>
                            <w:b/>
                            <w:color w:val="000000"/>
                            <w:sz w:val="20"/>
                            <w:szCs w:val="20"/>
                            <w:lang w:bidi="ru-RU"/>
                          </w:rPr>
                          <w:t>с июня</w:t>
                        </w:r>
                      </w:p>
                      <w:p w:rsidR="00FA44AF" w:rsidRPr="00CF4C1D" w:rsidRDefault="00FA44AF">
                        <w:pPr>
                          <w:spacing w:line="276" w:lineRule="auto"/>
                          <w:rPr>
                            <w:rFonts w:eastAsia="Times New Roman"/>
                            <w:b/>
                            <w:color w:val="000000"/>
                            <w:sz w:val="20"/>
                            <w:szCs w:val="20"/>
                          </w:rPr>
                        </w:pPr>
                        <w:r w:rsidRPr="00CF4C1D">
                          <w:rPr>
                            <w:rFonts w:eastAsia="Times New Roman"/>
                            <w:b/>
                            <w:color w:val="000000"/>
                            <w:sz w:val="20"/>
                            <w:szCs w:val="20"/>
                            <w:lang w:bidi="ru-RU"/>
                          </w:rPr>
                          <w:t xml:space="preserve">2007года </w:t>
                        </w:r>
                      </w:p>
                      <w:p w:rsidR="00FA44AF" w:rsidRPr="00CF4C1D" w:rsidRDefault="00CF4C1D">
                        <w:pPr>
                          <w:spacing w:line="276" w:lineRule="auto"/>
                          <w:rPr>
                            <w:rFonts w:eastAsia="Times New Roman"/>
                            <w:b/>
                            <w:color w:val="000000"/>
                            <w:sz w:val="20"/>
                            <w:szCs w:val="20"/>
                          </w:rPr>
                        </w:pPr>
                        <w:r w:rsidRPr="00CF4C1D">
                          <w:rPr>
                            <w:rFonts w:eastAsia="Times New Roman"/>
                            <w:b/>
                            <w:color w:val="000000"/>
                            <w:sz w:val="20"/>
                            <w:szCs w:val="20"/>
                          </w:rPr>
                          <w:t xml:space="preserve">   № 294</w:t>
                        </w:r>
                      </w:p>
                      <w:p w:rsidR="00CF4C1D" w:rsidRPr="00CF4C1D" w:rsidRDefault="00CF4C1D">
                        <w:pPr>
                          <w:spacing w:line="276" w:lineRule="auto"/>
                          <w:rPr>
                            <w:rFonts w:eastAsia="Times New Roman"/>
                            <w:b/>
                            <w:color w:val="000000"/>
                            <w:sz w:val="20"/>
                            <w:szCs w:val="20"/>
                          </w:rPr>
                        </w:pPr>
                        <w:r w:rsidRPr="00CF4C1D">
                          <w:rPr>
                            <w:rFonts w:eastAsia="Times New Roman"/>
                            <w:b/>
                            <w:color w:val="000000"/>
                            <w:sz w:val="20"/>
                            <w:szCs w:val="20"/>
                          </w:rPr>
                          <w:t>15 января</w:t>
                        </w:r>
                      </w:p>
                      <w:p w:rsidR="00CF4C1D" w:rsidRPr="00CF4C1D" w:rsidRDefault="00CF4C1D">
                        <w:pPr>
                          <w:spacing w:line="276" w:lineRule="auto"/>
                          <w:rPr>
                            <w:rFonts w:eastAsia="Times New Roman"/>
                            <w:b/>
                            <w:color w:val="000000"/>
                            <w:sz w:val="20"/>
                            <w:szCs w:val="20"/>
                            <w:lang w:bidi="ru-RU"/>
                          </w:rPr>
                        </w:pPr>
                        <w:r w:rsidRPr="00CF4C1D">
                          <w:rPr>
                            <w:rFonts w:eastAsia="Times New Roman"/>
                            <w:b/>
                            <w:color w:val="000000"/>
                            <w:sz w:val="20"/>
                            <w:szCs w:val="20"/>
                          </w:rPr>
                          <w:t>2021 года</w:t>
                        </w:r>
                      </w:p>
                      <w:p w:rsidR="00FA44AF" w:rsidRDefault="00FA44AF" w:rsidP="00CF4C1D">
                        <w:pPr>
                          <w:spacing w:line="276" w:lineRule="auto"/>
                        </w:pPr>
                        <w:r w:rsidRPr="00CF4C1D">
                          <w:rPr>
                            <w:rFonts w:eastAsia="Times New Roman"/>
                            <w:b/>
                            <w:color w:val="000000"/>
                            <w:sz w:val="20"/>
                            <w:szCs w:val="20"/>
                            <w:lang w:bidi="ru-RU"/>
                          </w:rPr>
                          <w:t>Бесплатно</w:t>
                        </w:r>
                      </w:p>
                    </w:tc>
                  </w:tr>
                </w:tbl>
                <w:p w:rsidR="00FA44AF" w:rsidRDefault="00FA44AF"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ascii="Arial Narrow" w:eastAsia="Times New Roman" w:hAnsi="Arial Narrow" w:cs="Arial Narrow"/>
          <w:b/>
          <w:bCs/>
          <w:color w:val="000000"/>
          <w:lang w:bidi="ru-RU"/>
        </w:rPr>
      </w:pPr>
      <w:r>
        <w:rPr>
          <w:rFonts w:ascii="Arial Narrow" w:eastAsia="Times New Roman" w:hAnsi="Arial Narrow" w:cs="Arial Narrow"/>
          <w:b/>
          <w:bCs/>
          <w:color w:val="000000"/>
          <w:lang w:bidi="ru-RU"/>
        </w:rPr>
        <w:t xml:space="preserve">                                     информационный бюллетень</w:t>
      </w:r>
    </w:p>
    <w:p w:rsidR="007951CE" w:rsidRPr="007951CE" w:rsidRDefault="007951CE" w:rsidP="007951CE">
      <w:pPr>
        <w:rPr>
          <w:lang w:eastAsia="ru-RU" w:bidi="ru-RU"/>
        </w:rPr>
      </w:pPr>
    </w:p>
    <w:p w:rsidR="00C70F66" w:rsidRDefault="007951CE" w:rsidP="00C70F66">
      <w:pPr>
        <w:jc w:val="center"/>
        <w:rPr>
          <w:rFonts w:eastAsia="Times New Roman"/>
          <w:b/>
          <w:bCs/>
          <w:i/>
          <w:color w:val="000000"/>
          <w:sz w:val="26"/>
          <w:szCs w:val="26"/>
          <w:lang w:bidi="ru-RU"/>
        </w:rPr>
      </w:pPr>
      <w:r>
        <w:rPr>
          <w:rFonts w:eastAsia="Times New Roman"/>
          <w:b/>
          <w:bCs/>
          <w:i/>
          <w:color w:val="000000"/>
          <w:sz w:val="26"/>
          <w:szCs w:val="26"/>
          <w:lang w:bidi="ru-RU"/>
        </w:rPr>
        <w:t xml:space="preserve">                      </w:t>
      </w:r>
      <w:r w:rsidR="00C70F66">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Pr="00B9397A" w:rsidRDefault="00A50BDE" w:rsidP="00A50BDE">
      <w:pPr>
        <w:ind w:left="-284"/>
        <w:jc w:val="center"/>
        <w:rPr>
          <w:rFonts w:ascii="PT Astra Serif" w:hAnsi="PT Astra Serif"/>
          <w:b/>
          <w:sz w:val="20"/>
          <w:szCs w:val="20"/>
        </w:rPr>
      </w:pPr>
    </w:p>
    <w:p w:rsidR="00A50BDE" w:rsidRPr="00B9397A" w:rsidRDefault="00A50BDE" w:rsidP="00A50BDE">
      <w:pPr>
        <w:ind w:left="-284"/>
        <w:jc w:val="center"/>
        <w:rPr>
          <w:rFonts w:ascii="PT Astra Serif" w:hAnsi="PT Astra Serif"/>
          <w:b/>
          <w:sz w:val="20"/>
          <w:szCs w:val="20"/>
        </w:rPr>
      </w:pPr>
      <w:r w:rsidRPr="00B9397A">
        <w:rPr>
          <w:rFonts w:ascii="PT Astra Serif" w:hAnsi="PT Astra Serif"/>
          <w:b/>
          <w:sz w:val="20"/>
          <w:szCs w:val="20"/>
        </w:rPr>
        <w:t>РОССИЙСКАЯ ФЕДЕРАЦИЯ</w:t>
      </w:r>
    </w:p>
    <w:p w:rsidR="00A50BDE" w:rsidRPr="00B9397A" w:rsidRDefault="00A50BDE" w:rsidP="00A50BDE">
      <w:pPr>
        <w:ind w:left="-284"/>
        <w:jc w:val="center"/>
        <w:rPr>
          <w:rFonts w:ascii="PT Astra Serif" w:hAnsi="PT Astra Serif"/>
          <w:b/>
          <w:sz w:val="20"/>
          <w:szCs w:val="20"/>
        </w:rPr>
      </w:pPr>
      <w:r w:rsidRPr="00B9397A">
        <w:rPr>
          <w:rFonts w:ascii="PT Astra Serif" w:hAnsi="PT Astra Serif"/>
          <w:b/>
          <w:sz w:val="20"/>
          <w:szCs w:val="20"/>
        </w:rPr>
        <w:t>КОСТРОМСКАЯ ОБЛАСТЬ</w:t>
      </w:r>
    </w:p>
    <w:p w:rsidR="00A50BDE" w:rsidRPr="00B9397A" w:rsidRDefault="00A50BDE" w:rsidP="00A50BDE">
      <w:pPr>
        <w:ind w:left="-284"/>
        <w:jc w:val="center"/>
        <w:rPr>
          <w:rFonts w:ascii="PT Astra Serif" w:hAnsi="PT Astra Serif"/>
          <w:b/>
          <w:sz w:val="20"/>
          <w:szCs w:val="20"/>
        </w:rPr>
      </w:pPr>
      <w:r w:rsidRPr="00B9397A">
        <w:rPr>
          <w:rFonts w:ascii="PT Astra Serif" w:hAnsi="PT Astra Serif"/>
          <w:b/>
          <w:sz w:val="20"/>
          <w:szCs w:val="20"/>
        </w:rPr>
        <w:t>АДМИНИСТРАЦИЯ КАДЫЙСКОГО МУНИЦИПАЛЬНОГО РАЙОНА</w:t>
      </w:r>
    </w:p>
    <w:p w:rsidR="00C9785D" w:rsidRPr="00B9397A" w:rsidRDefault="00C9785D" w:rsidP="00C9785D">
      <w:pPr>
        <w:rPr>
          <w:rFonts w:ascii="PT Astra Serif" w:hAnsi="PT Astra Serif"/>
          <w:b/>
          <w:sz w:val="20"/>
          <w:szCs w:val="20"/>
        </w:rPr>
      </w:pPr>
    </w:p>
    <w:p w:rsidR="00B9397A" w:rsidRPr="00B9397A" w:rsidRDefault="00B9397A" w:rsidP="00B9397A">
      <w:pPr>
        <w:jc w:val="center"/>
        <w:rPr>
          <w:rFonts w:ascii="PT Astra Serif" w:hAnsi="PT Astra Serif" w:cs="PT Astra Serif"/>
          <w:b/>
          <w:sz w:val="20"/>
          <w:szCs w:val="20"/>
        </w:rPr>
      </w:pPr>
      <w:r w:rsidRPr="00B9397A">
        <w:rPr>
          <w:rFonts w:ascii="PT Astra Serif" w:hAnsi="PT Astra Serif" w:cs="PT Astra Serif"/>
          <w:b/>
          <w:sz w:val="20"/>
          <w:szCs w:val="20"/>
        </w:rPr>
        <w:t>ПОСТАНОВЛЕНИЕ</w:t>
      </w:r>
    </w:p>
    <w:p w:rsidR="00B9397A" w:rsidRPr="00B9397A" w:rsidRDefault="00B9397A" w:rsidP="00B9397A">
      <w:pPr>
        <w:ind w:left="142" w:hanging="30"/>
        <w:rPr>
          <w:rFonts w:ascii="PT Astra Serif" w:hAnsi="PT Astra Serif" w:cs="PT Astra Serif"/>
          <w:b/>
          <w:sz w:val="20"/>
          <w:szCs w:val="20"/>
        </w:rPr>
      </w:pPr>
      <w:r w:rsidRPr="00B9397A">
        <w:rPr>
          <w:rFonts w:ascii="PT Astra Serif" w:hAnsi="PT Astra Serif" w:cs="PT Astra Serif"/>
          <w:b/>
          <w:sz w:val="20"/>
          <w:szCs w:val="20"/>
        </w:rPr>
        <w:t xml:space="preserve">от  « 30 » декабря 2020 года                                                                                            </w:t>
      </w:r>
      <w:r>
        <w:rPr>
          <w:rFonts w:ascii="PT Astra Serif" w:hAnsi="PT Astra Serif" w:cs="PT Astra Serif"/>
          <w:b/>
          <w:sz w:val="20"/>
          <w:szCs w:val="20"/>
        </w:rPr>
        <w:t xml:space="preserve">                                               </w:t>
      </w:r>
      <w:r w:rsidRPr="00B9397A">
        <w:rPr>
          <w:rFonts w:ascii="PT Astra Serif" w:hAnsi="PT Astra Serif" w:cs="PT Astra Serif"/>
          <w:b/>
          <w:sz w:val="20"/>
          <w:szCs w:val="20"/>
        </w:rPr>
        <w:t xml:space="preserve"> №  512 </w:t>
      </w:r>
    </w:p>
    <w:p w:rsidR="00B9397A" w:rsidRPr="00B9397A" w:rsidRDefault="00B9397A" w:rsidP="00B9397A">
      <w:pPr>
        <w:ind w:left="142" w:firstLine="709"/>
        <w:jc w:val="left"/>
        <w:rPr>
          <w:rFonts w:ascii="PT Astra Serif" w:hAnsi="PT Astra Serif" w:cs="PT Astra Serif"/>
          <w:b/>
          <w:sz w:val="20"/>
          <w:szCs w:val="20"/>
        </w:rPr>
      </w:pPr>
    </w:p>
    <w:p w:rsidR="00B9397A" w:rsidRPr="00B9397A" w:rsidRDefault="00B9397A" w:rsidP="00B9397A">
      <w:pPr>
        <w:ind w:left="142" w:firstLine="709"/>
        <w:rPr>
          <w:rFonts w:ascii="PT Astra Serif" w:hAnsi="PT Astra Serif" w:cs="PT Astra Serif"/>
          <w:b/>
          <w:sz w:val="20"/>
          <w:szCs w:val="20"/>
        </w:rPr>
      </w:pPr>
    </w:p>
    <w:p w:rsidR="00B9397A" w:rsidRPr="00B9397A" w:rsidRDefault="00B9397A" w:rsidP="00B9397A">
      <w:pPr>
        <w:ind w:left="142" w:firstLine="15"/>
        <w:jc w:val="left"/>
        <w:rPr>
          <w:rFonts w:ascii="PT Astra Serif" w:hAnsi="PT Astra Serif" w:cs="PT Astra Serif"/>
          <w:b/>
          <w:sz w:val="20"/>
          <w:szCs w:val="20"/>
        </w:rPr>
      </w:pPr>
      <w:r w:rsidRPr="00B9397A">
        <w:rPr>
          <w:rFonts w:ascii="PT Astra Serif" w:hAnsi="PT Astra Serif" w:cs="PT Astra Serif"/>
          <w:b/>
          <w:sz w:val="20"/>
          <w:szCs w:val="20"/>
        </w:rPr>
        <w:t>О внесении изменений в постановление</w:t>
      </w:r>
    </w:p>
    <w:p w:rsidR="00B9397A" w:rsidRPr="00B9397A" w:rsidRDefault="00B9397A" w:rsidP="00B9397A">
      <w:pPr>
        <w:ind w:left="142" w:firstLine="15"/>
        <w:jc w:val="left"/>
        <w:rPr>
          <w:rFonts w:ascii="PT Astra Serif" w:hAnsi="PT Astra Serif" w:cs="PT Astra Serif"/>
          <w:b/>
          <w:sz w:val="20"/>
          <w:szCs w:val="20"/>
        </w:rPr>
      </w:pPr>
      <w:r w:rsidRPr="00B9397A">
        <w:rPr>
          <w:rFonts w:ascii="PT Astra Serif" w:hAnsi="PT Astra Serif" w:cs="PT Astra Serif"/>
          <w:b/>
          <w:sz w:val="20"/>
          <w:szCs w:val="20"/>
        </w:rPr>
        <w:t xml:space="preserve">администрации Кадыйского муниципального </w:t>
      </w:r>
    </w:p>
    <w:p w:rsidR="00B9397A" w:rsidRPr="00B9397A" w:rsidRDefault="00B9397A" w:rsidP="00B9397A">
      <w:pPr>
        <w:ind w:left="142" w:firstLine="15"/>
        <w:jc w:val="left"/>
        <w:rPr>
          <w:rFonts w:ascii="PT Astra Serif" w:hAnsi="PT Astra Serif" w:cs="PT Astra Serif"/>
          <w:b/>
          <w:sz w:val="20"/>
          <w:szCs w:val="20"/>
        </w:rPr>
      </w:pPr>
      <w:r w:rsidRPr="00B9397A">
        <w:rPr>
          <w:rFonts w:ascii="PT Astra Serif" w:hAnsi="PT Astra Serif" w:cs="PT Astra Serif"/>
          <w:b/>
          <w:sz w:val="20"/>
          <w:szCs w:val="20"/>
        </w:rPr>
        <w:t>района от 24.09.2018 года №332</w:t>
      </w:r>
    </w:p>
    <w:p w:rsidR="00B9397A" w:rsidRPr="00780C50" w:rsidRDefault="00B9397A" w:rsidP="00B9397A">
      <w:pPr>
        <w:ind w:left="142" w:firstLine="709"/>
        <w:rPr>
          <w:rFonts w:ascii="PT Astra Serif" w:hAnsi="PT Astra Serif" w:cs="PT Astra Serif"/>
          <w:sz w:val="20"/>
          <w:szCs w:val="20"/>
        </w:rPr>
      </w:pPr>
    </w:p>
    <w:p w:rsidR="00B9397A" w:rsidRPr="00780C50" w:rsidRDefault="00B9397A" w:rsidP="00B9397A">
      <w:pPr>
        <w:ind w:left="142" w:firstLine="709"/>
        <w:rPr>
          <w:rFonts w:ascii="PT Astra Serif" w:hAnsi="PT Astra Serif" w:cs="PT Astra Serif"/>
          <w:sz w:val="20"/>
          <w:szCs w:val="20"/>
        </w:rPr>
      </w:pPr>
      <w:r w:rsidRPr="00780C50">
        <w:rPr>
          <w:rFonts w:ascii="PT Astra Serif" w:hAnsi="PT Astra Serif" w:cs="PT Astra Serif"/>
          <w:sz w:val="20"/>
          <w:szCs w:val="20"/>
        </w:rPr>
        <w:t>В целях актуализации мероприятий муниципальной программы «Управление муниципальными финансами и муниципальным долгом Кадыйского муниципального района на 2018-2020 годы»</w:t>
      </w:r>
    </w:p>
    <w:p w:rsidR="00B9397A" w:rsidRPr="00780C50" w:rsidRDefault="00B9397A" w:rsidP="00B9397A">
      <w:pPr>
        <w:ind w:left="142" w:firstLine="709"/>
        <w:rPr>
          <w:rFonts w:ascii="PT Astra Serif" w:hAnsi="PT Astra Serif" w:cs="PT Astra Serif"/>
          <w:sz w:val="20"/>
          <w:szCs w:val="20"/>
        </w:rPr>
      </w:pPr>
      <w:r w:rsidRPr="00780C50">
        <w:rPr>
          <w:rFonts w:ascii="PT Astra Serif" w:hAnsi="PT Astra Serif" w:cs="PT Astra Serif"/>
          <w:sz w:val="20"/>
          <w:szCs w:val="20"/>
        </w:rPr>
        <w:t xml:space="preserve"> администрация Кадыйского муниципального района постановляет:</w:t>
      </w:r>
    </w:p>
    <w:p w:rsidR="00B9397A" w:rsidRPr="00780C50" w:rsidRDefault="00B9397A" w:rsidP="00B9397A">
      <w:pPr>
        <w:numPr>
          <w:ilvl w:val="2"/>
          <w:numId w:val="17"/>
        </w:numPr>
        <w:suppressAutoHyphens/>
        <w:ind w:left="142" w:firstLine="709"/>
        <w:rPr>
          <w:rFonts w:ascii="PT Astra Serif" w:hAnsi="PT Astra Serif" w:cs="PT Astra Serif"/>
          <w:sz w:val="20"/>
          <w:szCs w:val="20"/>
        </w:rPr>
      </w:pPr>
      <w:r w:rsidRPr="00780C50">
        <w:rPr>
          <w:rFonts w:ascii="PT Astra Serif" w:hAnsi="PT Astra Serif" w:cs="PT Astra Serif"/>
          <w:sz w:val="20"/>
          <w:szCs w:val="20"/>
        </w:rPr>
        <w:t>Внести в  постановление администрации Кадыйского муниципального района от 24 сентября 2018 года «Об утверждении муниципальной программы «Управление муниципальными финансами и муниципальным долгом Кадыйского муниципального района на 2018-2020 годы» следующие изменения:</w:t>
      </w:r>
    </w:p>
    <w:p w:rsidR="00B9397A" w:rsidRPr="00780C50" w:rsidRDefault="00B9397A" w:rsidP="00B9397A">
      <w:pPr>
        <w:suppressAutoHyphens/>
        <w:ind w:left="142"/>
        <w:rPr>
          <w:rFonts w:ascii="PT Astra Serif" w:hAnsi="PT Astra Serif" w:cs="PT Astra Serif"/>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t>1.1. пункт 8 паспорта муниципальной программы «Управление муниципальными финансами и муниципальным долгом Кадыйского муниципального района на 2018-2020 годы»изложить в следующей редакции:</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r>
      <w:r w:rsidRPr="00780C50">
        <w:rPr>
          <w:rFonts w:ascii="PT Astra Serif" w:hAnsi="PT Astra Serif" w:cs="PT Astra Serif"/>
          <w:color w:val="000000"/>
          <w:sz w:val="20"/>
          <w:szCs w:val="20"/>
        </w:rPr>
        <w:t>«Общий объем средств, направляемых на реализацию Муниципальной программы, составляет 80633,5 тыс.рублей, в т.ч.:</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 xml:space="preserve"> 2018 год — 22053,5 тыс.рублей;</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FF6600"/>
          <w:sz w:val="20"/>
          <w:szCs w:val="20"/>
        </w:rPr>
        <w:tab/>
      </w:r>
      <w:r w:rsidRPr="00780C50">
        <w:rPr>
          <w:rFonts w:ascii="PT Astra Serif" w:hAnsi="PT Astra Serif" w:cs="PT Astra Serif"/>
          <w:color w:val="000000"/>
          <w:sz w:val="20"/>
          <w:szCs w:val="20"/>
        </w:rPr>
        <w:t>2019 год — 23805,0 тыс.рублей;</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FF6600"/>
          <w:sz w:val="20"/>
          <w:szCs w:val="20"/>
        </w:rPr>
        <w:tab/>
      </w:r>
      <w:r w:rsidRPr="00780C50">
        <w:rPr>
          <w:rFonts w:ascii="PT Astra Serif" w:hAnsi="PT Astra Serif" w:cs="PT Astra Serif"/>
          <w:color w:val="000000"/>
          <w:sz w:val="20"/>
          <w:szCs w:val="20"/>
        </w:rPr>
        <w:t>2020 год — 34775,0 тыс.рублей</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FF6600"/>
          <w:sz w:val="20"/>
          <w:szCs w:val="20"/>
        </w:rPr>
        <w:tab/>
      </w:r>
      <w:r w:rsidRPr="00780C50">
        <w:rPr>
          <w:rFonts w:ascii="PT Astra Serif" w:hAnsi="PT Astra Serif" w:cs="PT Astra Serif"/>
          <w:color w:val="000000"/>
          <w:sz w:val="20"/>
          <w:szCs w:val="20"/>
        </w:rPr>
        <w:t>1) средства бюджета муниципального района  70081,9 тыс.рублей, в том числе</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2018 год — 22036 тыс.рублей;</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 xml:space="preserve"> 2019 год —  23787,7тыс.рублей;</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2020 год — 24258,2 тыс.рублей</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2) средства областного бюджета 10551,6 тыс.рублей, в том числе:</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2018 год — 17,5 тыс.рублей;</w:t>
      </w:r>
    </w:p>
    <w:p w:rsidR="00B9397A" w:rsidRPr="00780C50" w:rsidRDefault="00B9397A" w:rsidP="00B9397A">
      <w:pPr>
        <w:ind w:left="142" w:firstLine="709"/>
        <w:rPr>
          <w:rFonts w:ascii="PT Astra Serif" w:hAnsi="PT Astra Serif" w:cs="PT Astra Serif"/>
          <w:color w:val="FF66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2019 год — 17,3 тыс.рублей;</w:t>
      </w:r>
    </w:p>
    <w:p w:rsidR="00B9397A" w:rsidRPr="00780C50" w:rsidRDefault="00B9397A" w:rsidP="00B9397A">
      <w:pPr>
        <w:ind w:left="142" w:firstLine="709"/>
        <w:rPr>
          <w:rFonts w:ascii="PT Astra Serif" w:hAnsi="PT Astra Serif" w:cs="PT Astra Serif"/>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2020 год — 10516,8 тыс.рублей»</w:t>
      </w:r>
    </w:p>
    <w:p w:rsidR="00B9397A" w:rsidRPr="00780C50" w:rsidRDefault="00B9397A" w:rsidP="00B9397A">
      <w:pPr>
        <w:ind w:left="142" w:firstLine="709"/>
        <w:rPr>
          <w:rFonts w:ascii="PT Astra Serif" w:hAnsi="PT Astra Serif" w:cs="PT Astra Serif"/>
          <w:sz w:val="20"/>
          <w:szCs w:val="20"/>
        </w:rPr>
      </w:pPr>
      <w:r w:rsidRPr="00780C50">
        <w:rPr>
          <w:rFonts w:ascii="PT Astra Serif" w:hAnsi="PT Astra Serif" w:cs="PT Astra Serif"/>
          <w:sz w:val="20"/>
          <w:szCs w:val="20"/>
        </w:rPr>
        <w:t>1.2. Пункт 9 паспорта подпрограммы «Управление муниципальным долгом Кадыйского муниципального района»изложить в следующей редакции:</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«Объем финансирования:  за счет средств бюджета Кадыйского муниципального района — 3476,4 тыс.рублей, в т.ч.:</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2018 год — 1236,0 тыс.рублей;</w:t>
      </w:r>
    </w:p>
    <w:p w:rsidR="00B9397A" w:rsidRPr="00780C50" w:rsidRDefault="00B9397A" w:rsidP="00B9397A">
      <w:pPr>
        <w:suppressAutoHyphens/>
        <w:ind w:left="142" w:firstLine="165"/>
        <w:rPr>
          <w:rFonts w:ascii="PT Astra Serif" w:hAnsi="PT Astra Serif" w:cs="PT Astra Serif"/>
          <w:color w:val="000000"/>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r>
      <w:r w:rsidRPr="00780C50">
        <w:rPr>
          <w:rFonts w:ascii="PT Astra Serif" w:hAnsi="PT Astra Serif" w:cs="PT Astra Serif"/>
          <w:color w:val="000000"/>
          <w:sz w:val="20"/>
          <w:szCs w:val="20"/>
        </w:rPr>
        <w:t>2019 год — 1124,8 тыс.рублей;</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color w:val="000000"/>
          <w:sz w:val="20"/>
          <w:szCs w:val="20"/>
        </w:rPr>
        <w:t xml:space="preserve"> </w:t>
      </w:r>
      <w:r w:rsidRPr="00780C50">
        <w:rPr>
          <w:rFonts w:ascii="PT Astra Serif" w:hAnsi="PT Astra Serif" w:cs="PT Astra Serif"/>
          <w:color w:val="000000"/>
          <w:sz w:val="20"/>
          <w:szCs w:val="20"/>
        </w:rPr>
        <w:tab/>
        <w:t>2020 год — 1115,6 тыс.рублей</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t xml:space="preserve"> 1.2. пункт 9 паспорта подпрограммы «Совершенствование межбюджетных отношений в Кадыйском муниципальном районе» изложить в следующей редакции:</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«Объем финансирования:</w:t>
      </w:r>
      <w:r w:rsidRPr="00780C50">
        <w:rPr>
          <w:rFonts w:ascii="PT Astra Serif" w:hAnsi="PT Astra Serif" w:cs="PT Astra Serif"/>
          <w:color w:val="000000"/>
          <w:sz w:val="20"/>
          <w:szCs w:val="20"/>
        </w:rPr>
        <w:t xml:space="preserve"> 67885,9 </w:t>
      </w:r>
      <w:r w:rsidRPr="00780C50">
        <w:rPr>
          <w:rFonts w:ascii="PT Astra Serif" w:hAnsi="PT Astra Serif" w:cs="PT Astra Serif"/>
          <w:sz w:val="20"/>
          <w:szCs w:val="20"/>
        </w:rPr>
        <w:t>тыс.рублей, в т.ч.:</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2018 год — 17817,5 тыс.рублей;</w:t>
      </w:r>
    </w:p>
    <w:p w:rsidR="00B9397A" w:rsidRPr="00780C50" w:rsidRDefault="00B9397A" w:rsidP="00B9397A">
      <w:pPr>
        <w:suppressAutoHyphens/>
        <w:ind w:left="142" w:firstLine="165"/>
        <w:rPr>
          <w:rFonts w:ascii="PT Astra Serif" w:hAnsi="PT Astra Serif" w:cs="PT Astra Serif"/>
          <w:color w:val="000000"/>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r>
      <w:r w:rsidRPr="00780C50">
        <w:rPr>
          <w:rFonts w:ascii="PT Astra Serif" w:hAnsi="PT Astra Serif" w:cs="PT Astra Serif"/>
          <w:color w:val="000000"/>
          <w:sz w:val="20"/>
          <w:szCs w:val="20"/>
        </w:rPr>
        <w:t>2019 год — 19651,0 тыс.рублей;</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color w:val="000000"/>
          <w:sz w:val="20"/>
          <w:szCs w:val="20"/>
        </w:rPr>
        <w:t xml:space="preserve"> </w:t>
      </w:r>
      <w:r w:rsidRPr="00780C50">
        <w:rPr>
          <w:rFonts w:ascii="PT Astra Serif" w:hAnsi="PT Astra Serif" w:cs="PT Astra Serif"/>
          <w:color w:val="000000"/>
          <w:sz w:val="20"/>
          <w:szCs w:val="20"/>
        </w:rPr>
        <w:tab/>
        <w:t>2020 год — 30417,4 тыс.рублей</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t>1) средства бюджета муниципального района -  57334,3 тыс.рублей, в том числе</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2018 год — 17800,0 тыс.рублей;</w:t>
      </w:r>
    </w:p>
    <w:p w:rsidR="00B9397A" w:rsidRPr="00780C50" w:rsidRDefault="00B9397A" w:rsidP="00B9397A">
      <w:pPr>
        <w:suppressAutoHyphens/>
        <w:ind w:left="142" w:firstLine="165"/>
        <w:rPr>
          <w:rFonts w:ascii="PT Astra Serif" w:hAnsi="PT Astra Serif" w:cs="PT Astra Serif"/>
          <w:color w:val="FF6600"/>
          <w:sz w:val="20"/>
          <w:szCs w:val="20"/>
        </w:rPr>
      </w:pPr>
      <w:r w:rsidRPr="00780C50">
        <w:rPr>
          <w:rFonts w:ascii="PT Astra Serif" w:hAnsi="PT Astra Serif" w:cs="PT Astra Serif"/>
          <w:sz w:val="20"/>
          <w:szCs w:val="20"/>
        </w:rPr>
        <w:t xml:space="preserve">       </w:t>
      </w:r>
      <w:r w:rsidRPr="00780C50">
        <w:rPr>
          <w:rFonts w:ascii="PT Astra Serif" w:hAnsi="PT Astra Serif" w:cs="PT Astra Serif"/>
          <w:color w:val="000000"/>
          <w:sz w:val="20"/>
          <w:szCs w:val="20"/>
        </w:rPr>
        <w:t xml:space="preserve">     2019 год — 19633,7 тыс.рублей;</w:t>
      </w:r>
    </w:p>
    <w:p w:rsidR="00B9397A" w:rsidRDefault="00B9397A" w:rsidP="00B9397A">
      <w:pPr>
        <w:suppressAutoHyphens/>
        <w:ind w:left="142" w:firstLine="165"/>
        <w:rPr>
          <w:rFonts w:ascii="PT Astra Serif" w:hAnsi="PT Astra Serif" w:cs="PT Astra Serif"/>
          <w:color w:val="000000"/>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2020 год — 19900,6 тыс.рублей</w:t>
      </w:r>
    </w:p>
    <w:p w:rsidR="00FE24CA" w:rsidRDefault="00FE24CA" w:rsidP="00B9397A">
      <w:pPr>
        <w:suppressAutoHyphens/>
        <w:ind w:left="142" w:firstLine="165"/>
        <w:rPr>
          <w:rFonts w:ascii="PT Astra Serif" w:hAnsi="PT Astra Serif" w:cs="PT Astra Serif"/>
          <w:color w:val="000000"/>
          <w:sz w:val="20"/>
          <w:szCs w:val="20"/>
        </w:rPr>
      </w:pPr>
    </w:p>
    <w:p w:rsidR="00FE24CA" w:rsidRPr="00780C50" w:rsidRDefault="00FE24CA" w:rsidP="00B9397A">
      <w:pPr>
        <w:suppressAutoHyphens/>
        <w:ind w:left="142" w:firstLine="165"/>
        <w:rPr>
          <w:rFonts w:ascii="PT Astra Serif" w:hAnsi="PT Astra Serif" w:cs="PT Astra Serif"/>
          <w:sz w:val="20"/>
          <w:szCs w:val="20"/>
        </w:rPr>
      </w:pPr>
    </w:p>
    <w:p w:rsidR="00B9397A"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2) средства областного бюджета</w:t>
      </w:r>
      <w:r w:rsidRPr="00780C50">
        <w:rPr>
          <w:rFonts w:ascii="PT Astra Serif" w:hAnsi="PT Astra Serif" w:cs="PT Astra Serif"/>
          <w:color w:val="FF6600"/>
          <w:sz w:val="20"/>
          <w:szCs w:val="20"/>
        </w:rPr>
        <w:t xml:space="preserve"> </w:t>
      </w:r>
      <w:r w:rsidRPr="00780C50">
        <w:rPr>
          <w:rFonts w:ascii="PT Astra Serif" w:hAnsi="PT Astra Serif" w:cs="PT Astra Serif"/>
          <w:color w:val="000000"/>
          <w:sz w:val="20"/>
          <w:szCs w:val="20"/>
        </w:rPr>
        <w:t>10551,6</w:t>
      </w:r>
      <w:r w:rsidRPr="00780C50">
        <w:rPr>
          <w:rFonts w:ascii="PT Astra Serif" w:hAnsi="PT Astra Serif" w:cs="PT Astra Serif"/>
          <w:sz w:val="20"/>
          <w:szCs w:val="20"/>
        </w:rPr>
        <w:t xml:space="preserve"> тыс.рублей, в том числе:</w:t>
      </w:r>
    </w:p>
    <w:p w:rsidR="00B9397A" w:rsidRPr="00780C50" w:rsidRDefault="00B9397A" w:rsidP="00B9397A">
      <w:pPr>
        <w:suppressAutoHyphens/>
        <w:ind w:left="142" w:firstLine="165"/>
        <w:rPr>
          <w:rFonts w:ascii="PT Astra Serif" w:hAnsi="PT Astra Serif" w:cs="PT Astra Serif"/>
          <w:sz w:val="20"/>
          <w:szCs w:val="20"/>
        </w:rPr>
      </w:pP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2018 год — 17,5 тыс.рублей;</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2019 год — 17,3 тыс.рублей;</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2020 год — 10516,8 тыс.рублей»</w:t>
      </w:r>
    </w:p>
    <w:p w:rsidR="00B9397A" w:rsidRPr="00780C50" w:rsidRDefault="00B9397A" w:rsidP="00B9397A">
      <w:pPr>
        <w:suppressAutoHyphens/>
        <w:ind w:left="142" w:firstLine="165"/>
        <w:rPr>
          <w:rFonts w:ascii="PT Astra Serif" w:hAnsi="PT Astra Serif" w:cs="PT Astra Serif"/>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t>1.3. пункт 9 паспорта подпрограммы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изложить в следующей редакции:</w:t>
      </w:r>
    </w:p>
    <w:p w:rsidR="00B9397A" w:rsidRPr="00780C50" w:rsidRDefault="00B9397A" w:rsidP="00B9397A">
      <w:pPr>
        <w:suppressAutoHyphens/>
        <w:ind w:left="142" w:firstLine="300"/>
        <w:rPr>
          <w:rFonts w:ascii="PT Astra Serif" w:hAnsi="PT Astra Serif" w:cs="PT Astra Serif"/>
          <w:sz w:val="20"/>
          <w:szCs w:val="20"/>
        </w:rPr>
      </w:pPr>
      <w:r w:rsidRPr="00780C50">
        <w:rPr>
          <w:rFonts w:ascii="PT Astra Serif" w:hAnsi="PT Astra Serif" w:cs="PT Astra Serif"/>
          <w:sz w:val="20"/>
          <w:szCs w:val="20"/>
        </w:rPr>
        <w:t>«Объем финансирования: за счет средств бюджета Кадыйского муниципального района -  9271,2 тыс.рублей, в т.ч.:</w:t>
      </w:r>
    </w:p>
    <w:p w:rsidR="00B9397A" w:rsidRPr="00780C50" w:rsidRDefault="00B9397A" w:rsidP="00B9397A">
      <w:pPr>
        <w:suppressAutoHyphens/>
        <w:ind w:left="142" w:firstLine="300"/>
        <w:rPr>
          <w:rFonts w:ascii="PT Astra Serif" w:hAnsi="PT Astra Serif" w:cs="PT Astra Serif"/>
          <w:sz w:val="20"/>
          <w:szCs w:val="20"/>
        </w:rPr>
      </w:pPr>
      <w:r w:rsidRPr="00780C50">
        <w:rPr>
          <w:rFonts w:ascii="PT Astra Serif" w:hAnsi="PT Astra Serif" w:cs="PT Astra Serif"/>
          <w:sz w:val="20"/>
          <w:szCs w:val="20"/>
        </w:rPr>
        <w:t xml:space="preserve">       2018 год — 3000,0 тыс.рублей;</w:t>
      </w:r>
    </w:p>
    <w:p w:rsidR="00B9397A" w:rsidRPr="00780C50" w:rsidRDefault="00B9397A" w:rsidP="00B9397A">
      <w:pPr>
        <w:suppressAutoHyphens/>
        <w:ind w:left="142" w:firstLine="300"/>
        <w:rPr>
          <w:rFonts w:ascii="PT Astra Serif" w:hAnsi="PT Astra Serif" w:cs="PT Astra Serif"/>
          <w:color w:val="FF6600"/>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r>
      <w:r w:rsidRPr="00780C50">
        <w:rPr>
          <w:rFonts w:ascii="PT Astra Serif" w:hAnsi="PT Astra Serif" w:cs="PT Astra Serif"/>
          <w:color w:val="000000"/>
          <w:sz w:val="20"/>
          <w:szCs w:val="20"/>
        </w:rPr>
        <w:t>2019 год — 3029,2 тыс.рублей;</w:t>
      </w:r>
    </w:p>
    <w:p w:rsidR="00B9397A" w:rsidRPr="00780C50" w:rsidRDefault="00B9397A" w:rsidP="00B9397A">
      <w:pPr>
        <w:suppressAutoHyphens/>
        <w:ind w:left="142" w:firstLine="300"/>
        <w:rPr>
          <w:rFonts w:ascii="PT Astra Serif" w:hAnsi="PT Astra Serif" w:cs="PT Astra Serif"/>
          <w:sz w:val="20"/>
          <w:szCs w:val="20"/>
        </w:rPr>
      </w:pPr>
      <w:r w:rsidRPr="00780C50">
        <w:rPr>
          <w:rFonts w:ascii="PT Astra Serif" w:hAnsi="PT Astra Serif" w:cs="PT Astra Serif"/>
          <w:color w:val="FF6600"/>
          <w:sz w:val="20"/>
          <w:szCs w:val="20"/>
        </w:rPr>
        <w:t xml:space="preserve"> </w:t>
      </w:r>
      <w:r w:rsidRPr="00780C50">
        <w:rPr>
          <w:rFonts w:ascii="PT Astra Serif" w:hAnsi="PT Astra Serif" w:cs="PT Astra Serif"/>
          <w:color w:val="FF6600"/>
          <w:sz w:val="20"/>
          <w:szCs w:val="20"/>
        </w:rPr>
        <w:tab/>
      </w:r>
      <w:r w:rsidRPr="00780C50">
        <w:rPr>
          <w:rFonts w:ascii="PT Astra Serif" w:hAnsi="PT Astra Serif" w:cs="PT Astra Serif"/>
          <w:color w:val="000000"/>
          <w:sz w:val="20"/>
          <w:szCs w:val="20"/>
        </w:rPr>
        <w:t>2020 год — 3242,0 тыс.рублей»</w:t>
      </w:r>
    </w:p>
    <w:p w:rsidR="00B9397A" w:rsidRPr="00780C50" w:rsidRDefault="00B9397A" w:rsidP="00B9397A">
      <w:pPr>
        <w:suppressAutoHyphens/>
        <w:ind w:left="142" w:firstLine="300"/>
        <w:rPr>
          <w:rFonts w:ascii="PT Astra Serif" w:hAnsi="PT Astra Serif" w:cs="PT Astra Serif"/>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t>1.4. приложение №7 к муниципальной программе «Управление муниципальными финансами и муниципальным долгом Кадыйского муниципального района» изложить в новой редакции (приложение №1).</w:t>
      </w:r>
    </w:p>
    <w:p w:rsidR="00B9397A" w:rsidRPr="00780C50" w:rsidRDefault="00B9397A" w:rsidP="00B9397A">
      <w:pPr>
        <w:suppressAutoHyphens/>
        <w:ind w:left="142"/>
        <w:rPr>
          <w:rFonts w:ascii="PT Astra Serif" w:hAnsi="PT Astra Serif" w:cs="PT Astra Serif"/>
          <w:sz w:val="20"/>
          <w:szCs w:val="20"/>
        </w:rPr>
      </w:pPr>
      <w:r w:rsidRPr="00780C50">
        <w:rPr>
          <w:rFonts w:ascii="PT Astra Serif" w:hAnsi="PT Astra Serif" w:cs="PT Astra Serif"/>
          <w:sz w:val="20"/>
          <w:szCs w:val="20"/>
        </w:rPr>
        <w:t xml:space="preserve"> </w:t>
      </w:r>
      <w:r w:rsidRPr="00780C50">
        <w:rPr>
          <w:rFonts w:ascii="PT Astra Serif" w:hAnsi="PT Astra Serif" w:cs="PT Astra Serif"/>
          <w:sz w:val="20"/>
          <w:szCs w:val="20"/>
        </w:rPr>
        <w:tab/>
        <w:t xml:space="preserve">  </w:t>
      </w:r>
    </w:p>
    <w:p w:rsidR="00B9397A" w:rsidRPr="00780C50" w:rsidRDefault="00B9397A" w:rsidP="00B9397A">
      <w:pPr>
        <w:ind w:left="142" w:firstLine="709"/>
        <w:rPr>
          <w:rFonts w:ascii="PT Astra Serif" w:hAnsi="PT Astra Serif" w:cs="PT Astra Serif"/>
          <w:sz w:val="20"/>
          <w:szCs w:val="20"/>
        </w:rPr>
      </w:pPr>
      <w:r w:rsidRPr="00780C50">
        <w:rPr>
          <w:rFonts w:ascii="PT Astra Serif" w:hAnsi="PT Astra Serif" w:cs="PT Astra Serif"/>
          <w:sz w:val="20"/>
          <w:szCs w:val="20"/>
        </w:rPr>
        <w:t>2. Настоящее постановление вступает в силу с момента его официального опубликования.</w:t>
      </w:r>
    </w:p>
    <w:p w:rsidR="00B9397A" w:rsidRPr="00780C50" w:rsidRDefault="00B9397A" w:rsidP="00B9397A">
      <w:pPr>
        <w:ind w:left="142" w:firstLine="709"/>
        <w:rPr>
          <w:rFonts w:ascii="PT Astra Serif" w:hAnsi="PT Astra Serif" w:cs="PT Astra Serif"/>
          <w:sz w:val="20"/>
          <w:szCs w:val="20"/>
        </w:rPr>
      </w:pPr>
    </w:p>
    <w:p w:rsidR="00B9397A" w:rsidRPr="00780C50" w:rsidRDefault="00B9397A" w:rsidP="00B9397A">
      <w:pPr>
        <w:ind w:left="142" w:firstLine="709"/>
        <w:rPr>
          <w:rFonts w:ascii="PT Astra Serif" w:hAnsi="PT Astra Serif" w:cs="PT Astra Serif"/>
          <w:sz w:val="20"/>
          <w:szCs w:val="20"/>
        </w:rPr>
      </w:pPr>
    </w:p>
    <w:p w:rsidR="002639D1" w:rsidRDefault="00B9397A" w:rsidP="00B9397A">
      <w:pPr>
        <w:ind w:left="142" w:hanging="15"/>
        <w:rPr>
          <w:rFonts w:ascii="PT Astra Serif" w:hAnsi="PT Astra Serif" w:cs="PT Astra Serif"/>
          <w:sz w:val="20"/>
          <w:szCs w:val="20"/>
        </w:rPr>
      </w:pPr>
      <w:r w:rsidRPr="00780C50">
        <w:rPr>
          <w:rFonts w:ascii="PT Astra Serif" w:hAnsi="PT Astra Serif" w:cs="PT Astra Serif"/>
          <w:sz w:val="20"/>
          <w:szCs w:val="20"/>
        </w:rPr>
        <w:t xml:space="preserve">Глава </w:t>
      </w:r>
      <w:r>
        <w:rPr>
          <w:rFonts w:ascii="PT Astra Serif" w:hAnsi="PT Astra Serif" w:cs="PT Astra Serif"/>
          <w:sz w:val="20"/>
          <w:szCs w:val="20"/>
        </w:rPr>
        <w:t xml:space="preserve"> </w:t>
      </w:r>
      <w:r w:rsidRPr="00780C50">
        <w:rPr>
          <w:rFonts w:ascii="PT Astra Serif" w:hAnsi="PT Astra Serif" w:cs="PT Astra Serif"/>
          <w:sz w:val="20"/>
          <w:szCs w:val="20"/>
        </w:rPr>
        <w:t xml:space="preserve">Кадыйского муниципального района    </w:t>
      </w:r>
      <w:r w:rsidR="00E140D9">
        <w:rPr>
          <w:rFonts w:ascii="PT Astra Serif" w:hAnsi="PT Astra Serif" w:cs="PT Astra Serif"/>
          <w:sz w:val="20"/>
          <w:szCs w:val="20"/>
        </w:rPr>
        <w:t>Е</w:t>
      </w:r>
      <w:r w:rsidRPr="00780C50">
        <w:rPr>
          <w:rFonts w:ascii="PT Astra Serif" w:hAnsi="PT Astra Serif" w:cs="PT Astra Serif"/>
          <w:sz w:val="20"/>
          <w:szCs w:val="20"/>
        </w:rPr>
        <w:t xml:space="preserve">.Ю.Большаков         </w:t>
      </w: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sectPr w:rsidR="002639D1" w:rsidSect="00C65316">
          <w:pgSz w:w="11906" w:h="16838"/>
          <w:pgMar w:top="284" w:right="850" w:bottom="993" w:left="709" w:header="708" w:footer="708" w:gutter="0"/>
          <w:cols w:space="708"/>
          <w:docGrid w:linePitch="360"/>
        </w:sectPr>
      </w:pPr>
    </w:p>
    <w:p w:rsidR="002639D1" w:rsidRDefault="002639D1" w:rsidP="00B9397A">
      <w:pPr>
        <w:ind w:left="142" w:hanging="15"/>
        <w:rPr>
          <w:rFonts w:ascii="PT Astra Serif" w:hAnsi="PT Astra Serif" w:cs="PT Astra Serif"/>
          <w:sz w:val="20"/>
          <w:szCs w:val="20"/>
        </w:rPr>
      </w:pPr>
    </w:p>
    <w:p w:rsidR="0017523A" w:rsidRPr="00780C50" w:rsidRDefault="0017523A" w:rsidP="0017523A">
      <w:pPr>
        <w:tabs>
          <w:tab w:val="left" w:pos="20160"/>
        </w:tabs>
        <w:ind w:left="10080" w:right="1610" w:hanging="7920"/>
        <w:jc w:val="right"/>
        <w:rPr>
          <w:rFonts w:ascii="PT Astra Serif" w:hAnsi="PT Astra Serif" w:cs="PT Astra Serif"/>
          <w:sz w:val="20"/>
          <w:szCs w:val="20"/>
        </w:rPr>
      </w:pPr>
      <w:r w:rsidRPr="00780C50">
        <w:rPr>
          <w:rFonts w:ascii="PT Astra Serif" w:hAnsi="PT Astra Serif" w:cs="PT Astra Serif"/>
          <w:sz w:val="20"/>
          <w:szCs w:val="20"/>
        </w:rPr>
        <w:t xml:space="preserve">              ПРИЛОЖЕНИЕ № 1</w:t>
      </w:r>
    </w:p>
    <w:p w:rsidR="0017523A" w:rsidRPr="00780C50" w:rsidRDefault="0017523A" w:rsidP="0017523A">
      <w:pPr>
        <w:rPr>
          <w:rFonts w:ascii="PT Astra Serif" w:hAnsi="PT Astra Serif" w:cs="PT Astra Serif"/>
          <w:sz w:val="20"/>
          <w:szCs w:val="20"/>
        </w:rPr>
      </w:pPr>
      <w:r w:rsidRPr="00780C50">
        <w:rPr>
          <w:rFonts w:ascii="PT Astra Serif" w:hAnsi="PT Astra Serif" w:cs="PT Astra Serif"/>
          <w:sz w:val="20"/>
          <w:szCs w:val="20"/>
        </w:rPr>
        <w:t xml:space="preserve">                                                                                                                                                                                                                к муниципальной программе</w:t>
      </w:r>
    </w:p>
    <w:p w:rsidR="0017523A" w:rsidRPr="00780C50" w:rsidRDefault="0017523A" w:rsidP="0017523A">
      <w:pPr>
        <w:ind w:left="9360" w:right="449"/>
        <w:rPr>
          <w:rFonts w:ascii="PT Astra Serif" w:hAnsi="PT Astra Serif" w:cs="PT Astra Serif"/>
          <w:sz w:val="20"/>
          <w:szCs w:val="20"/>
        </w:rPr>
      </w:pPr>
      <w:r w:rsidRPr="00780C50">
        <w:rPr>
          <w:rFonts w:ascii="PT Astra Serif" w:hAnsi="PT Astra Serif" w:cs="PT Astra Serif"/>
          <w:sz w:val="20"/>
          <w:szCs w:val="20"/>
        </w:rPr>
        <w:t xml:space="preserve">Кадыйского муниципального района </w:t>
      </w:r>
      <w:r w:rsidRPr="00780C50">
        <w:rPr>
          <w:rFonts w:ascii="PT Astra Serif" w:hAnsi="PT Astra Serif" w:cs="PT Astra Serif"/>
          <w:b/>
          <w:sz w:val="20"/>
          <w:szCs w:val="20"/>
        </w:rPr>
        <w:t>«</w:t>
      </w:r>
      <w:r w:rsidRPr="00780C50">
        <w:rPr>
          <w:rFonts w:ascii="PT Astra Serif" w:hAnsi="PT Astra Serif" w:cs="PT Astra Serif"/>
          <w:sz w:val="20"/>
          <w:szCs w:val="20"/>
        </w:rPr>
        <w:t>Управление муниципальными финансами и муниципальным долгом Кадыйского муниципального района»</w:t>
      </w:r>
    </w:p>
    <w:p w:rsidR="0017523A" w:rsidRPr="00780C50" w:rsidRDefault="0017523A" w:rsidP="0017523A">
      <w:pPr>
        <w:ind w:left="9639"/>
        <w:jc w:val="center"/>
        <w:rPr>
          <w:rFonts w:ascii="PT Astra Serif" w:hAnsi="PT Astra Serif" w:cs="PT Astra Serif"/>
          <w:sz w:val="20"/>
          <w:szCs w:val="20"/>
        </w:rPr>
      </w:pPr>
    </w:p>
    <w:p w:rsidR="0017523A" w:rsidRPr="00780C50" w:rsidRDefault="0017523A" w:rsidP="0017523A">
      <w:pPr>
        <w:jc w:val="center"/>
        <w:rPr>
          <w:rFonts w:ascii="PT Astra Serif" w:hAnsi="PT Astra Serif" w:cs="PT Astra Serif"/>
          <w:sz w:val="20"/>
          <w:szCs w:val="20"/>
        </w:rPr>
      </w:pPr>
      <w:r w:rsidRPr="00780C50">
        <w:rPr>
          <w:rFonts w:ascii="PT Astra Serif" w:hAnsi="PT Astra Serif" w:cs="PT Astra Serif"/>
          <w:sz w:val="20"/>
          <w:szCs w:val="20"/>
        </w:rPr>
        <w:t xml:space="preserve">                                                                                              </w:t>
      </w:r>
    </w:p>
    <w:p w:rsidR="0017523A" w:rsidRPr="00780C50" w:rsidRDefault="0017523A" w:rsidP="0017523A">
      <w:pPr>
        <w:jc w:val="center"/>
        <w:rPr>
          <w:rFonts w:ascii="PT Astra Serif" w:hAnsi="PT Astra Serif" w:cs="PT Astra Serif"/>
          <w:sz w:val="20"/>
          <w:szCs w:val="20"/>
        </w:rPr>
      </w:pPr>
      <w:r w:rsidRPr="00780C50">
        <w:rPr>
          <w:rFonts w:ascii="PT Astra Serif" w:hAnsi="PT Astra Serif" w:cs="PT Astra Serif"/>
          <w:sz w:val="20"/>
          <w:szCs w:val="20"/>
        </w:rPr>
        <w:t>Перечень</w:t>
      </w:r>
    </w:p>
    <w:p w:rsidR="0017523A" w:rsidRPr="00780C50" w:rsidRDefault="0017523A" w:rsidP="0017523A">
      <w:pPr>
        <w:jc w:val="center"/>
        <w:rPr>
          <w:rFonts w:ascii="PT Astra Serif" w:hAnsi="PT Astra Serif" w:cs="PT Astra Serif"/>
          <w:sz w:val="20"/>
          <w:szCs w:val="20"/>
        </w:rPr>
      </w:pPr>
      <w:r w:rsidRPr="00780C50">
        <w:rPr>
          <w:rFonts w:ascii="PT Astra Serif" w:hAnsi="PT Astra Serif" w:cs="PT Astra Serif"/>
          <w:sz w:val="20"/>
          <w:szCs w:val="20"/>
        </w:rPr>
        <w:t>мероприятий, планируемых к реализации в рамках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и ресурсное обеспечение программы</w:t>
      </w:r>
    </w:p>
    <w:p w:rsidR="0017523A" w:rsidRPr="00780C50" w:rsidRDefault="0017523A" w:rsidP="0017523A">
      <w:pPr>
        <w:jc w:val="center"/>
        <w:rPr>
          <w:rFonts w:ascii="PT Astra Serif" w:hAnsi="PT Astra Serif" w:cs="PT Astra Serif"/>
          <w:sz w:val="20"/>
          <w:szCs w:val="20"/>
        </w:rPr>
      </w:pPr>
    </w:p>
    <w:tbl>
      <w:tblPr>
        <w:tblW w:w="0" w:type="auto"/>
        <w:tblInd w:w="-100" w:type="dxa"/>
        <w:tblLayout w:type="fixed"/>
        <w:tblLook w:val="0000"/>
      </w:tblPr>
      <w:tblGrid>
        <w:gridCol w:w="828"/>
        <w:gridCol w:w="1715"/>
        <w:gridCol w:w="1525"/>
        <w:gridCol w:w="1502"/>
        <w:gridCol w:w="1402"/>
        <w:gridCol w:w="1559"/>
        <w:gridCol w:w="1716"/>
        <w:gridCol w:w="1403"/>
        <w:gridCol w:w="3238"/>
      </w:tblGrid>
      <w:tr w:rsidR="0017523A" w:rsidRPr="00780C50" w:rsidTr="00373734">
        <w:tc>
          <w:tcPr>
            <w:tcW w:w="828" w:type="dxa"/>
            <w:vMerge w:val="restart"/>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п/п</w:t>
            </w:r>
          </w:p>
        </w:tc>
        <w:tc>
          <w:tcPr>
            <w:tcW w:w="1715" w:type="dxa"/>
            <w:vMerge w:val="restart"/>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Наименование</w:t>
            </w: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мероприятия</w:t>
            </w:r>
          </w:p>
        </w:tc>
        <w:tc>
          <w:tcPr>
            <w:tcW w:w="1525" w:type="dxa"/>
            <w:vMerge w:val="restart"/>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Исполнитель</w:t>
            </w:r>
          </w:p>
        </w:tc>
        <w:tc>
          <w:tcPr>
            <w:tcW w:w="1502" w:type="dxa"/>
            <w:vMerge w:val="restart"/>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Главный распорядитель</w:t>
            </w: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бюджетных средств</w:t>
            </w:r>
          </w:p>
        </w:tc>
        <w:tc>
          <w:tcPr>
            <w:tcW w:w="1402" w:type="dxa"/>
            <w:vMerge w:val="restart"/>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По годам реализации</w:t>
            </w:r>
          </w:p>
        </w:tc>
        <w:tc>
          <w:tcPr>
            <w:tcW w:w="4678" w:type="dxa"/>
            <w:gridSpan w:val="3"/>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Планируемый объем средств, тыс.рублей</w:t>
            </w:r>
          </w:p>
        </w:tc>
        <w:tc>
          <w:tcPr>
            <w:tcW w:w="32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jc w:val="center"/>
              <w:rPr>
                <w:sz w:val="20"/>
                <w:szCs w:val="20"/>
              </w:rPr>
            </w:pPr>
            <w:r w:rsidRPr="00780C50">
              <w:rPr>
                <w:rFonts w:ascii="PT Astra Serif" w:hAnsi="PT Astra Serif" w:cs="PT Astra Serif"/>
                <w:sz w:val="20"/>
                <w:szCs w:val="20"/>
              </w:rPr>
              <w:t>Ожидаемый результат реализации</w:t>
            </w:r>
          </w:p>
        </w:tc>
      </w:tr>
      <w:tr w:rsidR="0017523A" w:rsidRPr="00780C50" w:rsidTr="00373734">
        <w:tc>
          <w:tcPr>
            <w:tcW w:w="828"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715"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525"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502"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402"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559" w:type="dxa"/>
            <w:vMerge w:val="restart"/>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Всего</w:t>
            </w:r>
          </w:p>
        </w:tc>
        <w:tc>
          <w:tcPr>
            <w:tcW w:w="3119" w:type="dxa"/>
            <w:gridSpan w:val="2"/>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В том числе</w:t>
            </w:r>
          </w:p>
        </w:tc>
        <w:tc>
          <w:tcPr>
            <w:tcW w:w="3238" w:type="dxa"/>
            <w:vMerge/>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r>
      <w:tr w:rsidR="0017523A" w:rsidRPr="00780C50" w:rsidTr="00373734">
        <w:tc>
          <w:tcPr>
            <w:tcW w:w="828"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715"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525"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502"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402"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559" w:type="dxa"/>
            <w:vMerge/>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Бюджет муниципального района</w:t>
            </w: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Областной бюджет</w:t>
            </w:r>
          </w:p>
        </w:tc>
        <w:tc>
          <w:tcPr>
            <w:tcW w:w="3238" w:type="dxa"/>
            <w:vMerge/>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1</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2</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3</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4</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5</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6</w:t>
            </w: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7</w:t>
            </w: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8</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jc w:val="center"/>
              <w:rPr>
                <w:sz w:val="20"/>
                <w:szCs w:val="20"/>
              </w:rPr>
            </w:pPr>
            <w:r w:rsidRPr="00780C50">
              <w:rPr>
                <w:rFonts w:ascii="PT Astra Serif" w:hAnsi="PT Astra Serif" w:cs="PT Astra Serif"/>
                <w:sz w:val="20"/>
                <w:szCs w:val="20"/>
              </w:rPr>
              <w:t>9</w:t>
            </w:r>
          </w:p>
        </w:tc>
      </w:tr>
      <w:tr w:rsidR="0017523A" w:rsidRPr="00780C50" w:rsidTr="00373734">
        <w:trPr>
          <w:trHeight w:val="288"/>
        </w:trPr>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4060" w:type="dxa"/>
            <w:gridSpan w:val="8"/>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Fonts w:ascii="PT Astra Serif" w:hAnsi="PT Astra Serif" w:cs="PT Astra Serif"/>
                <w:b/>
                <w:bCs/>
                <w:sz w:val="20"/>
                <w:szCs w:val="20"/>
              </w:rPr>
              <w:t>1. Подпрограмма Осуществление бюджетного процесса на территории Кадыйского муниципального района»</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1.1</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 xml:space="preserve">Формирование проекта бюджета муниципального района на очередной финансовый год </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Fonts w:ascii="PT Astra Serif" w:hAnsi="PT Astra Serif" w:cs="PT Astra Serif"/>
                <w:sz w:val="20"/>
                <w:szCs w:val="20"/>
              </w:rPr>
              <w:t>Доля расходов бюджета муниципального района, утвержденных в рамках программ, в общем объеме расходов бюджета муниципального района,(без учета расходов за счет субвенций на исполнение делегированных полномочий) к 2020 году увеличится до 90,0 процентов</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1.2</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 xml:space="preserve">Формирование проектов Решений о внесении изменений в Решение Собрания депутатов Кадыйского муниципального района  бюджете на соответствующий год </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Fonts w:ascii="PT Astra Serif" w:hAnsi="PT Astra Serif" w:cs="PT Astra Serif"/>
                <w:sz w:val="20"/>
                <w:szCs w:val="20"/>
              </w:rPr>
              <w:t>Количество проектов Решений о внесении изменений в Решение Собрания депутатов Кадыйского муниципального района  о бюджете на соответствующий год,  к 2020 году сократится до 10</w:t>
            </w:r>
            <w:r w:rsidRPr="00780C50">
              <w:rPr>
                <w:rFonts w:ascii="PT Astra Serif" w:hAnsi="PT Astra Serif" w:cs="PT Astra Serif"/>
                <w:color w:val="FF0000"/>
                <w:sz w:val="20"/>
                <w:szCs w:val="20"/>
              </w:rPr>
              <w:t xml:space="preserve"> </w:t>
            </w:r>
            <w:r w:rsidRPr="00780C50">
              <w:rPr>
                <w:rFonts w:ascii="PT Astra Serif" w:hAnsi="PT Astra Serif" w:cs="PT Astra Serif"/>
                <w:color w:val="000000"/>
                <w:sz w:val="20"/>
                <w:szCs w:val="20"/>
              </w:rPr>
              <w:t>единиц</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1.3</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 xml:space="preserve">Организация исполнения </w:t>
            </w:r>
            <w:r w:rsidRPr="00780C50">
              <w:rPr>
                <w:rFonts w:ascii="PT Astra Serif" w:hAnsi="PT Astra Serif" w:cs="PT Astra Serif"/>
                <w:sz w:val="20"/>
                <w:szCs w:val="20"/>
              </w:rPr>
              <w:lastRenderedPageBreak/>
              <w:t>бюджета Кадыйского муниципального района  на соответствующий год</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lastRenderedPageBreak/>
              <w:t xml:space="preserve">Финансовый отдел </w:t>
            </w:r>
            <w:r w:rsidRPr="00780C50">
              <w:rPr>
                <w:rFonts w:ascii="PT Astra Serif" w:hAnsi="PT Astra Serif" w:cs="PT Astra Serif"/>
                <w:sz w:val="20"/>
                <w:szCs w:val="20"/>
              </w:rPr>
              <w:lastRenderedPageBreak/>
              <w:t xml:space="preserve">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lastRenderedPageBreak/>
              <w:t>-</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lastRenderedPageBreak/>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lastRenderedPageBreak/>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lastRenderedPageBreak/>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lastRenderedPageBreak/>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lastRenderedPageBreak/>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lastRenderedPageBreak/>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lastRenderedPageBreak/>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Style w:val="links8"/>
                <w:rFonts w:ascii="PT Astra Serif" w:hAnsi="PT Astra Serif" w:cs="PT Astra Serif"/>
                <w:sz w:val="20"/>
                <w:szCs w:val="20"/>
              </w:rPr>
              <w:lastRenderedPageBreak/>
              <w:t xml:space="preserve">В 2020 году темпы роста налоговых и неналоговых доходов </w:t>
            </w:r>
            <w:r w:rsidRPr="00780C50">
              <w:rPr>
                <w:rStyle w:val="links8"/>
                <w:rFonts w:ascii="PT Astra Serif" w:hAnsi="PT Astra Serif" w:cs="PT Astra Serif"/>
                <w:sz w:val="20"/>
                <w:szCs w:val="20"/>
              </w:rPr>
              <w:lastRenderedPageBreak/>
              <w:t xml:space="preserve">бюджета муниципального района  составят </w:t>
            </w:r>
            <w:r w:rsidRPr="00780C50">
              <w:rPr>
                <w:rStyle w:val="links8"/>
                <w:rFonts w:ascii="PT Astra Serif" w:hAnsi="PT Astra Serif" w:cs="PT Astra Serif"/>
                <w:color w:val="000000"/>
                <w:sz w:val="20"/>
                <w:szCs w:val="20"/>
              </w:rPr>
              <w:t xml:space="preserve"> 105,0 </w:t>
            </w:r>
            <w:r w:rsidRPr="00780C50">
              <w:rPr>
                <w:rStyle w:val="links8"/>
                <w:rFonts w:ascii="PT Astra Serif" w:hAnsi="PT Astra Serif" w:cs="PT Astra Serif"/>
                <w:sz w:val="20"/>
                <w:szCs w:val="20"/>
              </w:rPr>
              <w:t>процентов</w:t>
            </w:r>
          </w:p>
          <w:p w:rsidR="0017523A" w:rsidRPr="00780C50" w:rsidRDefault="0017523A" w:rsidP="00373734">
            <w:pPr>
              <w:rPr>
                <w:rFonts w:ascii="PT Astra Serif" w:hAnsi="PT Astra Serif" w:cs="PT Astra Serif"/>
                <w:sz w:val="20"/>
                <w:szCs w:val="20"/>
              </w:rPr>
            </w:pP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lastRenderedPageBreak/>
              <w:t>1.4</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Мобилизация доходов  в бюджет</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Style w:val="links8"/>
                <w:rFonts w:ascii="PT Astra Serif" w:hAnsi="PT Astra Serif" w:cs="PT Astra Serif"/>
                <w:sz w:val="20"/>
                <w:szCs w:val="20"/>
              </w:rPr>
              <w:t>В течение 2018 -2020 годов исполнение бюджета по доходам без учета безвозмездных поступлений за отчетный год к утвержденным плановым назначениям на отчетный год  составит 100,0 процентов</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1.5</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 xml:space="preserve">Выполнение обязательств по судебным актам по искам к Кадыйскому муниципальному району </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color w:val="000000"/>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Style w:val="links8"/>
                <w:rFonts w:ascii="PT Astra Serif" w:hAnsi="PT Astra Serif" w:cs="PT Astra Serif"/>
                <w:sz w:val="20"/>
                <w:szCs w:val="20"/>
              </w:rPr>
              <w:t>В течение 2018-2020 годов расходы на выполнение обязательств по судебным актам по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 составят 0,0 тыс. рублей</w:t>
            </w:r>
          </w:p>
        </w:tc>
      </w:tr>
      <w:tr w:rsidR="0017523A" w:rsidRPr="00780C50" w:rsidTr="00373734">
        <w:trPr>
          <w:trHeight w:val="371"/>
        </w:trPr>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4060" w:type="dxa"/>
            <w:gridSpan w:val="8"/>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Fonts w:ascii="PT Astra Serif" w:hAnsi="PT Astra Serif" w:cs="PT Astra Serif"/>
                <w:b/>
                <w:bCs/>
                <w:sz w:val="20"/>
                <w:szCs w:val="20"/>
              </w:rPr>
              <w:t>2. Подпрограмма «Совершенствование межбюджетных отношений в Кадыйском муниципальном районе»</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2.1</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Выравнивание бюджетной обеспеченности поселений</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color w:val="000000"/>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4100,0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4200,0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4918,0</w:t>
            </w:r>
          </w:p>
          <w:p w:rsidR="0017523A" w:rsidRPr="00780C50" w:rsidRDefault="0017523A" w:rsidP="00373734">
            <w:pPr>
              <w:rPr>
                <w:rFonts w:ascii="PT Astra Serif" w:hAnsi="PT Astra Serif" w:cs="PT Astra Serif"/>
                <w:color w:val="000000"/>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4100,0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4200,0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4918,0</w:t>
            </w:r>
          </w:p>
          <w:p w:rsidR="0017523A" w:rsidRPr="00780C50" w:rsidRDefault="0017523A" w:rsidP="00373734">
            <w:pPr>
              <w:rPr>
                <w:rFonts w:ascii="PT Astra Serif" w:hAnsi="PT Astra Serif" w:cs="PT Astra Serif"/>
                <w:color w:val="000000"/>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Fonts w:ascii="PT Astra Serif" w:hAnsi="PT Astra Serif" w:cs="PT Astra Serif"/>
                <w:sz w:val="20"/>
                <w:szCs w:val="20"/>
              </w:rPr>
              <w:t>Доля налоговых и неналоговых доходов бюджетов поселений Кадыйского муниципального района к общему объему доходов бюджетов  поселений Кадыйского муниципального района  за отчетный год к 2020 году увеличится до 22,0</w:t>
            </w:r>
            <w:r w:rsidRPr="00780C50">
              <w:rPr>
                <w:rFonts w:ascii="PT Astra Serif" w:hAnsi="PT Astra Serif" w:cs="PT Astra Serif"/>
                <w:color w:val="000000"/>
                <w:sz w:val="20"/>
                <w:szCs w:val="20"/>
              </w:rPr>
              <w:t xml:space="preserve"> </w:t>
            </w:r>
            <w:r w:rsidRPr="00780C50">
              <w:rPr>
                <w:rFonts w:ascii="PT Astra Serif" w:hAnsi="PT Astra Serif" w:cs="PT Astra Serif"/>
                <w:sz w:val="20"/>
                <w:szCs w:val="20"/>
              </w:rPr>
              <w:t>процента</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2.2</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Поддержка мер по обеспечению сбалансированности бюджетов поселений</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color w:val="000000"/>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13700,0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13800,0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14401,0</w:t>
            </w:r>
          </w:p>
          <w:p w:rsidR="0017523A" w:rsidRPr="00780C50" w:rsidRDefault="0017523A" w:rsidP="00373734">
            <w:pPr>
              <w:rPr>
                <w:rFonts w:ascii="PT Astra Serif" w:hAnsi="PT Astra Serif" w:cs="PT Astra Serif"/>
                <w:color w:val="000000"/>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13700,0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13800,0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14401,0</w:t>
            </w:r>
          </w:p>
          <w:p w:rsidR="0017523A" w:rsidRPr="00780C50" w:rsidRDefault="0017523A" w:rsidP="00373734">
            <w:pPr>
              <w:rPr>
                <w:rFonts w:ascii="PT Astra Serif" w:hAnsi="PT Astra Serif" w:cs="PT Astra Serif"/>
                <w:color w:val="000000"/>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p w:rsidR="0017523A" w:rsidRPr="00780C50" w:rsidRDefault="0017523A" w:rsidP="00373734">
            <w:pPr>
              <w:jc w:val="center"/>
              <w:rPr>
                <w:rFonts w:ascii="PT Astra Serif" w:hAnsi="PT Astra Serif" w:cs="PT Astra Serif"/>
                <w:sz w:val="20"/>
                <w:szCs w:val="20"/>
              </w:rPr>
            </w:pPr>
            <w:r w:rsidRPr="00780C50">
              <w:rPr>
                <w:rFonts w:ascii="PT Astra Serif" w:hAnsi="PT Astra Serif" w:cs="PT Astra Serif"/>
                <w:sz w:val="20"/>
                <w:szCs w:val="20"/>
              </w:rPr>
              <w:t>0,0</w:t>
            </w:r>
          </w:p>
          <w:p w:rsidR="0017523A" w:rsidRPr="00780C50" w:rsidRDefault="0017523A" w:rsidP="00373734">
            <w:pPr>
              <w:rPr>
                <w:rFonts w:ascii="PT Astra Serif" w:hAnsi="PT Astra Serif" w:cs="PT Astra Serif"/>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Fonts w:ascii="PT Astra Serif" w:hAnsi="PT Astra Serif" w:cs="PT Astra Serif"/>
                <w:sz w:val="20"/>
                <w:szCs w:val="20"/>
              </w:rPr>
              <w:t>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поселений Кадыйского муниципального района  к 2020 году снизится до 7,0</w:t>
            </w:r>
            <w:r w:rsidRPr="00780C50">
              <w:rPr>
                <w:rFonts w:ascii="PT Astra Serif" w:hAnsi="PT Astra Serif" w:cs="PT Astra Serif"/>
                <w:color w:val="FF0000"/>
                <w:sz w:val="20"/>
                <w:szCs w:val="20"/>
              </w:rPr>
              <w:t xml:space="preserve"> </w:t>
            </w:r>
            <w:r w:rsidRPr="00780C50">
              <w:rPr>
                <w:rFonts w:ascii="PT Astra Serif" w:hAnsi="PT Astra Serif" w:cs="PT Astra Serif"/>
                <w:sz w:val="20"/>
                <w:szCs w:val="20"/>
              </w:rPr>
              <w:t>процентов</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2.3</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 xml:space="preserve">Предоставление </w:t>
            </w:r>
            <w:r w:rsidRPr="00780C50">
              <w:rPr>
                <w:rFonts w:ascii="PT Astra Serif" w:hAnsi="PT Astra Serif" w:cs="PT Astra Serif"/>
                <w:sz w:val="20"/>
                <w:szCs w:val="20"/>
              </w:rPr>
              <w:lastRenderedPageBreak/>
              <w:t>субвенций бюджетам поселений на осуществление органами местного самоуправления полномочий по составлению протоколов об административных правонарушениях</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lastRenderedPageBreak/>
              <w:t xml:space="preserve">Финансовый </w:t>
            </w:r>
            <w:r w:rsidRPr="00780C50">
              <w:rPr>
                <w:rFonts w:ascii="PT Astra Serif" w:hAnsi="PT Astra Serif" w:cs="PT Astra Serif"/>
                <w:sz w:val="20"/>
                <w:szCs w:val="20"/>
              </w:rPr>
              <w:lastRenderedPageBreak/>
              <w:t xml:space="preserve">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lastRenderedPageBreak/>
              <w:t xml:space="preserve">Финансовый </w:t>
            </w:r>
            <w:r w:rsidRPr="00780C50">
              <w:rPr>
                <w:rFonts w:ascii="PT Astra Serif" w:hAnsi="PT Astra Serif" w:cs="PT Astra Serif"/>
                <w:sz w:val="20"/>
                <w:szCs w:val="20"/>
              </w:rPr>
              <w:lastRenderedPageBreak/>
              <w:t xml:space="preserve">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lastRenderedPageBreak/>
              <w:t>2018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color w:val="000000"/>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lastRenderedPageBreak/>
              <w:t>17,5</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17,5</w:t>
            </w:r>
          </w:p>
          <w:p w:rsidR="0017523A" w:rsidRPr="00780C50" w:rsidRDefault="0017523A" w:rsidP="00373734">
            <w:pPr>
              <w:jc w:val="cente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16,8</w:t>
            </w:r>
          </w:p>
          <w:p w:rsidR="0017523A" w:rsidRPr="00780C50" w:rsidRDefault="0017523A" w:rsidP="00373734">
            <w:pPr>
              <w:rPr>
                <w:rFonts w:ascii="PT Astra Serif" w:hAnsi="PT Astra Serif" w:cs="PT Astra Serif"/>
                <w:color w:val="000000"/>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lastRenderedPageBreak/>
              <w:t>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lastRenderedPageBreak/>
              <w:t>17,5</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17,5</w:t>
            </w:r>
          </w:p>
          <w:p w:rsidR="0017523A" w:rsidRPr="00780C50" w:rsidRDefault="0017523A" w:rsidP="00373734">
            <w:pPr>
              <w:jc w:val="cente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16,8</w:t>
            </w:r>
          </w:p>
          <w:p w:rsidR="0017523A" w:rsidRPr="00780C50" w:rsidRDefault="0017523A" w:rsidP="00373734">
            <w:pPr>
              <w:rPr>
                <w:rFonts w:ascii="PT Astra Serif" w:hAnsi="PT Astra Serif" w:cs="PT Astra Serif"/>
                <w:color w:val="000000"/>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Fonts w:ascii="PT Astra Serif" w:hAnsi="PT Astra Serif" w:cs="PT Astra Serif"/>
                <w:sz w:val="20"/>
                <w:szCs w:val="20"/>
              </w:rPr>
              <w:lastRenderedPageBreak/>
              <w:t xml:space="preserve">Устойчивое исполнение </w:t>
            </w:r>
            <w:r w:rsidRPr="00780C50">
              <w:rPr>
                <w:rFonts w:ascii="PT Astra Serif" w:hAnsi="PT Astra Serif" w:cs="PT Astra Serif"/>
                <w:sz w:val="20"/>
                <w:szCs w:val="20"/>
              </w:rPr>
              <w:lastRenderedPageBreak/>
              <w:t xml:space="preserve">расходных обязательств поселений Кадыйского муниципального района и повышение качества управления муниципальными финансами </w:t>
            </w:r>
          </w:p>
        </w:tc>
      </w:tr>
      <w:tr w:rsidR="0017523A" w:rsidRPr="00780C50" w:rsidTr="00373734">
        <w:tc>
          <w:tcPr>
            <w:tcW w:w="828" w:type="dxa"/>
            <w:tcBorders>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lastRenderedPageBreak/>
              <w:t>2.4</w:t>
            </w:r>
          </w:p>
        </w:tc>
        <w:tc>
          <w:tcPr>
            <w:tcW w:w="1715" w:type="dxa"/>
            <w:tcBorders>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Предоставление субсидий бюджетам поселений</w:t>
            </w:r>
          </w:p>
        </w:tc>
        <w:tc>
          <w:tcPr>
            <w:tcW w:w="1525"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402" w:type="dxa"/>
            <w:tcBorders>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color w:val="000000"/>
                <w:sz w:val="20"/>
                <w:szCs w:val="20"/>
              </w:rPr>
            </w:pPr>
            <w:r w:rsidRPr="00780C50">
              <w:rPr>
                <w:rFonts w:ascii="PT Astra Serif" w:hAnsi="PT Astra Serif" w:cs="PT Astra Serif"/>
                <w:sz w:val="20"/>
                <w:szCs w:val="20"/>
              </w:rPr>
              <w:t>2020 год</w:t>
            </w:r>
          </w:p>
        </w:tc>
        <w:tc>
          <w:tcPr>
            <w:tcW w:w="1559"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10500</w:t>
            </w:r>
          </w:p>
        </w:tc>
        <w:tc>
          <w:tcPr>
            <w:tcW w:w="1716"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w:t>
            </w:r>
          </w:p>
        </w:tc>
        <w:tc>
          <w:tcPr>
            <w:tcW w:w="1403"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color w:val="000000"/>
                <w:sz w:val="20"/>
                <w:szCs w:val="20"/>
              </w:rPr>
              <w:t>10500</w:t>
            </w:r>
          </w:p>
        </w:tc>
        <w:tc>
          <w:tcPr>
            <w:tcW w:w="3238" w:type="dxa"/>
            <w:tcBorders>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r>
      <w:tr w:rsidR="0017523A" w:rsidRPr="00780C50" w:rsidTr="00373734">
        <w:tc>
          <w:tcPr>
            <w:tcW w:w="828" w:type="dxa"/>
            <w:tcBorders>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2.5</w:t>
            </w:r>
          </w:p>
        </w:tc>
        <w:tc>
          <w:tcPr>
            <w:tcW w:w="1715" w:type="dxa"/>
            <w:tcBorders>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Предоставление иных межбюджетных трансфертов бюджетам поселений</w:t>
            </w:r>
          </w:p>
        </w:tc>
        <w:tc>
          <w:tcPr>
            <w:tcW w:w="1525"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402" w:type="dxa"/>
            <w:tcBorders>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color w:val="000000"/>
                <w:sz w:val="20"/>
                <w:szCs w:val="20"/>
              </w:rPr>
            </w:pPr>
            <w:r w:rsidRPr="00780C50">
              <w:rPr>
                <w:rFonts w:ascii="PT Astra Serif" w:hAnsi="PT Astra Serif" w:cs="PT Astra Serif"/>
                <w:sz w:val="20"/>
                <w:szCs w:val="20"/>
              </w:rPr>
              <w:t>2020 год</w:t>
            </w:r>
          </w:p>
        </w:tc>
        <w:tc>
          <w:tcPr>
            <w:tcW w:w="1559"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581,6</w:t>
            </w:r>
          </w:p>
        </w:tc>
        <w:tc>
          <w:tcPr>
            <w:tcW w:w="1716"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581,6</w:t>
            </w:r>
          </w:p>
        </w:tc>
        <w:tc>
          <w:tcPr>
            <w:tcW w:w="1403" w:type="dxa"/>
            <w:tcBorders>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color w:val="000000"/>
                <w:sz w:val="20"/>
                <w:szCs w:val="20"/>
              </w:rPr>
              <w:t>0</w:t>
            </w:r>
          </w:p>
        </w:tc>
        <w:tc>
          <w:tcPr>
            <w:tcW w:w="3238" w:type="dxa"/>
            <w:tcBorders>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r>
      <w:tr w:rsidR="0017523A" w:rsidRPr="00780C50" w:rsidTr="00373734">
        <w:trPr>
          <w:trHeight w:val="490"/>
        </w:trPr>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40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7523A" w:rsidRPr="00780C50" w:rsidRDefault="0017523A" w:rsidP="00373734">
            <w:pPr>
              <w:snapToGrid w:val="0"/>
              <w:rPr>
                <w:sz w:val="20"/>
                <w:szCs w:val="20"/>
              </w:rPr>
            </w:pPr>
            <w:r w:rsidRPr="00780C50">
              <w:rPr>
                <w:rFonts w:ascii="PT Astra Serif" w:hAnsi="PT Astra Serif" w:cs="PT Astra Serif"/>
                <w:b/>
                <w:bCs/>
                <w:sz w:val="20"/>
                <w:szCs w:val="20"/>
              </w:rPr>
              <w:t>3. Подпрограмма «Управление муниципальным долгом Кадыйского муниципального района»</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3.1</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 xml:space="preserve">Обслуживание муниципального долга Кадыйского муниципального района </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color w:val="000000"/>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1236,0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1150,0</w:t>
            </w:r>
          </w:p>
          <w:p w:rsidR="0017523A" w:rsidRPr="00780C50" w:rsidRDefault="0017523A" w:rsidP="00373734">
            <w:pPr>
              <w:jc w:val="cente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1115,6</w:t>
            </w:r>
          </w:p>
          <w:p w:rsidR="0017523A" w:rsidRPr="00780C50" w:rsidRDefault="0017523A" w:rsidP="00373734">
            <w:pPr>
              <w:rPr>
                <w:rFonts w:ascii="PT Astra Serif" w:hAnsi="PT Astra Serif" w:cs="PT Astra Serif"/>
                <w:color w:val="000000"/>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1236,0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1150,0</w:t>
            </w:r>
          </w:p>
          <w:p w:rsidR="0017523A" w:rsidRPr="00780C50" w:rsidRDefault="0017523A" w:rsidP="00373734">
            <w:pPr>
              <w:jc w:val="cente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1115,6</w:t>
            </w:r>
          </w:p>
          <w:p w:rsidR="0017523A" w:rsidRPr="00780C50" w:rsidRDefault="0017523A" w:rsidP="00373734">
            <w:pPr>
              <w:rPr>
                <w:rFonts w:ascii="PT Astra Serif" w:hAnsi="PT Astra Serif" w:cs="PT Astra Serif"/>
                <w:color w:val="000000"/>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Отношение объема муниципального долга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к 2020 году сократится до</w:t>
            </w:r>
            <w:r w:rsidRPr="00780C50">
              <w:rPr>
                <w:rFonts w:ascii="PT Astra Serif" w:hAnsi="PT Astra Serif" w:cs="PT Astra Serif"/>
                <w:color w:val="000000"/>
                <w:sz w:val="20"/>
                <w:szCs w:val="20"/>
              </w:rPr>
              <w:t xml:space="preserve"> 2,0</w:t>
            </w:r>
            <w:r w:rsidRPr="00780C50">
              <w:rPr>
                <w:rFonts w:ascii="PT Astra Serif" w:hAnsi="PT Astra Serif" w:cs="PT Astra Serif"/>
                <w:sz w:val="20"/>
                <w:szCs w:val="20"/>
              </w:rPr>
              <w:t>процентов;</w:t>
            </w:r>
          </w:p>
          <w:p w:rsidR="0017523A" w:rsidRPr="00780C50" w:rsidRDefault="0017523A" w:rsidP="00373734">
            <w:pPr>
              <w:rPr>
                <w:sz w:val="20"/>
                <w:szCs w:val="20"/>
              </w:rPr>
            </w:pPr>
            <w:r w:rsidRPr="00780C50">
              <w:rPr>
                <w:rFonts w:ascii="PT Astra Serif" w:hAnsi="PT Astra Serif" w:cs="PT Astra Serif"/>
                <w:sz w:val="20"/>
                <w:szCs w:val="20"/>
              </w:rPr>
              <w:t xml:space="preserve">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w:t>
            </w:r>
            <w:r w:rsidRPr="00780C50">
              <w:rPr>
                <w:rFonts w:ascii="PT Astra Serif" w:hAnsi="PT Astra Serif" w:cs="PT Astra Serif"/>
                <w:sz w:val="20"/>
                <w:szCs w:val="20"/>
              </w:rPr>
              <w:lastRenderedPageBreak/>
              <w:t>предоставляемых из других бюджетов бюджетной системы Российской Федерации, за отчетный год в 2020 году уменьшится до</w:t>
            </w:r>
            <w:r w:rsidRPr="00780C50">
              <w:rPr>
                <w:rFonts w:ascii="PT Astra Serif" w:hAnsi="PT Astra Serif" w:cs="PT Astra Serif"/>
                <w:color w:val="FF0000"/>
                <w:sz w:val="20"/>
                <w:szCs w:val="20"/>
              </w:rPr>
              <w:t xml:space="preserve"> </w:t>
            </w:r>
            <w:r w:rsidRPr="00780C50">
              <w:rPr>
                <w:rFonts w:ascii="PT Astra Serif" w:hAnsi="PT Astra Serif" w:cs="PT Astra Serif"/>
                <w:color w:val="000000"/>
                <w:sz w:val="20"/>
                <w:szCs w:val="20"/>
              </w:rPr>
              <w:t xml:space="preserve">1,9 </w:t>
            </w:r>
            <w:r w:rsidRPr="00780C50">
              <w:rPr>
                <w:rFonts w:ascii="PT Astra Serif" w:hAnsi="PT Astra Serif" w:cs="PT Astra Serif"/>
                <w:sz w:val="20"/>
                <w:szCs w:val="20"/>
              </w:rPr>
              <w:t>процента</w:t>
            </w:r>
          </w:p>
        </w:tc>
      </w:tr>
      <w:tr w:rsidR="0017523A" w:rsidRPr="00780C50" w:rsidTr="00373734">
        <w:trPr>
          <w:trHeight w:val="571"/>
        </w:trPr>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p>
        </w:tc>
        <w:tc>
          <w:tcPr>
            <w:tcW w:w="140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7523A" w:rsidRPr="00780C50" w:rsidRDefault="0017523A" w:rsidP="00373734">
            <w:pPr>
              <w:snapToGrid w:val="0"/>
              <w:rPr>
                <w:sz w:val="20"/>
                <w:szCs w:val="20"/>
              </w:rPr>
            </w:pPr>
            <w:r w:rsidRPr="00780C50">
              <w:rPr>
                <w:rFonts w:ascii="PT Astra Serif" w:hAnsi="PT Astra Serif" w:cs="PT Astra Serif"/>
                <w:b/>
                <w:bCs/>
                <w:sz w:val="20"/>
                <w:szCs w:val="20"/>
              </w:rPr>
              <w:t>4. Подпрограмма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r>
      <w:tr w:rsidR="0017523A" w:rsidRPr="00780C50" w:rsidTr="00373734">
        <w:tc>
          <w:tcPr>
            <w:tcW w:w="828"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4.1</w:t>
            </w:r>
          </w:p>
        </w:tc>
        <w:tc>
          <w:tcPr>
            <w:tcW w:w="171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 xml:space="preserve">Обеспечение деятельности и выполнение функций финансового отдела муниципального района  по осуществлению муниципальной политики в области регулирования бюджетных правоотношений на территории Кадыйского муниципального района </w:t>
            </w:r>
          </w:p>
        </w:tc>
        <w:tc>
          <w:tcPr>
            <w:tcW w:w="1525"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sz w:val="20"/>
                <w:szCs w:val="20"/>
              </w:rPr>
            </w:pPr>
            <w:r w:rsidRPr="00780C50">
              <w:rPr>
                <w:rFonts w:ascii="PT Astra Serif" w:hAnsi="PT Astra Serif" w:cs="PT Astra Serif"/>
                <w:sz w:val="20"/>
                <w:szCs w:val="20"/>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rPr>
                <w:rFonts w:ascii="PT Astra Serif" w:hAnsi="PT Astra Serif" w:cs="PT Astra Serif"/>
                <w:sz w:val="20"/>
                <w:szCs w:val="20"/>
              </w:rPr>
            </w:pPr>
            <w:r w:rsidRPr="00780C50">
              <w:rPr>
                <w:rFonts w:ascii="PT Astra Serif" w:hAnsi="PT Astra Serif" w:cs="PT Astra Serif"/>
                <w:sz w:val="20"/>
                <w:szCs w:val="20"/>
              </w:rPr>
              <w:t>2018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sz w:val="20"/>
                <w:szCs w:val="20"/>
              </w:rPr>
            </w:pPr>
            <w:r w:rsidRPr="00780C50">
              <w:rPr>
                <w:rFonts w:ascii="PT Astra Serif" w:hAnsi="PT Astra Serif" w:cs="PT Astra Serif"/>
                <w:sz w:val="20"/>
                <w:szCs w:val="20"/>
              </w:rPr>
              <w:t>2019 год</w:t>
            </w:r>
          </w:p>
          <w:p w:rsidR="0017523A" w:rsidRPr="00780C50" w:rsidRDefault="0017523A" w:rsidP="00373734">
            <w:pPr>
              <w:rPr>
                <w:rFonts w:ascii="PT Astra Serif" w:hAnsi="PT Astra Serif" w:cs="PT Astra Serif"/>
                <w:sz w:val="20"/>
                <w:szCs w:val="20"/>
              </w:rPr>
            </w:pPr>
          </w:p>
          <w:p w:rsidR="0017523A" w:rsidRPr="00780C50" w:rsidRDefault="0017523A" w:rsidP="00373734">
            <w:pPr>
              <w:rPr>
                <w:rFonts w:ascii="PT Astra Serif" w:hAnsi="PT Astra Serif" w:cs="PT Astra Serif"/>
                <w:color w:val="000000"/>
                <w:sz w:val="20"/>
                <w:szCs w:val="20"/>
              </w:rPr>
            </w:pPr>
            <w:r w:rsidRPr="00780C50">
              <w:rPr>
                <w:rFonts w:ascii="PT Astra Serif" w:hAnsi="PT Astra Serif" w:cs="PT Astra Serif"/>
                <w:sz w:val="20"/>
                <w:szCs w:val="20"/>
              </w:rPr>
              <w:t>2020 год</w:t>
            </w:r>
          </w:p>
        </w:tc>
        <w:tc>
          <w:tcPr>
            <w:tcW w:w="1559"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3000,0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3200,0</w:t>
            </w:r>
          </w:p>
          <w:p w:rsidR="0017523A" w:rsidRPr="00780C50" w:rsidRDefault="0017523A" w:rsidP="00373734">
            <w:pPr>
              <w:jc w:val="cente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3242,0</w:t>
            </w:r>
          </w:p>
          <w:p w:rsidR="0017523A" w:rsidRPr="00780C50" w:rsidRDefault="0017523A" w:rsidP="00373734">
            <w:pPr>
              <w:rPr>
                <w:rFonts w:ascii="PT Astra Serif" w:hAnsi="PT Astra Serif" w:cs="PT Astra Serif"/>
                <w:color w:val="000000"/>
                <w:sz w:val="20"/>
                <w:szCs w:val="20"/>
              </w:rPr>
            </w:pPr>
          </w:p>
        </w:tc>
        <w:tc>
          <w:tcPr>
            <w:tcW w:w="1716"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3000,0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3200,0</w:t>
            </w:r>
          </w:p>
          <w:p w:rsidR="0017523A" w:rsidRPr="00780C50" w:rsidRDefault="0017523A" w:rsidP="00373734">
            <w:pPr>
              <w:jc w:val="cente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3242,0</w:t>
            </w:r>
          </w:p>
          <w:p w:rsidR="0017523A" w:rsidRPr="00780C50" w:rsidRDefault="0017523A" w:rsidP="00373734">
            <w:pPr>
              <w:rPr>
                <w:rFonts w:ascii="PT Astra Serif" w:hAnsi="PT Astra Serif" w:cs="PT Astra Serif"/>
                <w:color w:val="000000"/>
                <w:sz w:val="20"/>
                <w:szCs w:val="20"/>
              </w:rPr>
            </w:pPr>
          </w:p>
        </w:tc>
        <w:tc>
          <w:tcPr>
            <w:tcW w:w="1403" w:type="dxa"/>
            <w:tcBorders>
              <w:top w:val="single" w:sz="4" w:space="0" w:color="000000"/>
              <w:left w:val="single" w:sz="4" w:space="0" w:color="000000"/>
              <w:bottom w:val="single" w:sz="4" w:space="0" w:color="000000"/>
            </w:tcBorders>
            <w:shd w:val="clear" w:color="auto" w:fill="auto"/>
          </w:tcPr>
          <w:p w:rsidR="0017523A" w:rsidRPr="00780C50" w:rsidRDefault="0017523A" w:rsidP="00373734">
            <w:pPr>
              <w:snapToGrid w:val="0"/>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p w:rsidR="0017523A" w:rsidRPr="00780C50" w:rsidRDefault="0017523A" w:rsidP="00373734">
            <w:pPr>
              <w:jc w:val="center"/>
              <w:rPr>
                <w:rFonts w:ascii="PT Astra Serif" w:hAnsi="PT Astra Serif" w:cs="PT Astra Serif"/>
                <w:color w:val="000000"/>
                <w:sz w:val="20"/>
                <w:szCs w:val="20"/>
              </w:rPr>
            </w:pPr>
            <w:r w:rsidRPr="00780C50">
              <w:rPr>
                <w:rFonts w:ascii="PT Astra Serif" w:hAnsi="PT Astra Serif" w:cs="PT Astra Serif"/>
                <w:color w:val="000000"/>
                <w:sz w:val="20"/>
                <w:szCs w:val="20"/>
              </w:rPr>
              <w:t>0,0</w:t>
            </w:r>
          </w:p>
          <w:p w:rsidR="0017523A" w:rsidRPr="00780C50" w:rsidRDefault="0017523A" w:rsidP="00373734">
            <w:pPr>
              <w:rPr>
                <w:rFonts w:ascii="PT Astra Serif" w:hAnsi="PT Astra Serif" w:cs="PT Astra Serif"/>
                <w:color w:val="000000"/>
                <w:sz w:val="20"/>
                <w:szCs w:val="20"/>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17523A" w:rsidRPr="00780C50" w:rsidRDefault="0017523A" w:rsidP="00373734">
            <w:pPr>
              <w:snapToGrid w:val="0"/>
              <w:rPr>
                <w:sz w:val="20"/>
                <w:szCs w:val="20"/>
              </w:rPr>
            </w:pPr>
            <w:r w:rsidRPr="00780C50">
              <w:rPr>
                <w:rFonts w:ascii="PT Astra Serif" w:hAnsi="PT Astra Serif" w:cs="PT Astra Serif"/>
                <w:sz w:val="20"/>
                <w:szCs w:val="20"/>
              </w:rPr>
              <w:t>В течение 2018 -2020 годов доля достигнутых показателей (индикаторов) муниципальной программы к общему количеству показателей (индикаторов) за отчетный год составит 100,0 процентов ежегодно</w:t>
            </w:r>
          </w:p>
        </w:tc>
      </w:tr>
    </w:tbl>
    <w:p w:rsidR="0017523A" w:rsidRPr="00780C50" w:rsidRDefault="0017523A" w:rsidP="0017523A">
      <w:pPr>
        <w:rPr>
          <w:rFonts w:ascii="PT Astra Serif" w:hAnsi="PT Astra Serif" w:cs="PT Astra Serif"/>
          <w:sz w:val="20"/>
          <w:szCs w:val="20"/>
        </w:rPr>
      </w:pPr>
    </w:p>
    <w:p w:rsidR="0017523A" w:rsidRPr="00780C50" w:rsidRDefault="0017523A" w:rsidP="0017523A">
      <w:pPr>
        <w:ind w:firstLine="709"/>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2639D1" w:rsidRDefault="002639D1" w:rsidP="00B9397A">
      <w:pPr>
        <w:ind w:left="142" w:hanging="15"/>
        <w:rPr>
          <w:rFonts w:ascii="PT Astra Serif" w:hAnsi="PT Astra Serif" w:cs="PT Astra Serif"/>
          <w:sz w:val="20"/>
          <w:szCs w:val="20"/>
        </w:rPr>
      </w:pPr>
    </w:p>
    <w:p w:rsidR="00FA419C" w:rsidRDefault="00FA419C" w:rsidP="00B9397A">
      <w:pPr>
        <w:ind w:left="142" w:hanging="15"/>
        <w:rPr>
          <w:rFonts w:ascii="PT Astra Serif" w:hAnsi="PT Astra Serif" w:cs="PT Astra Serif"/>
          <w:sz w:val="20"/>
          <w:szCs w:val="20"/>
        </w:rPr>
        <w:sectPr w:rsidR="00FA419C" w:rsidSect="002639D1">
          <w:pgSz w:w="16838" w:h="11906" w:orient="landscape"/>
          <w:pgMar w:top="709" w:right="284" w:bottom="850" w:left="993" w:header="708" w:footer="708" w:gutter="0"/>
          <w:cols w:space="708"/>
          <w:docGrid w:linePitch="360"/>
        </w:sectPr>
      </w:pPr>
    </w:p>
    <w:p w:rsidR="007078DD" w:rsidRPr="007078DD" w:rsidRDefault="007078DD" w:rsidP="007078DD">
      <w:pPr>
        <w:jc w:val="center"/>
        <w:rPr>
          <w:rFonts w:ascii="PT Astra Serif" w:hAnsi="PT Astra Serif"/>
          <w:b/>
          <w:sz w:val="20"/>
          <w:szCs w:val="20"/>
          <w:lang w:eastAsia="ru-RU" w:bidi="ru-RU"/>
        </w:rPr>
      </w:pPr>
      <w:r>
        <w:rPr>
          <w:rFonts w:ascii="PT Astra Serif" w:hAnsi="PT Astra Serif" w:cs="PT Astra Serif"/>
          <w:sz w:val="20"/>
          <w:szCs w:val="20"/>
        </w:rPr>
        <w:lastRenderedPageBreak/>
        <w:t>Р</w:t>
      </w:r>
      <w:r w:rsidRPr="007078DD">
        <w:rPr>
          <w:rFonts w:ascii="PT Astra Serif" w:hAnsi="PT Astra Serif"/>
          <w:b/>
          <w:sz w:val="20"/>
          <w:szCs w:val="20"/>
          <w:lang w:eastAsia="ru-RU" w:bidi="ru-RU"/>
        </w:rPr>
        <w:t>ОССИЙСКАЯФЕДЕРАЦИЯ</w:t>
      </w:r>
    </w:p>
    <w:p w:rsidR="007078DD" w:rsidRPr="007078DD" w:rsidRDefault="007078DD" w:rsidP="007078DD">
      <w:pPr>
        <w:jc w:val="center"/>
        <w:rPr>
          <w:rFonts w:ascii="PT Astra Serif" w:hAnsi="PT Astra Serif"/>
          <w:b/>
          <w:sz w:val="20"/>
          <w:szCs w:val="20"/>
          <w:lang w:eastAsia="ru-RU" w:bidi="ru-RU"/>
        </w:rPr>
      </w:pPr>
      <w:r w:rsidRPr="007078DD">
        <w:rPr>
          <w:rFonts w:ascii="PT Astra Serif" w:hAnsi="PT Astra Serif"/>
          <w:b/>
          <w:sz w:val="20"/>
          <w:szCs w:val="20"/>
          <w:lang w:eastAsia="ru-RU" w:bidi="ru-RU"/>
        </w:rPr>
        <w:t>КОСТРОМСКАЯОБЛАСТЬ</w:t>
      </w:r>
    </w:p>
    <w:p w:rsidR="007078DD" w:rsidRPr="007078DD" w:rsidRDefault="007078DD" w:rsidP="007078DD">
      <w:pPr>
        <w:jc w:val="center"/>
        <w:rPr>
          <w:rFonts w:ascii="PT Astra Serif" w:hAnsi="PT Astra Serif"/>
          <w:b/>
          <w:sz w:val="20"/>
          <w:szCs w:val="20"/>
          <w:lang w:eastAsia="ru-RU" w:bidi="ru-RU"/>
        </w:rPr>
      </w:pPr>
      <w:r w:rsidRPr="007078DD">
        <w:rPr>
          <w:rFonts w:ascii="PT Astra Serif" w:hAnsi="PT Astra Serif"/>
          <w:b/>
          <w:sz w:val="20"/>
          <w:szCs w:val="20"/>
          <w:lang w:eastAsia="ru-RU" w:bidi="ru-RU"/>
        </w:rPr>
        <w:t>АДМИНИСТРАЦИЯКАДЫЙСКОГОМУНИЦИПАЛЬНОГОРАЙОНА</w:t>
      </w:r>
    </w:p>
    <w:p w:rsidR="007078DD" w:rsidRPr="007078DD" w:rsidRDefault="007078DD" w:rsidP="007078DD">
      <w:pPr>
        <w:jc w:val="center"/>
        <w:rPr>
          <w:rFonts w:ascii="PT Astra Serif" w:hAnsi="PT Astra Serif"/>
          <w:b/>
          <w:sz w:val="20"/>
          <w:szCs w:val="20"/>
          <w:lang w:eastAsia="ru-RU" w:bidi="ru-RU"/>
        </w:rPr>
      </w:pPr>
    </w:p>
    <w:p w:rsidR="007078DD" w:rsidRPr="007078DD" w:rsidRDefault="007078DD" w:rsidP="007078DD">
      <w:pPr>
        <w:jc w:val="center"/>
        <w:rPr>
          <w:rFonts w:ascii="PT Astra Serif" w:hAnsi="PT Astra Serif"/>
          <w:b/>
          <w:sz w:val="20"/>
          <w:szCs w:val="20"/>
          <w:lang w:eastAsia="ru-RU" w:bidi="ru-RU"/>
        </w:rPr>
      </w:pPr>
      <w:r w:rsidRPr="007078DD">
        <w:rPr>
          <w:rFonts w:ascii="PT Astra Serif" w:hAnsi="PT Astra Serif"/>
          <w:b/>
          <w:sz w:val="20"/>
          <w:szCs w:val="20"/>
          <w:lang w:eastAsia="ru-RU" w:bidi="ru-RU"/>
        </w:rPr>
        <w:t>ПОСТАНОВЛЕНИЕ</w:t>
      </w:r>
    </w:p>
    <w:p w:rsidR="007078DD" w:rsidRPr="007078DD" w:rsidRDefault="007078DD" w:rsidP="007078DD">
      <w:pPr>
        <w:tabs>
          <w:tab w:val="left" w:pos="4035"/>
        </w:tabs>
        <w:ind w:left="142" w:hanging="15"/>
        <w:rPr>
          <w:rFonts w:ascii="PT Astra Serif" w:hAnsi="PT Astra Serif" w:cs="PT Astra Serif"/>
          <w:b/>
          <w:sz w:val="20"/>
          <w:szCs w:val="20"/>
        </w:rPr>
      </w:pPr>
    </w:p>
    <w:p w:rsidR="007078DD" w:rsidRPr="007078DD" w:rsidRDefault="007078DD" w:rsidP="007078DD">
      <w:pPr>
        <w:ind w:left="284" w:hanging="15"/>
        <w:rPr>
          <w:rFonts w:ascii="PT Astra Serif" w:hAnsi="PT Astra Serif" w:cs="PT Astra Serif"/>
          <w:b/>
          <w:sz w:val="20"/>
          <w:szCs w:val="20"/>
        </w:rPr>
      </w:pPr>
    </w:p>
    <w:p w:rsidR="002639D1" w:rsidRPr="007078DD" w:rsidRDefault="002639D1" w:rsidP="007078DD">
      <w:pPr>
        <w:ind w:left="284" w:hanging="15"/>
        <w:rPr>
          <w:rFonts w:ascii="PT Astra Serif" w:hAnsi="PT Astra Serif" w:cs="PT Astra Serif"/>
          <w:b/>
          <w:sz w:val="20"/>
          <w:szCs w:val="20"/>
        </w:rPr>
      </w:pPr>
    </w:p>
    <w:p w:rsidR="007078DD" w:rsidRDefault="007078DD" w:rsidP="000F6B70">
      <w:pPr>
        <w:ind w:left="-709"/>
        <w:rPr>
          <w:rFonts w:ascii="PT Astra Serif" w:hAnsi="PT Astra Serif" w:cs="Tahoma"/>
          <w:b/>
          <w:sz w:val="22"/>
          <w:szCs w:val="22"/>
          <w:lang w:eastAsia="ru-RU" w:bidi="ru-RU"/>
        </w:rPr>
      </w:pPr>
      <w:r w:rsidRPr="007078DD">
        <w:rPr>
          <w:rFonts w:ascii="PT Astra Serif" w:hAnsi="PT Astra Serif" w:cs="Tahoma"/>
          <w:b/>
          <w:sz w:val="22"/>
          <w:szCs w:val="22"/>
          <w:lang w:eastAsia="ru-RU" w:bidi="ru-RU"/>
        </w:rPr>
        <w:t>12 января  2021 года</w:t>
      </w:r>
      <w:r w:rsidRPr="007078DD">
        <w:rPr>
          <w:rFonts w:ascii="PT Astra Serif" w:hAnsi="PT Astra Serif" w:cs="Tahoma"/>
          <w:b/>
          <w:sz w:val="22"/>
          <w:szCs w:val="22"/>
          <w:lang w:eastAsia="ru-RU" w:bidi="ru-RU"/>
        </w:rPr>
        <w:tab/>
      </w:r>
      <w:r w:rsidRPr="007078DD">
        <w:rPr>
          <w:rFonts w:ascii="PT Astra Serif" w:hAnsi="PT Astra Serif" w:cs="Tahoma"/>
          <w:b/>
          <w:sz w:val="22"/>
          <w:szCs w:val="22"/>
          <w:lang w:eastAsia="ru-RU" w:bidi="ru-RU"/>
        </w:rPr>
        <w:tab/>
      </w:r>
      <w:r w:rsidRPr="007078DD">
        <w:rPr>
          <w:rFonts w:ascii="PT Astra Serif" w:hAnsi="PT Astra Serif" w:cs="Tahoma"/>
          <w:b/>
          <w:sz w:val="22"/>
          <w:szCs w:val="22"/>
          <w:lang w:eastAsia="ru-RU" w:bidi="ru-RU"/>
        </w:rPr>
        <w:tab/>
      </w:r>
      <w:r w:rsidRPr="007078DD">
        <w:rPr>
          <w:rFonts w:ascii="PT Astra Serif" w:hAnsi="PT Astra Serif" w:cs="Tahoma"/>
          <w:b/>
          <w:sz w:val="22"/>
          <w:szCs w:val="22"/>
          <w:lang w:eastAsia="ru-RU" w:bidi="ru-RU"/>
        </w:rPr>
        <w:tab/>
      </w:r>
      <w:r w:rsidRPr="007078DD">
        <w:rPr>
          <w:rFonts w:ascii="PT Astra Serif" w:hAnsi="PT Astra Serif" w:cs="Tahoma"/>
          <w:b/>
          <w:sz w:val="22"/>
          <w:szCs w:val="22"/>
          <w:lang w:eastAsia="ru-RU" w:bidi="ru-RU"/>
        </w:rPr>
        <w:tab/>
      </w:r>
      <w:r w:rsidRPr="007078DD">
        <w:rPr>
          <w:rFonts w:ascii="PT Astra Serif" w:hAnsi="PT Astra Serif" w:cs="Tahoma"/>
          <w:b/>
          <w:sz w:val="22"/>
          <w:szCs w:val="22"/>
          <w:lang w:eastAsia="ru-RU" w:bidi="ru-RU"/>
        </w:rPr>
        <w:tab/>
        <w:t xml:space="preserve">                         </w:t>
      </w:r>
      <w:r>
        <w:rPr>
          <w:rFonts w:ascii="PT Astra Serif" w:hAnsi="PT Astra Serif" w:cs="Tahoma"/>
          <w:b/>
          <w:sz w:val="22"/>
          <w:szCs w:val="22"/>
          <w:lang w:eastAsia="ru-RU" w:bidi="ru-RU"/>
        </w:rPr>
        <w:t xml:space="preserve">                </w:t>
      </w:r>
      <w:r w:rsidR="00430EEB">
        <w:rPr>
          <w:rFonts w:ascii="PT Astra Serif" w:hAnsi="PT Astra Serif" w:cs="Tahoma"/>
          <w:b/>
          <w:sz w:val="22"/>
          <w:szCs w:val="22"/>
          <w:lang w:eastAsia="ru-RU" w:bidi="ru-RU"/>
        </w:rPr>
        <w:t xml:space="preserve">                     </w:t>
      </w:r>
      <w:r>
        <w:rPr>
          <w:rFonts w:ascii="PT Astra Serif" w:hAnsi="PT Astra Serif" w:cs="Tahoma"/>
          <w:b/>
          <w:sz w:val="22"/>
          <w:szCs w:val="22"/>
          <w:lang w:eastAsia="ru-RU" w:bidi="ru-RU"/>
        </w:rPr>
        <w:t xml:space="preserve"> </w:t>
      </w:r>
      <w:r w:rsidRPr="007078DD">
        <w:rPr>
          <w:rFonts w:ascii="PT Astra Serif" w:hAnsi="PT Astra Serif" w:cs="Tahoma"/>
          <w:b/>
          <w:sz w:val="22"/>
          <w:szCs w:val="22"/>
          <w:lang w:eastAsia="ru-RU" w:bidi="ru-RU"/>
        </w:rPr>
        <w:t>№ 2</w:t>
      </w:r>
      <w:bookmarkStart w:id="0" w:name="_GoBack"/>
      <w:bookmarkEnd w:id="0"/>
    </w:p>
    <w:p w:rsidR="00B14518" w:rsidRPr="007078DD" w:rsidRDefault="00B14518" w:rsidP="000F6B70">
      <w:pPr>
        <w:ind w:left="-709"/>
        <w:rPr>
          <w:rFonts w:ascii="PT Astra Serif" w:hAnsi="PT Astra Serif" w:cs="Tahoma"/>
          <w:b/>
          <w:sz w:val="22"/>
          <w:szCs w:val="22"/>
          <w:lang w:eastAsia="ru-RU" w:bidi="ru-RU"/>
        </w:rPr>
      </w:pPr>
    </w:p>
    <w:p w:rsidR="007078DD" w:rsidRPr="007078DD" w:rsidRDefault="007078DD" w:rsidP="000F6B70">
      <w:pPr>
        <w:ind w:left="-709"/>
        <w:rPr>
          <w:rFonts w:ascii="PT Astra Serif" w:hAnsi="PT Astra Serif"/>
          <w:b/>
          <w:sz w:val="22"/>
          <w:szCs w:val="22"/>
        </w:rPr>
      </w:pPr>
      <w:r w:rsidRPr="007078DD">
        <w:rPr>
          <w:rFonts w:ascii="PT Astra Serif" w:hAnsi="PT Astra Serif"/>
          <w:b/>
          <w:sz w:val="22"/>
          <w:szCs w:val="22"/>
        </w:rPr>
        <w:t>О внесении изменений и дополнений</w:t>
      </w:r>
    </w:p>
    <w:p w:rsidR="007078DD" w:rsidRPr="007078DD" w:rsidRDefault="007078DD" w:rsidP="000F6B70">
      <w:pPr>
        <w:ind w:left="-709"/>
        <w:rPr>
          <w:rFonts w:ascii="PT Astra Serif" w:hAnsi="PT Astra Serif"/>
          <w:b/>
          <w:sz w:val="22"/>
          <w:szCs w:val="22"/>
        </w:rPr>
      </w:pPr>
      <w:r w:rsidRPr="007078DD">
        <w:rPr>
          <w:rFonts w:ascii="PT Astra Serif" w:hAnsi="PT Astra Serif"/>
          <w:b/>
          <w:sz w:val="22"/>
          <w:szCs w:val="22"/>
        </w:rPr>
        <w:t>в постановление администрации</w:t>
      </w:r>
    </w:p>
    <w:p w:rsidR="007078DD" w:rsidRPr="007078DD" w:rsidRDefault="007078DD" w:rsidP="000F6B70">
      <w:pPr>
        <w:ind w:left="-709"/>
        <w:rPr>
          <w:rFonts w:ascii="PT Astra Serif" w:hAnsi="PT Astra Serif"/>
          <w:b/>
          <w:sz w:val="22"/>
          <w:szCs w:val="22"/>
        </w:rPr>
      </w:pPr>
      <w:r w:rsidRPr="007078DD">
        <w:rPr>
          <w:rFonts w:ascii="PT Astra Serif" w:hAnsi="PT Astra Serif"/>
          <w:b/>
          <w:sz w:val="22"/>
          <w:szCs w:val="22"/>
        </w:rPr>
        <w:t>Кадыйского муниципального района</w:t>
      </w:r>
    </w:p>
    <w:p w:rsidR="007078DD" w:rsidRPr="007078DD" w:rsidRDefault="007078DD" w:rsidP="000F6B70">
      <w:pPr>
        <w:ind w:left="-709"/>
        <w:rPr>
          <w:rFonts w:ascii="PT Astra Serif" w:hAnsi="PT Astra Serif"/>
          <w:b/>
          <w:sz w:val="22"/>
          <w:szCs w:val="22"/>
        </w:rPr>
      </w:pPr>
      <w:r w:rsidRPr="007078DD">
        <w:rPr>
          <w:rFonts w:ascii="PT Astra Serif" w:hAnsi="PT Astra Serif"/>
          <w:b/>
          <w:sz w:val="22"/>
          <w:szCs w:val="22"/>
        </w:rPr>
        <w:t>от 11.10.2017г. №312</w:t>
      </w:r>
    </w:p>
    <w:p w:rsidR="007078DD" w:rsidRPr="00A9465D" w:rsidRDefault="007078DD" w:rsidP="000F6B70">
      <w:pPr>
        <w:ind w:left="-709"/>
        <w:jc w:val="center"/>
        <w:rPr>
          <w:rFonts w:ascii="PT Astra Serif" w:hAnsi="PT Astra Serif"/>
          <w:sz w:val="22"/>
          <w:szCs w:val="22"/>
        </w:rPr>
      </w:pPr>
    </w:p>
    <w:p w:rsidR="007078DD" w:rsidRPr="00A9465D" w:rsidRDefault="007078DD" w:rsidP="000F6B70">
      <w:pPr>
        <w:ind w:left="-709"/>
        <w:jc w:val="center"/>
        <w:rPr>
          <w:rFonts w:ascii="PT Astra Serif" w:hAnsi="PT Astra Serif"/>
          <w:sz w:val="22"/>
          <w:szCs w:val="22"/>
        </w:rPr>
      </w:pPr>
    </w:p>
    <w:p w:rsidR="007078DD" w:rsidRPr="00A9465D" w:rsidRDefault="007078DD" w:rsidP="000F6B70">
      <w:pPr>
        <w:ind w:left="-709" w:right="279"/>
        <w:rPr>
          <w:rFonts w:ascii="PT Astra Serif" w:hAnsi="PT Astra Serif"/>
          <w:sz w:val="22"/>
          <w:szCs w:val="22"/>
        </w:rPr>
      </w:pPr>
      <w:r w:rsidRPr="00A9465D">
        <w:rPr>
          <w:rFonts w:ascii="PT Astra Serif" w:hAnsi="PT Astra Serif"/>
          <w:sz w:val="22"/>
          <w:szCs w:val="22"/>
        </w:rPr>
        <w:t>В</w:t>
      </w:r>
      <w:r>
        <w:rPr>
          <w:rFonts w:ascii="PT Astra Serif" w:hAnsi="PT Astra Serif"/>
          <w:sz w:val="22"/>
          <w:szCs w:val="22"/>
        </w:rPr>
        <w:t xml:space="preserve"> </w:t>
      </w:r>
      <w:r w:rsidRPr="00A9465D">
        <w:rPr>
          <w:rFonts w:ascii="PT Astra Serif" w:hAnsi="PT Astra Serif"/>
          <w:sz w:val="22"/>
          <w:szCs w:val="22"/>
        </w:rPr>
        <w:t>связи с организационно-штатными изменениями, руководствуясь Уставом Кадыйского муниципального района, администрация Кадыйского муниципального района постановляет:</w:t>
      </w:r>
    </w:p>
    <w:p w:rsidR="007078DD" w:rsidRPr="00A9465D" w:rsidRDefault="007078DD" w:rsidP="000F6B70">
      <w:pPr>
        <w:ind w:left="-709" w:right="279"/>
        <w:rPr>
          <w:rFonts w:ascii="PT Astra Serif" w:hAnsi="PT Astra Serif"/>
          <w:sz w:val="22"/>
          <w:szCs w:val="22"/>
        </w:rPr>
      </w:pPr>
      <w:r w:rsidRPr="00A9465D">
        <w:rPr>
          <w:rFonts w:ascii="PT Astra Serif" w:hAnsi="PT Astra Serif"/>
          <w:sz w:val="22"/>
          <w:szCs w:val="22"/>
        </w:rPr>
        <w:t>1.Внести в постановление администрации Кадыйского муниципального района № 312 от11.10.2017г.  «Об утверждении положения и состава районной межведомственной комиссии по противодействию злоупотребления наркотиками  и их незаконному обороту» следующие изменения и дополнения:</w:t>
      </w:r>
    </w:p>
    <w:p w:rsidR="007078DD" w:rsidRPr="00A9465D" w:rsidRDefault="007078DD" w:rsidP="000F6B70">
      <w:pPr>
        <w:ind w:left="-709" w:right="279"/>
        <w:rPr>
          <w:rFonts w:ascii="PT Astra Serif" w:hAnsi="PT Astra Serif"/>
          <w:sz w:val="22"/>
          <w:szCs w:val="22"/>
        </w:rPr>
      </w:pPr>
      <w:r w:rsidRPr="00A9465D">
        <w:rPr>
          <w:rFonts w:ascii="PT Astra Serif" w:hAnsi="PT Astra Serif"/>
          <w:sz w:val="22"/>
          <w:szCs w:val="22"/>
        </w:rPr>
        <w:t>1.1. Приложение №2 «Состав межведомственной комиссии по противодействию злоупотребления наркотиками  и их незаконному обороту» к постановлению изложить в следующей редакции (Приложение №1).</w:t>
      </w:r>
    </w:p>
    <w:p w:rsidR="007078DD" w:rsidRPr="00A9465D" w:rsidRDefault="007078DD" w:rsidP="000F6B70">
      <w:pPr>
        <w:pStyle w:val="ad"/>
        <w:ind w:left="-709"/>
        <w:jc w:val="both"/>
        <w:rPr>
          <w:rFonts w:ascii="PT Astra Serif" w:hAnsi="PT Astra Serif"/>
          <w:sz w:val="22"/>
          <w:szCs w:val="22"/>
        </w:rPr>
      </w:pPr>
      <w:r w:rsidRPr="00A9465D">
        <w:rPr>
          <w:rFonts w:ascii="PT Astra Serif" w:hAnsi="PT Astra Serif"/>
          <w:sz w:val="22"/>
          <w:szCs w:val="22"/>
        </w:rPr>
        <w:t>2.Настоящее  постановление вступает в силу с момента подписания.</w:t>
      </w:r>
    </w:p>
    <w:p w:rsidR="007078DD" w:rsidRPr="00A9465D" w:rsidRDefault="007078DD" w:rsidP="000F6B70">
      <w:pPr>
        <w:ind w:left="-709"/>
        <w:rPr>
          <w:rFonts w:ascii="PT Astra Serif" w:hAnsi="PT Astra Serif"/>
          <w:sz w:val="22"/>
          <w:szCs w:val="22"/>
        </w:rPr>
      </w:pPr>
    </w:p>
    <w:p w:rsidR="007078DD" w:rsidRPr="00A9465D" w:rsidRDefault="007078DD" w:rsidP="000F6B70">
      <w:pPr>
        <w:ind w:left="-709"/>
        <w:rPr>
          <w:rFonts w:ascii="PT Astra Serif" w:hAnsi="PT Astra Serif" w:cs="Tahoma"/>
          <w:sz w:val="22"/>
          <w:szCs w:val="22"/>
          <w:lang w:eastAsia="ru-RU" w:bidi="ru-RU"/>
        </w:rPr>
      </w:pPr>
      <w:r w:rsidRPr="00A9465D">
        <w:rPr>
          <w:rFonts w:ascii="PT Astra Serif" w:hAnsi="PT Astra Serif" w:cs="Tahoma"/>
          <w:sz w:val="22"/>
          <w:szCs w:val="22"/>
          <w:lang w:eastAsia="ru-RU" w:bidi="ru-RU"/>
        </w:rPr>
        <w:t>Глава Кадыйского муниципального района</w:t>
      </w:r>
      <w:r w:rsidRPr="00A9465D">
        <w:rPr>
          <w:rFonts w:ascii="PT Astra Serif" w:hAnsi="PT Astra Serif" w:cs="Tahoma"/>
          <w:sz w:val="22"/>
          <w:szCs w:val="22"/>
          <w:lang w:eastAsia="ru-RU" w:bidi="ru-RU"/>
        </w:rPr>
        <w:tab/>
        <w:t>Е.Ю. Большаков</w:t>
      </w:r>
    </w:p>
    <w:p w:rsidR="007078DD" w:rsidRPr="00A9465D" w:rsidRDefault="007078DD" w:rsidP="000F6B70">
      <w:pPr>
        <w:ind w:left="-709"/>
        <w:rPr>
          <w:rFonts w:ascii="PT Astra Serif" w:hAnsi="PT Astra Serif"/>
          <w:sz w:val="22"/>
          <w:szCs w:val="22"/>
        </w:rPr>
      </w:pPr>
    </w:p>
    <w:p w:rsidR="00F908BB" w:rsidRPr="00A9465D" w:rsidRDefault="00F908BB" w:rsidP="000F6B70">
      <w:pPr>
        <w:tabs>
          <w:tab w:val="left" w:pos="7950"/>
        </w:tabs>
        <w:ind w:left="-709"/>
        <w:jc w:val="right"/>
        <w:rPr>
          <w:rFonts w:ascii="PT Astra Serif" w:hAnsi="PT Astra Serif"/>
          <w:sz w:val="20"/>
          <w:szCs w:val="20"/>
        </w:rPr>
      </w:pPr>
      <w:r w:rsidRPr="00A9465D">
        <w:rPr>
          <w:rFonts w:ascii="PT Astra Serif" w:hAnsi="PT Astra Serif"/>
          <w:sz w:val="20"/>
          <w:szCs w:val="20"/>
        </w:rPr>
        <w:t>Приложение №1</w:t>
      </w:r>
    </w:p>
    <w:p w:rsidR="002C52A3" w:rsidRDefault="00F908BB" w:rsidP="000F6B70">
      <w:pPr>
        <w:ind w:left="-709"/>
        <w:rPr>
          <w:rFonts w:ascii="PT Astra Serif" w:hAnsi="PT Astra Serif"/>
          <w:sz w:val="20"/>
          <w:szCs w:val="20"/>
        </w:rPr>
      </w:pPr>
      <w:r w:rsidRPr="00A9465D">
        <w:rPr>
          <w:rFonts w:ascii="PT Astra Serif" w:hAnsi="PT Astra Serif"/>
          <w:sz w:val="20"/>
          <w:szCs w:val="20"/>
        </w:rPr>
        <w:t xml:space="preserve">                                                                                                                                   </w:t>
      </w:r>
      <w:r>
        <w:rPr>
          <w:rFonts w:ascii="PT Astra Serif" w:hAnsi="PT Astra Serif"/>
          <w:sz w:val="20"/>
          <w:szCs w:val="20"/>
        </w:rPr>
        <w:t xml:space="preserve">                                                     </w:t>
      </w:r>
      <w:r w:rsidR="002C52A3">
        <w:rPr>
          <w:rFonts w:ascii="PT Astra Serif" w:hAnsi="PT Astra Serif"/>
          <w:sz w:val="20"/>
          <w:szCs w:val="20"/>
        </w:rPr>
        <w:t xml:space="preserve">       </w:t>
      </w:r>
    </w:p>
    <w:p w:rsidR="00F908BB" w:rsidRPr="00A9465D" w:rsidRDefault="002C52A3" w:rsidP="000F6B70">
      <w:pPr>
        <w:ind w:left="-709"/>
        <w:rPr>
          <w:rFonts w:ascii="PT Astra Serif" w:hAnsi="PT Astra Serif"/>
          <w:sz w:val="20"/>
          <w:szCs w:val="20"/>
        </w:rPr>
      </w:pPr>
      <w:r>
        <w:rPr>
          <w:rFonts w:ascii="PT Astra Serif" w:hAnsi="PT Astra Serif"/>
          <w:sz w:val="20"/>
          <w:szCs w:val="20"/>
        </w:rPr>
        <w:t xml:space="preserve">                                                                                                                                   </w:t>
      </w:r>
      <w:r w:rsidR="006F246C">
        <w:rPr>
          <w:rFonts w:ascii="PT Astra Serif" w:hAnsi="PT Astra Serif"/>
          <w:sz w:val="20"/>
          <w:szCs w:val="20"/>
        </w:rPr>
        <w:t xml:space="preserve">          </w:t>
      </w:r>
      <w:r>
        <w:rPr>
          <w:rFonts w:ascii="PT Astra Serif" w:hAnsi="PT Astra Serif"/>
          <w:sz w:val="20"/>
          <w:szCs w:val="20"/>
        </w:rPr>
        <w:t xml:space="preserve">    </w:t>
      </w:r>
      <w:r w:rsidR="00F908BB" w:rsidRPr="00A9465D">
        <w:rPr>
          <w:rFonts w:ascii="PT Astra Serif" w:hAnsi="PT Astra Serif"/>
          <w:sz w:val="20"/>
          <w:szCs w:val="20"/>
        </w:rPr>
        <w:t>Утверждено</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 xml:space="preserve">                                                                                               </w:t>
      </w:r>
      <w:r>
        <w:rPr>
          <w:rFonts w:ascii="PT Astra Serif" w:hAnsi="PT Astra Serif"/>
          <w:sz w:val="20"/>
          <w:szCs w:val="20"/>
        </w:rPr>
        <w:t xml:space="preserve">        </w:t>
      </w:r>
      <w:r w:rsidR="002C52A3">
        <w:rPr>
          <w:rFonts w:ascii="PT Astra Serif" w:hAnsi="PT Astra Serif"/>
          <w:sz w:val="20"/>
          <w:szCs w:val="20"/>
        </w:rPr>
        <w:t xml:space="preserve">             </w:t>
      </w:r>
      <w:r>
        <w:rPr>
          <w:rFonts w:ascii="PT Astra Serif" w:hAnsi="PT Astra Serif"/>
          <w:sz w:val="20"/>
          <w:szCs w:val="20"/>
        </w:rPr>
        <w:t xml:space="preserve"> </w:t>
      </w:r>
      <w:r w:rsidRPr="00A9465D">
        <w:rPr>
          <w:rFonts w:ascii="PT Astra Serif" w:hAnsi="PT Astra Serif"/>
          <w:sz w:val="20"/>
          <w:szCs w:val="20"/>
        </w:rPr>
        <w:t xml:space="preserve"> </w:t>
      </w:r>
      <w:r w:rsidR="002C52A3">
        <w:rPr>
          <w:rFonts w:ascii="PT Astra Serif" w:hAnsi="PT Astra Serif"/>
          <w:sz w:val="20"/>
          <w:szCs w:val="20"/>
        </w:rPr>
        <w:t xml:space="preserve">   </w:t>
      </w:r>
      <w:r w:rsidR="006F246C">
        <w:rPr>
          <w:rFonts w:ascii="PT Astra Serif" w:hAnsi="PT Astra Serif"/>
          <w:sz w:val="20"/>
          <w:szCs w:val="20"/>
        </w:rPr>
        <w:t xml:space="preserve">                       </w:t>
      </w:r>
      <w:r w:rsidR="002C52A3">
        <w:rPr>
          <w:rFonts w:ascii="PT Astra Serif" w:hAnsi="PT Astra Serif"/>
          <w:sz w:val="20"/>
          <w:szCs w:val="20"/>
        </w:rPr>
        <w:t xml:space="preserve"> </w:t>
      </w:r>
      <w:r w:rsidRPr="00A9465D">
        <w:rPr>
          <w:rFonts w:ascii="PT Astra Serif" w:hAnsi="PT Astra Serif"/>
          <w:sz w:val="20"/>
          <w:szCs w:val="20"/>
        </w:rPr>
        <w:t>Постановлением администрации</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 xml:space="preserve">                                                                                         </w:t>
      </w:r>
      <w:r>
        <w:rPr>
          <w:rFonts w:ascii="PT Astra Serif" w:hAnsi="PT Astra Serif"/>
          <w:sz w:val="20"/>
          <w:szCs w:val="20"/>
        </w:rPr>
        <w:t xml:space="preserve">         </w:t>
      </w:r>
      <w:r w:rsidR="002C52A3">
        <w:rPr>
          <w:rFonts w:ascii="PT Astra Serif" w:hAnsi="PT Astra Serif"/>
          <w:sz w:val="20"/>
          <w:szCs w:val="20"/>
        </w:rPr>
        <w:t xml:space="preserve">          </w:t>
      </w:r>
      <w:r>
        <w:rPr>
          <w:rFonts w:ascii="PT Astra Serif" w:hAnsi="PT Astra Serif"/>
          <w:sz w:val="20"/>
          <w:szCs w:val="20"/>
        </w:rPr>
        <w:t xml:space="preserve">          </w:t>
      </w:r>
      <w:r w:rsidR="006F246C">
        <w:rPr>
          <w:rFonts w:ascii="PT Astra Serif" w:hAnsi="PT Astra Serif"/>
          <w:sz w:val="20"/>
          <w:szCs w:val="20"/>
        </w:rPr>
        <w:t xml:space="preserve">                 </w:t>
      </w:r>
      <w:r>
        <w:rPr>
          <w:rFonts w:ascii="PT Astra Serif" w:hAnsi="PT Astra Serif"/>
          <w:sz w:val="20"/>
          <w:szCs w:val="20"/>
        </w:rPr>
        <w:t xml:space="preserve">   </w:t>
      </w:r>
      <w:r w:rsidRPr="00A9465D">
        <w:rPr>
          <w:rFonts w:ascii="PT Astra Serif" w:hAnsi="PT Astra Serif"/>
          <w:sz w:val="20"/>
          <w:szCs w:val="20"/>
        </w:rPr>
        <w:t>Кадыйского муниципального района</w:t>
      </w:r>
    </w:p>
    <w:p w:rsidR="00F36E1E" w:rsidRDefault="00F908BB" w:rsidP="000F6B70">
      <w:pPr>
        <w:ind w:left="-709"/>
        <w:rPr>
          <w:rFonts w:ascii="PT Astra Serif" w:hAnsi="PT Astra Serif"/>
          <w:sz w:val="20"/>
          <w:szCs w:val="20"/>
        </w:rPr>
      </w:pPr>
      <w:r w:rsidRPr="00A9465D">
        <w:rPr>
          <w:rFonts w:ascii="PT Astra Serif" w:hAnsi="PT Astra Serif"/>
          <w:sz w:val="20"/>
          <w:szCs w:val="20"/>
        </w:rPr>
        <w:t xml:space="preserve">                                                                                                       </w:t>
      </w:r>
      <w:r>
        <w:rPr>
          <w:rFonts w:ascii="PT Astra Serif" w:hAnsi="PT Astra Serif"/>
          <w:sz w:val="20"/>
          <w:szCs w:val="20"/>
        </w:rPr>
        <w:t xml:space="preserve">                               </w:t>
      </w:r>
      <w:r w:rsidRPr="00A9465D">
        <w:rPr>
          <w:rFonts w:ascii="PT Astra Serif" w:hAnsi="PT Astra Serif"/>
          <w:sz w:val="20"/>
          <w:szCs w:val="20"/>
        </w:rPr>
        <w:t xml:space="preserve">    от «12» января 2021г. № 2                                                                                                                          </w:t>
      </w:r>
      <w:r>
        <w:rPr>
          <w:rFonts w:ascii="PT Astra Serif" w:hAnsi="PT Astra Serif"/>
          <w:sz w:val="20"/>
          <w:szCs w:val="20"/>
        </w:rPr>
        <w:t xml:space="preserve">                                                       </w:t>
      </w:r>
      <w:r w:rsidRPr="00A9465D">
        <w:rPr>
          <w:rFonts w:ascii="PT Astra Serif" w:hAnsi="PT Astra Serif"/>
          <w:sz w:val="20"/>
          <w:szCs w:val="20"/>
        </w:rPr>
        <w:t xml:space="preserve"> </w:t>
      </w:r>
      <w:r w:rsidR="00F36E1E">
        <w:rPr>
          <w:rFonts w:ascii="PT Astra Serif" w:hAnsi="PT Astra Serif"/>
          <w:sz w:val="20"/>
          <w:szCs w:val="20"/>
        </w:rPr>
        <w:t xml:space="preserve">                         </w:t>
      </w:r>
    </w:p>
    <w:p w:rsidR="00F908BB" w:rsidRPr="00A9465D" w:rsidRDefault="00F36E1E" w:rsidP="000F6B70">
      <w:pPr>
        <w:ind w:left="-709"/>
        <w:rPr>
          <w:rFonts w:ascii="PT Astra Serif" w:hAnsi="PT Astra Serif"/>
          <w:sz w:val="20"/>
          <w:szCs w:val="20"/>
        </w:rPr>
      </w:pPr>
      <w:r>
        <w:rPr>
          <w:rFonts w:ascii="PT Astra Serif" w:hAnsi="PT Astra Serif"/>
          <w:sz w:val="20"/>
          <w:szCs w:val="20"/>
        </w:rPr>
        <w:t xml:space="preserve">                                                                                                                                                             </w:t>
      </w:r>
      <w:r w:rsidR="006F246C">
        <w:rPr>
          <w:rFonts w:ascii="PT Astra Serif" w:hAnsi="PT Astra Serif"/>
          <w:sz w:val="20"/>
          <w:szCs w:val="20"/>
        </w:rPr>
        <w:t xml:space="preserve">              </w:t>
      </w:r>
      <w:r>
        <w:rPr>
          <w:rFonts w:ascii="PT Astra Serif" w:hAnsi="PT Astra Serif"/>
          <w:sz w:val="20"/>
          <w:szCs w:val="20"/>
        </w:rPr>
        <w:t xml:space="preserve"> </w:t>
      </w:r>
      <w:r w:rsidR="00F908BB" w:rsidRPr="00A9465D">
        <w:rPr>
          <w:rFonts w:ascii="PT Astra Serif" w:hAnsi="PT Astra Serif"/>
          <w:sz w:val="20"/>
          <w:szCs w:val="20"/>
        </w:rPr>
        <w:t>Приложение №2</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 xml:space="preserve">                                                                                               </w:t>
      </w:r>
      <w:r>
        <w:rPr>
          <w:rFonts w:ascii="PT Astra Serif" w:hAnsi="PT Astra Serif"/>
          <w:sz w:val="20"/>
          <w:szCs w:val="20"/>
        </w:rPr>
        <w:t xml:space="preserve">                          </w:t>
      </w:r>
      <w:r w:rsidR="006F246C">
        <w:rPr>
          <w:rFonts w:ascii="PT Astra Serif" w:hAnsi="PT Astra Serif"/>
          <w:sz w:val="20"/>
          <w:szCs w:val="20"/>
        </w:rPr>
        <w:t xml:space="preserve">                     </w:t>
      </w:r>
      <w:r>
        <w:rPr>
          <w:rFonts w:ascii="PT Astra Serif" w:hAnsi="PT Astra Serif"/>
          <w:sz w:val="20"/>
          <w:szCs w:val="20"/>
        </w:rPr>
        <w:t xml:space="preserve">  </w:t>
      </w:r>
      <w:r w:rsidRPr="00A9465D">
        <w:rPr>
          <w:rFonts w:ascii="PT Astra Serif" w:hAnsi="PT Astra Serif"/>
          <w:sz w:val="20"/>
          <w:szCs w:val="20"/>
        </w:rPr>
        <w:t>к постановлению администрации</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 xml:space="preserve">                                                                                         </w:t>
      </w:r>
      <w:r>
        <w:rPr>
          <w:rFonts w:ascii="PT Astra Serif" w:hAnsi="PT Astra Serif"/>
          <w:sz w:val="20"/>
          <w:szCs w:val="20"/>
        </w:rPr>
        <w:t xml:space="preserve">                 </w:t>
      </w:r>
      <w:r w:rsidR="00F36E1E">
        <w:rPr>
          <w:rFonts w:ascii="PT Astra Serif" w:hAnsi="PT Astra Serif"/>
          <w:sz w:val="20"/>
          <w:szCs w:val="20"/>
        </w:rPr>
        <w:t xml:space="preserve"> </w:t>
      </w:r>
      <w:r>
        <w:rPr>
          <w:rFonts w:ascii="PT Astra Serif" w:hAnsi="PT Astra Serif"/>
          <w:sz w:val="20"/>
          <w:szCs w:val="20"/>
        </w:rPr>
        <w:t xml:space="preserve">               </w:t>
      </w:r>
      <w:r w:rsidR="006F246C">
        <w:rPr>
          <w:rFonts w:ascii="PT Astra Serif" w:hAnsi="PT Astra Serif"/>
          <w:sz w:val="20"/>
          <w:szCs w:val="20"/>
        </w:rPr>
        <w:t xml:space="preserve">               </w:t>
      </w:r>
      <w:r>
        <w:rPr>
          <w:rFonts w:ascii="PT Astra Serif" w:hAnsi="PT Astra Serif"/>
          <w:sz w:val="20"/>
          <w:szCs w:val="20"/>
        </w:rPr>
        <w:t xml:space="preserve"> </w:t>
      </w:r>
      <w:r w:rsidRPr="00A9465D">
        <w:rPr>
          <w:rFonts w:ascii="PT Astra Serif" w:hAnsi="PT Astra Serif"/>
          <w:sz w:val="20"/>
          <w:szCs w:val="20"/>
        </w:rPr>
        <w:t>Кадыйского муниципального района</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 xml:space="preserve">                                                                                                </w:t>
      </w:r>
      <w:r>
        <w:rPr>
          <w:rFonts w:ascii="PT Astra Serif" w:hAnsi="PT Astra Serif"/>
          <w:sz w:val="20"/>
          <w:szCs w:val="20"/>
        </w:rPr>
        <w:t xml:space="preserve">                                      </w:t>
      </w:r>
      <w:r w:rsidRPr="00A9465D">
        <w:rPr>
          <w:rFonts w:ascii="PT Astra Serif" w:hAnsi="PT Astra Serif"/>
          <w:sz w:val="20"/>
          <w:szCs w:val="20"/>
        </w:rPr>
        <w:t xml:space="preserve"> </w:t>
      </w:r>
      <w:r w:rsidR="006F246C">
        <w:rPr>
          <w:rFonts w:ascii="PT Astra Serif" w:hAnsi="PT Astra Serif"/>
          <w:sz w:val="20"/>
          <w:szCs w:val="20"/>
        </w:rPr>
        <w:t xml:space="preserve"> </w:t>
      </w:r>
      <w:r w:rsidRPr="00A9465D">
        <w:rPr>
          <w:rFonts w:ascii="PT Astra Serif" w:hAnsi="PT Astra Serif"/>
          <w:sz w:val="20"/>
          <w:szCs w:val="20"/>
        </w:rPr>
        <w:t xml:space="preserve"> «11» октября 2017 г. №</w:t>
      </w:r>
      <w:r w:rsidR="00F36E1E">
        <w:rPr>
          <w:rFonts w:ascii="PT Astra Serif" w:hAnsi="PT Astra Serif"/>
          <w:sz w:val="20"/>
          <w:szCs w:val="20"/>
        </w:rPr>
        <w:t xml:space="preserve"> </w:t>
      </w:r>
      <w:r w:rsidRPr="00A9465D">
        <w:rPr>
          <w:rFonts w:ascii="PT Astra Serif" w:hAnsi="PT Astra Serif"/>
          <w:sz w:val="20"/>
          <w:szCs w:val="20"/>
        </w:rPr>
        <w:t>312</w:t>
      </w:r>
    </w:p>
    <w:p w:rsidR="00F908BB" w:rsidRPr="00A9465D" w:rsidRDefault="00F908BB" w:rsidP="000F6B70">
      <w:pPr>
        <w:ind w:left="-709"/>
        <w:rPr>
          <w:rFonts w:ascii="PT Astra Serif" w:hAnsi="PT Astra Serif"/>
          <w:sz w:val="20"/>
          <w:szCs w:val="20"/>
        </w:rPr>
      </w:pPr>
    </w:p>
    <w:p w:rsidR="00F908BB" w:rsidRPr="00A9465D" w:rsidRDefault="00F908BB" w:rsidP="000F6B70">
      <w:pPr>
        <w:ind w:left="-709"/>
        <w:rPr>
          <w:rFonts w:ascii="PT Astra Serif" w:hAnsi="PT Astra Serif"/>
          <w:sz w:val="20"/>
          <w:szCs w:val="20"/>
        </w:rPr>
      </w:pPr>
    </w:p>
    <w:p w:rsidR="00F908BB" w:rsidRPr="00A9465D" w:rsidRDefault="00F908BB" w:rsidP="000F6B70">
      <w:pPr>
        <w:ind w:left="-709"/>
        <w:jc w:val="center"/>
        <w:rPr>
          <w:rFonts w:ascii="PT Astra Serif" w:hAnsi="PT Astra Serif"/>
          <w:sz w:val="20"/>
          <w:szCs w:val="20"/>
        </w:rPr>
      </w:pPr>
      <w:r w:rsidRPr="00A9465D">
        <w:rPr>
          <w:rFonts w:ascii="PT Astra Serif" w:hAnsi="PT Astra Serif"/>
          <w:sz w:val="20"/>
          <w:szCs w:val="20"/>
        </w:rPr>
        <w:t>Состав</w:t>
      </w:r>
    </w:p>
    <w:p w:rsidR="00F908BB" w:rsidRPr="00A9465D" w:rsidRDefault="00F908BB" w:rsidP="000F6B70">
      <w:pPr>
        <w:ind w:left="-709"/>
        <w:jc w:val="center"/>
        <w:rPr>
          <w:rFonts w:ascii="PT Astra Serif" w:hAnsi="PT Astra Serif"/>
          <w:sz w:val="20"/>
          <w:szCs w:val="20"/>
        </w:rPr>
      </w:pPr>
      <w:r w:rsidRPr="00A9465D">
        <w:rPr>
          <w:rFonts w:ascii="PT Astra Serif" w:hAnsi="PT Astra Serif"/>
          <w:sz w:val="20"/>
          <w:szCs w:val="20"/>
        </w:rPr>
        <w:t>межведомственной комиссии по противодействию злоупотребления наркотиками  и их незаконному обороту</w:t>
      </w:r>
    </w:p>
    <w:p w:rsidR="00F908BB" w:rsidRPr="00A9465D" w:rsidRDefault="00F908BB" w:rsidP="000F6B70">
      <w:pPr>
        <w:ind w:left="-709"/>
        <w:jc w:val="center"/>
        <w:rPr>
          <w:rFonts w:ascii="PT Astra Serif" w:hAnsi="PT Astra Serif"/>
          <w:sz w:val="20"/>
          <w:szCs w:val="20"/>
        </w:rPr>
      </w:pP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Смолина Наталия Николаевна – заместитель главы администрации Кадыйского муниципального района по социальным вопросам, председатель комиссии;</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Аникин Владимир Леонидович – ведущий эксперт, ответственный секретарь комиссии по делам несовершеннолетних и защите их прав администрации Кадыйского муниципального района, секретарь комиссии;</w:t>
      </w:r>
    </w:p>
    <w:p w:rsidR="00F908BB" w:rsidRPr="00A9465D" w:rsidRDefault="00F908BB" w:rsidP="000F6B70">
      <w:pPr>
        <w:ind w:left="-709"/>
        <w:rPr>
          <w:rFonts w:ascii="PT Astra Serif" w:hAnsi="PT Astra Serif"/>
          <w:sz w:val="20"/>
          <w:szCs w:val="20"/>
        </w:rPr>
      </w:pP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Члены комиссии:</w:t>
      </w:r>
    </w:p>
    <w:p w:rsidR="00F908BB" w:rsidRPr="00A9465D" w:rsidRDefault="00F908BB" w:rsidP="000F6B70">
      <w:pPr>
        <w:ind w:left="-709"/>
        <w:rPr>
          <w:rFonts w:ascii="PT Astra Serif" w:hAnsi="PT Astra Serif"/>
          <w:sz w:val="20"/>
          <w:szCs w:val="20"/>
        </w:rPr>
      </w:pP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Антонова Марина Леонидовна – начальник отдела образования администрации Кадыйского муниципального района;</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Савина Наталия Юрьевна – начальник отдела по делам культуры, туризма, молодёжи и спорта администрации Кадыйского муниципального района;</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Четвертной Александр Владимирович – старший оперуполномоченный группы уголовного розыска ПП №10МО МВД России «Макарьевский» (по согласованию)</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Нечаева Вера Фёдоровна – главный врач ОГБУЗ «Кадыйская районная больница» (по согласованию)</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Зайцев Евгений Васильевич - врач-нарколог  ОГБУЗ «Кадыйская районная больница» (по согласованию)</w:t>
      </w:r>
    </w:p>
    <w:p w:rsidR="00F908BB" w:rsidRPr="00A9465D" w:rsidRDefault="00F908BB" w:rsidP="000F6B70">
      <w:pPr>
        <w:ind w:left="-709"/>
        <w:rPr>
          <w:rFonts w:ascii="PT Astra Serif" w:hAnsi="PT Astra Serif"/>
          <w:sz w:val="20"/>
          <w:szCs w:val="20"/>
        </w:rPr>
      </w:pPr>
      <w:r w:rsidRPr="00A9465D">
        <w:rPr>
          <w:rFonts w:ascii="PT Astra Serif" w:hAnsi="PT Astra Serif"/>
          <w:sz w:val="20"/>
          <w:szCs w:val="20"/>
        </w:rPr>
        <w:t>Кузьмичёва Татьяна Александровна – заведующий сектором по опеке и попечительству администрации Кадыйского муниципального района</w:t>
      </w:r>
    </w:p>
    <w:p w:rsidR="00200CCF" w:rsidRPr="00200CCF" w:rsidRDefault="00200CCF" w:rsidP="000F6B70">
      <w:pPr>
        <w:spacing w:line="100" w:lineRule="atLeast"/>
        <w:ind w:left="-709"/>
        <w:jc w:val="center"/>
        <w:rPr>
          <w:rFonts w:ascii="PT Astra Serif" w:eastAsia="Times New Roman" w:hAnsi="PT Astra Serif"/>
          <w:b/>
          <w:sz w:val="20"/>
          <w:szCs w:val="20"/>
          <w:lang w:eastAsia="ar-SA"/>
        </w:rPr>
      </w:pPr>
      <w:r>
        <w:rPr>
          <w:rFonts w:ascii="PT Astra Serif" w:eastAsia="Times New Roman" w:hAnsi="PT Astra Serif"/>
          <w:b/>
          <w:sz w:val="20"/>
          <w:szCs w:val="20"/>
          <w:lang w:eastAsia="ar-SA"/>
        </w:rPr>
        <w:lastRenderedPageBreak/>
        <w:t xml:space="preserve">    </w:t>
      </w:r>
      <w:r w:rsidRPr="00200CCF">
        <w:rPr>
          <w:rFonts w:ascii="PT Astra Serif" w:eastAsia="Times New Roman" w:hAnsi="PT Astra Serif"/>
          <w:b/>
          <w:sz w:val="20"/>
          <w:szCs w:val="20"/>
          <w:lang w:eastAsia="ar-SA"/>
        </w:rPr>
        <w:t>РОССИЙСКАЯ ФЕДЕРАЦИЯ</w:t>
      </w:r>
    </w:p>
    <w:p w:rsidR="00200CCF" w:rsidRPr="00200CCF" w:rsidRDefault="00200CCF" w:rsidP="000F6B70">
      <w:pPr>
        <w:spacing w:line="100" w:lineRule="atLeast"/>
        <w:ind w:left="-709"/>
        <w:jc w:val="center"/>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 xml:space="preserve">    КОСТРОМСКАЯ ОБЛАСТЬ</w:t>
      </w:r>
    </w:p>
    <w:p w:rsidR="00200CCF" w:rsidRDefault="00200CCF" w:rsidP="000F6B70">
      <w:pPr>
        <w:spacing w:line="100" w:lineRule="atLeast"/>
        <w:ind w:left="-709"/>
        <w:jc w:val="center"/>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 xml:space="preserve">         АДМИНИСТРАЦИЯ КАДЫЙСКОГО МУНИЦИПАЛЬНОГО РАЙОНА  </w:t>
      </w:r>
    </w:p>
    <w:p w:rsidR="00200CCF" w:rsidRPr="00200CCF" w:rsidRDefault="00200CCF" w:rsidP="000F6B70">
      <w:pPr>
        <w:spacing w:line="100" w:lineRule="atLeast"/>
        <w:ind w:left="-709"/>
        <w:jc w:val="center"/>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 xml:space="preserve">                                     </w:t>
      </w:r>
    </w:p>
    <w:p w:rsidR="00200CCF" w:rsidRPr="00200CCF" w:rsidRDefault="00200CCF" w:rsidP="000F6B70">
      <w:pPr>
        <w:spacing w:line="100" w:lineRule="atLeast"/>
        <w:ind w:left="-709"/>
        <w:jc w:val="center"/>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ПОСТАНОВЛЕНИЕ</w:t>
      </w:r>
    </w:p>
    <w:p w:rsidR="00F36E1E" w:rsidRDefault="00200CCF" w:rsidP="000F6B70">
      <w:pPr>
        <w:tabs>
          <w:tab w:val="center" w:pos="4677"/>
        </w:tabs>
        <w:spacing w:line="100" w:lineRule="atLeast"/>
        <w:ind w:left="-709"/>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от «12»  января  2021 года</w:t>
      </w:r>
    </w:p>
    <w:p w:rsidR="00200CCF" w:rsidRPr="00200CCF" w:rsidRDefault="00200CCF" w:rsidP="000F6B70">
      <w:pPr>
        <w:tabs>
          <w:tab w:val="center" w:pos="4677"/>
        </w:tabs>
        <w:spacing w:line="100" w:lineRule="atLeast"/>
        <w:ind w:left="-709"/>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 xml:space="preserve">                                                                                       </w:t>
      </w:r>
      <w:r>
        <w:rPr>
          <w:rFonts w:ascii="PT Astra Serif" w:eastAsia="Times New Roman" w:hAnsi="PT Astra Serif"/>
          <w:b/>
          <w:sz w:val="20"/>
          <w:szCs w:val="20"/>
          <w:lang w:eastAsia="ar-SA"/>
        </w:rPr>
        <w:t xml:space="preserve">                                                       </w:t>
      </w:r>
      <w:r w:rsidR="00F36E1E">
        <w:rPr>
          <w:rFonts w:ascii="PT Astra Serif" w:eastAsia="Times New Roman" w:hAnsi="PT Astra Serif"/>
          <w:b/>
          <w:sz w:val="20"/>
          <w:szCs w:val="20"/>
          <w:lang w:eastAsia="ar-SA"/>
        </w:rPr>
        <w:t xml:space="preserve">                           </w:t>
      </w:r>
      <w:r>
        <w:rPr>
          <w:rFonts w:ascii="PT Astra Serif" w:eastAsia="Times New Roman" w:hAnsi="PT Astra Serif"/>
          <w:b/>
          <w:sz w:val="20"/>
          <w:szCs w:val="20"/>
          <w:lang w:eastAsia="ar-SA"/>
        </w:rPr>
        <w:t xml:space="preserve">  </w:t>
      </w:r>
      <w:r w:rsidR="006F246C">
        <w:rPr>
          <w:rFonts w:ascii="PT Astra Serif" w:eastAsia="Times New Roman" w:hAnsi="PT Astra Serif"/>
          <w:b/>
          <w:sz w:val="20"/>
          <w:szCs w:val="20"/>
          <w:lang w:eastAsia="ar-SA"/>
        </w:rPr>
        <w:t xml:space="preserve">                   </w:t>
      </w:r>
      <w:r w:rsidRPr="00200CCF">
        <w:rPr>
          <w:rFonts w:ascii="PT Astra Serif" w:eastAsia="Times New Roman" w:hAnsi="PT Astra Serif"/>
          <w:b/>
          <w:sz w:val="20"/>
          <w:szCs w:val="20"/>
          <w:lang w:eastAsia="ar-SA"/>
        </w:rPr>
        <w:t xml:space="preserve"> № 3</w:t>
      </w:r>
    </w:p>
    <w:p w:rsidR="00200CCF" w:rsidRPr="00200CCF" w:rsidRDefault="00200CCF" w:rsidP="000F6B70">
      <w:pPr>
        <w:tabs>
          <w:tab w:val="center" w:pos="4677"/>
        </w:tabs>
        <w:spacing w:line="100" w:lineRule="atLeast"/>
        <w:ind w:left="-709"/>
        <w:rPr>
          <w:rFonts w:ascii="PT Astra Serif" w:eastAsia="Times New Roman" w:hAnsi="PT Astra Serif"/>
          <w:b/>
          <w:sz w:val="20"/>
          <w:szCs w:val="20"/>
          <w:lang w:eastAsia="ar-SA"/>
        </w:rPr>
      </w:pPr>
    </w:p>
    <w:p w:rsidR="00200CCF" w:rsidRPr="00200CCF" w:rsidRDefault="00200CCF" w:rsidP="000F6B70">
      <w:pPr>
        <w:tabs>
          <w:tab w:val="center" w:pos="4677"/>
        </w:tabs>
        <w:spacing w:line="100" w:lineRule="atLeast"/>
        <w:ind w:left="-709"/>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 xml:space="preserve">О внесение изменений и дополнений </w:t>
      </w:r>
    </w:p>
    <w:p w:rsidR="00200CCF" w:rsidRPr="00200CCF" w:rsidRDefault="00200CCF" w:rsidP="000F6B70">
      <w:pPr>
        <w:tabs>
          <w:tab w:val="center" w:pos="4677"/>
        </w:tabs>
        <w:spacing w:line="100" w:lineRule="atLeast"/>
        <w:ind w:left="-709"/>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в постановление администрации</w:t>
      </w:r>
    </w:p>
    <w:p w:rsidR="00200CCF" w:rsidRPr="00200CCF" w:rsidRDefault="00200CCF" w:rsidP="000F6B70">
      <w:pPr>
        <w:spacing w:line="100" w:lineRule="atLeast"/>
        <w:ind w:left="-709"/>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Кадыйского муниципального района</w:t>
      </w:r>
    </w:p>
    <w:p w:rsidR="00200CCF" w:rsidRPr="00200CCF" w:rsidRDefault="00200CCF" w:rsidP="000F6B70">
      <w:pPr>
        <w:spacing w:line="100" w:lineRule="atLeast"/>
        <w:ind w:left="-709"/>
        <w:rPr>
          <w:rFonts w:ascii="PT Astra Serif" w:eastAsia="Times New Roman" w:hAnsi="PT Astra Serif"/>
          <w:b/>
          <w:sz w:val="20"/>
          <w:szCs w:val="20"/>
          <w:lang w:eastAsia="ar-SA"/>
        </w:rPr>
      </w:pPr>
      <w:r w:rsidRPr="00200CCF">
        <w:rPr>
          <w:rFonts w:ascii="PT Astra Serif" w:eastAsia="Times New Roman" w:hAnsi="PT Astra Serif"/>
          <w:b/>
          <w:sz w:val="20"/>
          <w:szCs w:val="20"/>
          <w:lang w:eastAsia="ar-SA"/>
        </w:rPr>
        <w:t>от 10.06.2020 г. №</w:t>
      </w:r>
      <w:r w:rsidR="00F36E1E">
        <w:rPr>
          <w:rFonts w:ascii="PT Astra Serif" w:eastAsia="Times New Roman" w:hAnsi="PT Astra Serif"/>
          <w:b/>
          <w:sz w:val="20"/>
          <w:szCs w:val="20"/>
          <w:lang w:eastAsia="ar-SA"/>
        </w:rPr>
        <w:t xml:space="preserve"> </w:t>
      </w:r>
      <w:r w:rsidRPr="00200CCF">
        <w:rPr>
          <w:rFonts w:ascii="PT Astra Serif" w:eastAsia="Times New Roman" w:hAnsi="PT Astra Serif"/>
          <w:b/>
          <w:sz w:val="20"/>
          <w:szCs w:val="20"/>
          <w:lang w:eastAsia="ar-SA"/>
        </w:rPr>
        <w:t xml:space="preserve">226 </w:t>
      </w:r>
    </w:p>
    <w:p w:rsidR="00200CCF" w:rsidRPr="00DD73E8" w:rsidRDefault="00200CCF" w:rsidP="000F6B70">
      <w:pPr>
        <w:pStyle w:val="a4"/>
        <w:spacing w:after="0"/>
        <w:ind w:left="-709"/>
        <w:jc w:val="both"/>
        <w:rPr>
          <w:rFonts w:ascii="PT Astra Serif" w:hAnsi="PT Astra Serif"/>
          <w:sz w:val="20"/>
          <w:szCs w:val="20"/>
        </w:rPr>
      </w:pPr>
      <w:r w:rsidRPr="00DD73E8">
        <w:rPr>
          <w:rFonts w:ascii="PT Astra Serif" w:hAnsi="PT Astra Serif"/>
          <w:sz w:val="20"/>
          <w:szCs w:val="20"/>
        </w:rPr>
        <w:t>В связи с организационно-штатными изменениями, руководствуясь Уставом Кадыйского муниципального района, администрация Кадыйского муниципального района постановляет:</w:t>
      </w:r>
    </w:p>
    <w:p w:rsidR="00200CCF" w:rsidRPr="00DD73E8" w:rsidRDefault="00200CCF" w:rsidP="000F6B70">
      <w:pPr>
        <w:spacing w:line="100" w:lineRule="atLeast"/>
        <w:ind w:left="-709"/>
        <w:rPr>
          <w:rFonts w:ascii="PT Astra Serif" w:hAnsi="PT Astra Serif"/>
          <w:sz w:val="20"/>
          <w:szCs w:val="20"/>
        </w:rPr>
      </w:pPr>
      <w:r w:rsidRPr="00DD73E8">
        <w:rPr>
          <w:rFonts w:ascii="PT Astra Serif" w:hAnsi="PT Astra Serif"/>
          <w:sz w:val="20"/>
          <w:szCs w:val="20"/>
        </w:rPr>
        <w:t>1. Внести в постановление администрации Кадыйского муниципального района №226 от 10.06.2020 года «</w:t>
      </w:r>
      <w:r w:rsidRPr="00DD73E8">
        <w:rPr>
          <w:rFonts w:eastAsia="Times New Roman"/>
          <w:sz w:val="20"/>
          <w:szCs w:val="20"/>
          <w:lang w:eastAsia="ar-SA"/>
        </w:rPr>
        <w:t>О комиссии по делам несовершеннолетних и защите их прав Кадыйского муниципального района» следующие изменения и дополнения:</w:t>
      </w:r>
    </w:p>
    <w:p w:rsidR="00200CCF" w:rsidRPr="00DD73E8" w:rsidRDefault="00200CCF" w:rsidP="000F6B70">
      <w:pPr>
        <w:pStyle w:val="a4"/>
        <w:spacing w:before="0" w:beforeAutospacing="0" w:after="0"/>
        <w:ind w:left="-709"/>
        <w:jc w:val="both"/>
        <w:rPr>
          <w:rFonts w:ascii="PT Astra Serif" w:hAnsi="PT Astra Serif"/>
          <w:sz w:val="20"/>
          <w:szCs w:val="20"/>
        </w:rPr>
      </w:pPr>
      <w:r w:rsidRPr="00DD73E8">
        <w:rPr>
          <w:rFonts w:ascii="PT Astra Serif" w:hAnsi="PT Astra Serif"/>
          <w:sz w:val="20"/>
          <w:szCs w:val="20"/>
        </w:rPr>
        <w:t>1.1. Приложение №2 "Состав комиссии по делам несовершеннолетних и защите их прав Кадыйского муниципального района Костромской области» к постановлению изложить в следующей редакции(Приложение №1)</w:t>
      </w:r>
    </w:p>
    <w:p w:rsidR="00200CCF" w:rsidRPr="00DD73E8" w:rsidRDefault="00200CCF" w:rsidP="000F6B70">
      <w:pPr>
        <w:pStyle w:val="a4"/>
        <w:spacing w:before="0" w:beforeAutospacing="0" w:after="0"/>
        <w:ind w:left="-709"/>
        <w:jc w:val="both"/>
        <w:rPr>
          <w:rFonts w:ascii="PT Astra Serif" w:hAnsi="PT Astra Serif"/>
          <w:sz w:val="20"/>
          <w:szCs w:val="20"/>
        </w:rPr>
      </w:pPr>
      <w:r w:rsidRPr="00DD73E8">
        <w:rPr>
          <w:rFonts w:ascii="PT Astra Serif" w:hAnsi="PT Astra Serif"/>
          <w:sz w:val="20"/>
          <w:szCs w:val="20"/>
        </w:rPr>
        <w:t>1.2. Приложение №4 «Состав рабочей группы» к постановлению изложить в следующей редакции (Приложение №2)</w:t>
      </w:r>
    </w:p>
    <w:p w:rsidR="00200CCF" w:rsidRPr="00DD73E8" w:rsidRDefault="00200CCF" w:rsidP="000F6B70">
      <w:pPr>
        <w:pStyle w:val="a4"/>
        <w:spacing w:before="0" w:beforeAutospacing="0" w:after="0"/>
        <w:ind w:left="-709"/>
        <w:jc w:val="both"/>
        <w:rPr>
          <w:rFonts w:ascii="PT Astra Serif" w:hAnsi="PT Astra Serif"/>
          <w:sz w:val="20"/>
          <w:szCs w:val="20"/>
        </w:rPr>
      </w:pPr>
      <w:r w:rsidRPr="00DD73E8">
        <w:rPr>
          <w:rFonts w:ascii="PT Astra Serif" w:hAnsi="PT Astra Serif"/>
          <w:sz w:val="20"/>
          <w:szCs w:val="20"/>
        </w:rPr>
        <w:t>4. Настоящее постановление вступает в силу со дня подписания и подлежит опубликованию.</w:t>
      </w:r>
    </w:p>
    <w:p w:rsidR="00200CCF" w:rsidRDefault="00200CCF" w:rsidP="000F6B70">
      <w:pPr>
        <w:pStyle w:val="a4"/>
        <w:spacing w:before="0" w:beforeAutospacing="0" w:after="0"/>
        <w:ind w:left="-709"/>
        <w:rPr>
          <w:rFonts w:ascii="PT Astra Serif" w:hAnsi="PT Astra Serif"/>
          <w:sz w:val="20"/>
          <w:szCs w:val="20"/>
        </w:rPr>
      </w:pPr>
    </w:p>
    <w:p w:rsidR="00200CCF" w:rsidRPr="00DD73E8" w:rsidRDefault="00200CCF" w:rsidP="000F6B70">
      <w:pPr>
        <w:pStyle w:val="a4"/>
        <w:spacing w:before="0" w:beforeAutospacing="0" w:after="0"/>
        <w:ind w:left="-709"/>
        <w:rPr>
          <w:rFonts w:ascii="PT Astra Serif" w:hAnsi="PT Astra Serif"/>
          <w:sz w:val="20"/>
          <w:szCs w:val="20"/>
        </w:rPr>
      </w:pPr>
      <w:r w:rsidRPr="00DD73E8">
        <w:rPr>
          <w:rFonts w:ascii="PT Astra Serif" w:hAnsi="PT Astra Serif"/>
          <w:sz w:val="20"/>
          <w:szCs w:val="20"/>
        </w:rPr>
        <w:t xml:space="preserve">Глава Кадыйского муниципального района      Е.Ю. Большаков                                               </w:t>
      </w:r>
    </w:p>
    <w:p w:rsidR="00FE24CA" w:rsidRPr="00B511B3" w:rsidRDefault="00FE24CA" w:rsidP="000F6B70">
      <w:pPr>
        <w:pStyle w:val="a4"/>
        <w:spacing w:before="0" w:beforeAutospacing="0" w:after="0"/>
        <w:ind w:left="-709"/>
        <w:jc w:val="right"/>
        <w:rPr>
          <w:rFonts w:ascii="PT Astra Serif" w:hAnsi="PT Astra Serif"/>
          <w:sz w:val="20"/>
          <w:szCs w:val="20"/>
        </w:rPr>
      </w:pPr>
      <w:r>
        <w:rPr>
          <w:rFonts w:ascii="PT Astra Serif" w:hAnsi="PT Astra Serif"/>
          <w:sz w:val="20"/>
          <w:szCs w:val="20"/>
        </w:rPr>
        <w:tab/>
      </w:r>
      <w:r w:rsidRPr="00B511B3">
        <w:rPr>
          <w:rFonts w:ascii="PT Astra Serif" w:hAnsi="PT Astra Serif"/>
          <w:sz w:val="20"/>
          <w:szCs w:val="20"/>
        </w:rPr>
        <w:t>Приложение №1</w:t>
      </w:r>
    </w:p>
    <w:p w:rsidR="00FE24CA" w:rsidRPr="00B511B3" w:rsidRDefault="00FE24CA"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Утверждено</w:t>
      </w:r>
    </w:p>
    <w:p w:rsidR="00FE24CA" w:rsidRPr="00B511B3" w:rsidRDefault="00FE24CA"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Постановлением администрации</w:t>
      </w:r>
    </w:p>
    <w:p w:rsidR="00FE24CA" w:rsidRPr="00B511B3" w:rsidRDefault="00FE24CA"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 xml:space="preserve">Кадыйского муниципального района </w:t>
      </w:r>
    </w:p>
    <w:p w:rsidR="00FE24CA" w:rsidRPr="00B511B3" w:rsidRDefault="00FE24CA" w:rsidP="000F6B70">
      <w:pPr>
        <w:pStyle w:val="a4"/>
        <w:spacing w:before="0" w:beforeAutospacing="0" w:after="0"/>
        <w:ind w:left="-709"/>
        <w:rPr>
          <w:rFonts w:ascii="PT Astra Serif" w:hAnsi="PT Astra Serif"/>
          <w:sz w:val="20"/>
          <w:szCs w:val="20"/>
        </w:rPr>
      </w:pPr>
      <w:r w:rsidRPr="00B511B3">
        <w:rPr>
          <w:rFonts w:ascii="PT Astra Serif" w:hAnsi="PT Astra Serif"/>
          <w:sz w:val="20"/>
          <w:szCs w:val="20"/>
        </w:rPr>
        <w:t xml:space="preserve">                                                                                                             </w:t>
      </w:r>
      <w:r>
        <w:rPr>
          <w:rFonts w:ascii="PT Astra Serif" w:hAnsi="PT Astra Serif"/>
          <w:sz w:val="20"/>
          <w:szCs w:val="20"/>
        </w:rPr>
        <w:t xml:space="preserve">                     </w:t>
      </w:r>
      <w:r w:rsidR="00F36E1E">
        <w:rPr>
          <w:rFonts w:ascii="PT Astra Serif" w:hAnsi="PT Astra Serif"/>
          <w:sz w:val="20"/>
          <w:szCs w:val="20"/>
        </w:rPr>
        <w:t xml:space="preserve"> </w:t>
      </w:r>
      <w:r>
        <w:rPr>
          <w:rFonts w:ascii="PT Astra Serif" w:hAnsi="PT Astra Serif"/>
          <w:sz w:val="20"/>
          <w:szCs w:val="20"/>
        </w:rPr>
        <w:t xml:space="preserve">         </w:t>
      </w:r>
      <w:r w:rsidRPr="00B511B3">
        <w:rPr>
          <w:rFonts w:ascii="PT Astra Serif" w:hAnsi="PT Astra Serif"/>
          <w:sz w:val="20"/>
          <w:szCs w:val="20"/>
        </w:rPr>
        <w:t>от «12 » января 2021 г. № 3</w:t>
      </w:r>
    </w:p>
    <w:p w:rsidR="00FE24CA" w:rsidRPr="00B511B3" w:rsidRDefault="00FE24CA" w:rsidP="000F6B70">
      <w:pPr>
        <w:pStyle w:val="a4"/>
        <w:tabs>
          <w:tab w:val="left" w:pos="8055"/>
        </w:tabs>
        <w:spacing w:before="0" w:beforeAutospacing="0" w:after="0"/>
        <w:ind w:left="-709"/>
        <w:jc w:val="right"/>
        <w:rPr>
          <w:rFonts w:ascii="PT Astra Serif" w:hAnsi="PT Astra Serif"/>
          <w:sz w:val="20"/>
          <w:szCs w:val="20"/>
        </w:rPr>
      </w:pPr>
      <w:r w:rsidRPr="00B511B3">
        <w:rPr>
          <w:rFonts w:ascii="PT Astra Serif" w:hAnsi="PT Astra Serif"/>
          <w:sz w:val="20"/>
          <w:szCs w:val="20"/>
        </w:rPr>
        <w:t>Приложение №2</w:t>
      </w:r>
    </w:p>
    <w:p w:rsidR="00FE24CA" w:rsidRPr="00B511B3" w:rsidRDefault="00FE24CA"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 xml:space="preserve">к постановлению администрации </w:t>
      </w:r>
    </w:p>
    <w:p w:rsidR="00FE24CA" w:rsidRPr="00B511B3" w:rsidRDefault="00FE24CA"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 xml:space="preserve">Кадыйского муниципального района </w:t>
      </w:r>
    </w:p>
    <w:p w:rsidR="00FE24CA" w:rsidRPr="00B511B3" w:rsidRDefault="00FE24CA"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 xml:space="preserve"> « 10 » июня  2020 №226</w:t>
      </w:r>
    </w:p>
    <w:p w:rsidR="00FE24CA" w:rsidRPr="00B511B3" w:rsidRDefault="00FE24CA" w:rsidP="000F6B70">
      <w:pPr>
        <w:pStyle w:val="a4"/>
        <w:spacing w:after="0"/>
        <w:ind w:left="-709"/>
        <w:jc w:val="center"/>
        <w:rPr>
          <w:rFonts w:ascii="PT Astra Serif" w:hAnsi="PT Astra Serif"/>
          <w:sz w:val="20"/>
          <w:szCs w:val="20"/>
        </w:rPr>
      </w:pPr>
      <w:r w:rsidRPr="00B511B3">
        <w:rPr>
          <w:rFonts w:ascii="PT Astra Serif" w:hAnsi="PT Astra Serif"/>
          <w:sz w:val="20"/>
          <w:szCs w:val="20"/>
        </w:rPr>
        <w:t>Состав</w:t>
      </w:r>
    </w:p>
    <w:p w:rsidR="00FE24CA" w:rsidRPr="00B511B3" w:rsidRDefault="00FE24CA" w:rsidP="000F6B70">
      <w:pPr>
        <w:pStyle w:val="a4"/>
        <w:spacing w:after="0"/>
        <w:ind w:left="-709"/>
        <w:jc w:val="center"/>
        <w:rPr>
          <w:rFonts w:ascii="PT Astra Serif" w:hAnsi="PT Astra Serif"/>
          <w:sz w:val="20"/>
          <w:szCs w:val="20"/>
        </w:rPr>
      </w:pPr>
      <w:r w:rsidRPr="00B511B3">
        <w:rPr>
          <w:rFonts w:ascii="PT Astra Serif" w:hAnsi="PT Astra Serif"/>
          <w:sz w:val="20"/>
          <w:szCs w:val="20"/>
        </w:rPr>
        <w:t>комиссии по делам несовершеннолетних и защите их прав Кадыйского муниципального района</w:t>
      </w:r>
    </w:p>
    <w:p w:rsidR="006F246C" w:rsidRDefault="006F246C" w:rsidP="000F6B70">
      <w:pPr>
        <w:pStyle w:val="a4"/>
        <w:spacing w:before="0" w:beforeAutospacing="0" w:after="0"/>
        <w:ind w:left="-709"/>
        <w:jc w:val="both"/>
        <w:rPr>
          <w:rFonts w:ascii="PT Astra Serif" w:hAnsi="PT Astra Serif"/>
          <w:sz w:val="20"/>
          <w:szCs w:val="20"/>
        </w:rPr>
      </w:pP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1. Смолина</w:t>
      </w:r>
      <w:r>
        <w:rPr>
          <w:rFonts w:ascii="PT Astra Serif" w:hAnsi="PT Astra Serif"/>
          <w:sz w:val="20"/>
          <w:szCs w:val="20"/>
        </w:rPr>
        <w:t xml:space="preserve"> </w:t>
      </w:r>
      <w:r w:rsidRPr="00B511B3">
        <w:rPr>
          <w:rFonts w:ascii="PT Astra Serif" w:hAnsi="PT Astra Serif"/>
          <w:sz w:val="20"/>
          <w:szCs w:val="20"/>
        </w:rPr>
        <w:t>Наталия</w:t>
      </w:r>
      <w:r>
        <w:rPr>
          <w:rFonts w:ascii="PT Astra Serif" w:hAnsi="PT Astra Serif"/>
          <w:sz w:val="20"/>
          <w:szCs w:val="20"/>
        </w:rPr>
        <w:t xml:space="preserve"> </w:t>
      </w:r>
      <w:r w:rsidRPr="00B511B3">
        <w:rPr>
          <w:rFonts w:ascii="PT Astra Serif" w:hAnsi="PT Astra Serif"/>
          <w:sz w:val="20"/>
          <w:szCs w:val="20"/>
        </w:rPr>
        <w:t>Николаевна — заместитель главы Кадыйского муниципального района по социальным вопросам, председатель комиссии;</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2. Антонова Марина Леонидовна — начальник отдела образования администрации Кадыйского муниципального района, заместитель председателя комиссии;</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3. Аникин Владимир Леонидович — ведущий эксперт, ответственный секретарь комиссии по делам несовершеннолетних и защите их прав администрации Кадыйского муниципального района;</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4. Захаров Михаил Алексеевич - начальник ПП № 10 МО МВД России «Макарьевский» (по согласованию);</w:t>
      </w:r>
    </w:p>
    <w:p w:rsidR="00FE24CA" w:rsidRPr="00B511B3" w:rsidRDefault="00FE24CA" w:rsidP="000F6B70">
      <w:pPr>
        <w:pStyle w:val="a4"/>
        <w:spacing w:before="0" w:beforeAutospacing="0" w:after="0"/>
        <w:ind w:left="-709"/>
        <w:jc w:val="both"/>
        <w:rPr>
          <w:rFonts w:ascii="PT Astra Serif" w:hAnsi="PT Astra Serif"/>
          <w:sz w:val="20"/>
          <w:szCs w:val="20"/>
        </w:rPr>
      </w:pP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Члены комиссии:</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1. Горячева Татьяна Николаевна — заместитель начальника отдела по делам культуры, туризма, молодежи и спорта администрации Кадыйского муниципального района;</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2. Кузьмичева Татьяна Александровна–заведующая сектором по опеке и попечительству администрации Кадыйского муниципального района;</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3. Журавлёва Татьяна Михайловна – представитель уполномоченного по правам ребенка при губернаторе Костромской области по Кадыйскому району;</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4. Смирнова Елена Владимировна - директор ОГКУ «Центр занятости населения по Кадыйскому району» (по согласованию);</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5. Нечаева Вера Фёдоровна - главный врач ОГБУЗ «Кадыйская РБ» (по согласованию);</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6. Большакова Елена Михайловна – директор ОГБУ «Кадыйский КЦСОН» ;</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7. Чухарева Наталья Владимировна – ИПДН ПП № 10 МО МВД России «Макарьевский»</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 xml:space="preserve">8. Трохачев Виктор Валентинович - инспектор ТО НД Макарьевского и Кадыйского района (по согласованию) </w:t>
      </w:r>
    </w:p>
    <w:p w:rsidR="00FE24CA" w:rsidRPr="00B511B3" w:rsidRDefault="00FE24CA" w:rsidP="000F6B70">
      <w:pPr>
        <w:pStyle w:val="a4"/>
        <w:spacing w:before="0" w:beforeAutospacing="0" w:after="0"/>
        <w:ind w:left="-709"/>
        <w:jc w:val="both"/>
        <w:rPr>
          <w:rFonts w:ascii="PT Astra Serif" w:hAnsi="PT Astra Serif"/>
          <w:sz w:val="20"/>
          <w:szCs w:val="20"/>
        </w:rPr>
      </w:pPr>
      <w:r w:rsidRPr="00B511B3">
        <w:rPr>
          <w:rFonts w:ascii="PT Astra Serif" w:hAnsi="PT Astra Serif"/>
          <w:sz w:val="20"/>
          <w:szCs w:val="20"/>
        </w:rPr>
        <w:t>9. Синицин Андрей Владимирович – начальник филиала по Кадыйскому району ФКУ УИИ (по согласованию)</w:t>
      </w:r>
    </w:p>
    <w:p w:rsidR="00FE24CA" w:rsidRDefault="00FE24CA" w:rsidP="000F6B70">
      <w:pPr>
        <w:pStyle w:val="a4"/>
        <w:spacing w:before="0" w:beforeAutospacing="0" w:after="0"/>
        <w:ind w:left="-709"/>
        <w:jc w:val="both"/>
        <w:rPr>
          <w:rFonts w:ascii="PT Astra Serif" w:hAnsi="PT Astra Serif"/>
          <w:sz w:val="20"/>
          <w:szCs w:val="20"/>
        </w:rPr>
      </w:pPr>
      <w:r>
        <w:rPr>
          <w:rFonts w:ascii="PT Astra Serif" w:hAnsi="PT Astra Serif"/>
          <w:sz w:val="20"/>
          <w:szCs w:val="20"/>
        </w:rPr>
        <w:t xml:space="preserve">     </w:t>
      </w:r>
      <w:r w:rsidRPr="00B511B3">
        <w:rPr>
          <w:rFonts w:ascii="PT Astra Serif" w:hAnsi="PT Astra Serif"/>
          <w:sz w:val="20"/>
          <w:szCs w:val="20"/>
        </w:rPr>
        <w:t>10. Доринова Виктория  Александровна – ведущий специалист администрации городского поселения п. Кадый</w:t>
      </w:r>
    </w:p>
    <w:p w:rsidR="006F246C" w:rsidRPr="00B511B3" w:rsidRDefault="006F246C" w:rsidP="000F6B70">
      <w:pPr>
        <w:pStyle w:val="a4"/>
        <w:spacing w:before="0" w:beforeAutospacing="0" w:after="0"/>
        <w:ind w:left="-709"/>
        <w:jc w:val="both"/>
        <w:rPr>
          <w:rFonts w:ascii="PT Astra Serif" w:hAnsi="PT Astra Serif"/>
          <w:sz w:val="20"/>
          <w:szCs w:val="20"/>
        </w:rPr>
      </w:pPr>
    </w:p>
    <w:p w:rsidR="007424E6" w:rsidRPr="00B511B3" w:rsidRDefault="007424E6"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lastRenderedPageBreak/>
        <w:t>Приложение №2</w:t>
      </w:r>
    </w:p>
    <w:p w:rsidR="007424E6" w:rsidRPr="00B511B3" w:rsidRDefault="007424E6"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Утверждено</w:t>
      </w:r>
    </w:p>
    <w:p w:rsidR="007424E6" w:rsidRPr="00B511B3" w:rsidRDefault="007424E6"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Постановлением администрации</w:t>
      </w:r>
    </w:p>
    <w:p w:rsidR="007424E6" w:rsidRPr="00B511B3" w:rsidRDefault="007424E6" w:rsidP="000F6B70">
      <w:pPr>
        <w:pStyle w:val="a4"/>
        <w:spacing w:before="0" w:beforeAutospacing="0" w:after="0"/>
        <w:ind w:left="-709"/>
        <w:jc w:val="right"/>
        <w:rPr>
          <w:rFonts w:ascii="PT Astra Serif" w:hAnsi="PT Astra Serif"/>
          <w:sz w:val="20"/>
          <w:szCs w:val="20"/>
        </w:rPr>
      </w:pPr>
      <w:r w:rsidRPr="00B511B3">
        <w:rPr>
          <w:rFonts w:ascii="PT Astra Serif" w:hAnsi="PT Astra Serif"/>
          <w:sz w:val="20"/>
          <w:szCs w:val="20"/>
        </w:rPr>
        <w:t xml:space="preserve">Кадыйского муниципального района </w:t>
      </w:r>
    </w:p>
    <w:p w:rsidR="007424E6" w:rsidRPr="00B511B3" w:rsidRDefault="007424E6" w:rsidP="000F6B70">
      <w:pPr>
        <w:pStyle w:val="a4"/>
        <w:spacing w:before="0" w:beforeAutospacing="0" w:after="0"/>
        <w:ind w:left="-709"/>
        <w:rPr>
          <w:rFonts w:ascii="PT Astra Serif" w:hAnsi="PT Astra Serif"/>
          <w:sz w:val="20"/>
          <w:szCs w:val="20"/>
        </w:rPr>
      </w:pPr>
      <w:r w:rsidRPr="00B511B3">
        <w:rPr>
          <w:rFonts w:ascii="PT Astra Serif" w:hAnsi="PT Astra Serif"/>
          <w:sz w:val="20"/>
          <w:szCs w:val="20"/>
        </w:rPr>
        <w:t xml:space="preserve">                                                                                                            </w:t>
      </w:r>
      <w:r>
        <w:rPr>
          <w:rFonts w:ascii="PT Astra Serif" w:hAnsi="PT Astra Serif"/>
          <w:sz w:val="20"/>
          <w:szCs w:val="20"/>
        </w:rPr>
        <w:t xml:space="preserve">                             </w:t>
      </w:r>
      <w:r w:rsidRPr="00B511B3">
        <w:rPr>
          <w:rFonts w:ascii="PT Astra Serif" w:hAnsi="PT Astra Serif"/>
          <w:sz w:val="20"/>
          <w:szCs w:val="20"/>
        </w:rPr>
        <w:t xml:space="preserve"> от «12»  января  2021 г. №</w:t>
      </w:r>
      <w:r>
        <w:rPr>
          <w:rFonts w:ascii="PT Astra Serif" w:hAnsi="PT Astra Serif"/>
          <w:sz w:val="20"/>
          <w:szCs w:val="20"/>
        </w:rPr>
        <w:t xml:space="preserve"> </w:t>
      </w:r>
      <w:r w:rsidRPr="00B511B3">
        <w:rPr>
          <w:rFonts w:ascii="PT Astra Serif" w:hAnsi="PT Astra Serif"/>
          <w:sz w:val="20"/>
          <w:szCs w:val="20"/>
        </w:rPr>
        <w:t>3</w:t>
      </w:r>
    </w:p>
    <w:p w:rsidR="007424E6" w:rsidRPr="00B511B3" w:rsidRDefault="007424E6" w:rsidP="000F6B70">
      <w:pPr>
        <w:pStyle w:val="a4"/>
        <w:spacing w:before="0" w:beforeAutospacing="0" w:after="0"/>
        <w:ind w:left="-709"/>
        <w:jc w:val="right"/>
        <w:rPr>
          <w:sz w:val="20"/>
          <w:szCs w:val="20"/>
        </w:rPr>
      </w:pPr>
    </w:p>
    <w:p w:rsidR="007424E6" w:rsidRPr="00B511B3" w:rsidRDefault="007424E6" w:rsidP="000F6B70">
      <w:pPr>
        <w:pStyle w:val="a4"/>
        <w:spacing w:before="0" w:beforeAutospacing="0" w:after="0"/>
        <w:ind w:left="-709"/>
        <w:jc w:val="right"/>
        <w:rPr>
          <w:sz w:val="20"/>
          <w:szCs w:val="20"/>
        </w:rPr>
      </w:pPr>
      <w:r w:rsidRPr="00B511B3">
        <w:rPr>
          <w:sz w:val="20"/>
          <w:szCs w:val="20"/>
        </w:rPr>
        <w:t>Приложение 4</w:t>
      </w:r>
    </w:p>
    <w:p w:rsidR="007424E6" w:rsidRPr="00B511B3" w:rsidRDefault="007424E6" w:rsidP="000F6B70">
      <w:pPr>
        <w:pStyle w:val="a4"/>
        <w:spacing w:before="0" w:beforeAutospacing="0" w:after="0"/>
        <w:ind w:left="-709"/>
        <w:jc w:val="right"/>
        <w:rPr>
          <w:sz w:val="20"/>
          <w:szCs w:val="20"/>
        </w:rPr>
      </w:pPr>
      <w:r w:rsidRPr="00B511B3">
        <w:rPr>
          <w:sz w:val="20"/>
          <w:szCs w:val="20"/>
        </w:rPr>
        <w:t xml:space="preserve">к постановлению  администрации </w:t>
      </w:r>
    </w:p>
    <w:p w:rsidR="007424E6" w:rsidRPr="00B511B3" w:rsidRDefault="007424E6" w:rsidP="000F6B70">
      <w:pPr>
        <w:pStyle w:val="a4"/>
        <w:spacing w:before="0" w:beforeAutospacing="0" w:after="0"/>
        <w:ind w:left="-709"/>
        <w:jc w:val="right"/>
        <w:rPr>
          <w:sz w:val="20"/>
          <w:szCs w:val="20"/>
        </w:rPr>
      </w:pPr>
      <w:r w:rsidRPr="00B511B3">
        <w:rPr>
          <w:sz w:val="20"/>
          <w:szCs w:val="20"/>
        </w:rPr>
        <w:t xml:space="preserve">Кадыйского муниципального района </w:t>
      </w:r>
    </w:p>
    <w:p w:rsidR="007424E6" w:rsidRPr="00B511B3" w:rsidRDefault="007424E6" w:rsidP="000F6B70">
      <w:pPr>
        <w:pStyle w:val="a4"/>
        <w:spacing w:before="0" w:beforeAutospacing="0" w:after="0"/>
        <w:ind w:left="-709"/>
        <w:jc w:val="right"/>
        <w:rPr>
          <w:sz w:val="20"/>
          <w:szCs w:val="20"/>
        </w:rPr>
      </w:pPr>
      <w:r w:rsidRPr="00B511B3">
        <w:rPr>
          <w:sz w:val="20"/>
          <w:szCs w:val="20"/>
        </w:rPr>
        <w:t xml:space="preserve"> «10» июня 2020 года №</w:t>
      </w:r>
      <w:r>
        <w:rPr>
          <w:sz w:val="20"/>
          <w:szCs w:val="20"/>
        </w:rPr>
        <w:t xml:space="preserve"> </w:t>
      </w:r>
      <w:r w:rsidRPr="00B511B3">
        <w:rPr>
          <w:sz w:val="20"/>
          <w:szCs w:val="20"/>
        </w:rPr>
        <w:t>226</w:t>
      </w:r>
    </w:p>
    <w:p w:rsidR="007424E6" w:rsidRPr="00B511B3" w:rsidRDefault="007424E6" w:rsidP="000F6B70">
      <w:pPr>
        <w:pStyle w:val="a4"/>
        <w:spacing w:after="0"/>
        <w:ind w:left="-709"/>
        <w:jc w:val="center"/>
        <w:rPr>
          <w:sz w:val="20"/>
          <w:szCs w:val="20"/>
        </w:rPr>
      </w:pPr>
      <w:r w:rsidRPr="00B511B3">
        <w:rPr>
          <w:sz w:val="20"/>
          <w:szCs w:val="20"/>
        </w:rPr>
        <w:t>Состав</w:t>
      </w:r>
    </w:p>
    <w:p w:rsidR="007424E6" w:rsidRPr="00B511B3" w:rsidRDefault="007424E6" w:rsidP="000F6B70">
      <w:pPr>
        <w:pStyle w:val="a4"/>
        <w:spacing w:after="0"/>
        <w:ind w:left="-709"/>
        <w:jc w:val="center"/>
        <w:rPr>
          <w:sz w:val="20"/>
          <w:szCs w:val="20"/>
        </w:rPr>
      </w:pPr>
      <w:r w:rsidRPr="00B511B3">
        <w:rPr>
          <w:sz w:val="20"/>
          <w:szCs w:val="20"/>
        </w:rPr>
        <w:t>рабочей группы по профилактике безнадзорности и правонарушений несовершеннолетних</w:t>
      </w:r>
    </w:p>
    <w:p w:rsidR="007424E6" w:rsidRPr="00B511B3" w:rsidRDefault="007424E6" w:rsidP="000F6B70">
      <w:pPr>
        <w:pStyle w:val="a4"/>
        <w:spacing w:after="0"/>
        <w:ind w:left="-709"/>
        <w:jc w:val="center"/>
        <w:rPr>
          <w:sz w:val="20"/>
          <w:szCs w:val="20"/>
        </w:rPr>
      </w:pPr>
    </w:p>
    <w:p w:rsidR="007424E6" w:rsidRPr="00B511B3" w:rsidRDefault="007424E6" w:rsidP="000F6B70">
      <w:pPr>
        <w:pStyle w:val="a4"/>
        <w:spacing w:before="0" w:beforeAutospacing="0" w:after="0"/>
        <w:ind w:left="-709"/>
        <w:jc w:val="both"/>
        <w:rPr>
          <w:sz w:val="20"/>
          <w:szCs w:val="20"/>
        </w:rPr>
      </w:pPr>
      <w:r w:rsidRPr="00B511B3">
        <w:rPr>
          <w:sz w:val="20"/>
          <w:szCs w:val="20"/>
        </w:rPr>
        <w:t>1. Смолина Наталия Николаевна- заместитель главы Кадыйского муниципального района по социальным вопросам, председатель комиссии по делам несовершеннолетних и защите их прав;</w:t>
      </w:r>
    </w:p>
    <w:p w:rsidR="007424E6" w:rsidRPr="00B511B3" w:rsidRDefault="007424E6" w:rsidP="000F6B70">
      <w:pPr>
        <w:pStyle w:val="a4"/>
        <w:spacing w:before="0" w:beforeAutospacing="0" w:after="0"/>
        <w:ind w:left="-709"/>
        <w:jc w:val="both"/>
        <w:rPr>
          <w:sz w:val="20"/>
          <w:szCs w:val="20"/>
        </w:rPr>
      </w:pPr>
      <w:r w:rsidRPr="00B511B3">
        <w:rPr>
          <w:sz w:val="20"/>
          <w:szCs w:val="20"/>
        </w:rPr>
        <w:t>2. Аникин Владимир Леонидович–ведущий эксперт, ответственный секретарь комиссии по делам несовершеннолетних и защите их прав администрации Кадыйского муниципального района;</w:t>
      </w:r>
    </w:p>
    <w:p w:rsidR="007424E6" w:rsidRPr="00B511B3" w:rsidRDefault="007424E6" w:rsidP="000F6B70">
      <w:pPr>
        <w:pStyle w:val="a4"/>
        <w:spacing w:before="0" w:beforeAutospacing="0" w:after="0"/>
        <w:ind w:left="-709"/>
        <w:jc w:val="both"/>
        <w:rPr>
          <w:sz w:val="20"/>
          <w:szCs w:val="20"/>
        </w:rPr>
      </w:pPr>
      <w:r w:rsidRPr="00B511B3">
        <w:rPr>
          <w:sz w:val="20"/>
          <w:szCs w:val="20"/>
        </w:rPr>
        <w:t>3.Беляева С.Ш. - начальник ОУУП и ПДН ОП № 10 МО МВД России «Макарьевский» (по согласованию)</w:t>
      </w:r>
    </w:p>
    <w:p w:rsidR="007424E6" w:rsidRPr="00B511B3" w:rsidRDefault="007424E6" w:rsidP="000F6B70">
      <w:pPr>
        <w:pStyle w:val="a4"/>
        <w:spacing w:before="0" w:beforeAutospacing="0" w:after="0"/>
        <w:ind w:left="-709"/>
        <w:rPr>
          <w:sz w:val="20"/>
          <w:szCs w:val="20"/>
        </w:rPr>
      </w:pPr>
      <w:r w:rsidRPr="00B511B3">
        <w:rPr>
          <w:sz w:val="20"/>
          <w:szCs w:val="20"/>
        </w:rPr>
        <w:t>4.Маслова Елена Владимировна - заместитель директора по воспитательной работе МКОУ Кадыйская СОШ имени М.А. Четвертного (по согласованию);</w:t>
      </w:r>
    </w:p>
    <w:p w:rsidR="007424E6" w:rsidRPr="00B511B3" w:rsidRDefault="007424E6" w:rsidP="000F6B70">
      <w:pPr>
        <w:pStyle w:val="a4"/>
        <w:spacing w:before="0" w:beforeAutospacing="0" w:after="0"/>
        <w:ind w:left="-709"/>
        <w:jc w:val="both"/>
        <w:rPr>
          <w:sz w:val="20"/>
          <w:szCs w:val="20"/>
        </w:rPr>
      </w:pPr>
      <w:r w:rsidRPr="00B511B3">
        <w:rPr>
          <w:sz w:val="20"/>
          <w:szCs w:val="20"/>
        </w:rPr>
        <w:t>5.Карпова Мария Александровна -методист РМК по молодежной политике отдела образования администрации Кадыйского муниципального района;</w:t>
      </w:r>
    </w:p>
    <w:p w:rsidR="007424E6" w:rsidRPr="00B511B3" w:rsidRDefault="007424E6" w:rsidP="000F6B70">
      <w:pPr>
        <w:pStyle w:val="a4"/>
        <w:spacing w:before="0" w:beforeAutospacing="0" w:after="0"/>
        <w:ind w:left="-709"/>
        <w:jc w:val="both"/>
        <w:rPr>
          <w:sz w:val="20"/>
          <w:szCs w:val="20"/>
        </w:rPr>
      </w:pPr>
      <w:r w:rsidRPr="00B511B3">
        <w:rPr>
          <w:sz w:val="20"/>
          <w:szCs w:val="20"/>
        </w:rPr>
        <w:t xml:space="preserve">6. Большакова Елена Михайловна – директор ОГБУ «Кадыйский КЦСОН» (по согласованию); </w:t>
      </w:r>
    </w:p>
    <w:p w:rsidR="007424E6" w:rsidRPr="00B511B3" w:rsidRDefault="007424E6" w:rsidP="000F6B70">
      <w:pPr>
        <w:pStyle w:val="a4"/>
        <w:spacing w:before="0" w:beforeAutospacing="0" w:after="0"/>
        <w:ind w:left="-709"/>
        <w:jc w:val="both"/>
        <w:rPr>
          <w:sz w:val="20"/>
          <w:szCs w:val="20"/>
        </w:rPr>
      </w:pPr>
      <w:r w:rsidRPr="00B511B3">
        <w:rPr>
          <w:sz w:val="20"/>
          <w:szCs w:val="20"/>
        </w:rPr>
        <w:t>7.Чухарева Наталья Владимировна – инспектор ПДН ПП № 10 МО МВД России «Макарьевский» (по согласованию);</w:t>
      </w:r>
    </w:p>
    <w:p w:rsidR="007424E6" w:rsidRPr="00B511B3" w:rsidRDefault="007424E6" w:rsidP="000F6B70">
      <w:pPr>
        <w:pStyle w:val="a4"/>
        <w:spacing w:before="0" w:beforeAutospacing="0" w:after="0"/>
        <w:ind w:left="-709"/>
        <w:rPr>
          <w:sz w:val="20"/>
          <w:szCs w:val="20"/>
        </w:rPr>
      </w:pPr>
      <w:r w:rsidRPr="00B511B3">
        <w:rPr>
          <w:sz w:val="20"/>
          <w:szCs w:val="20"/>
        </w:rPr>
        <w:t>8. Виноградова Татьяна Николаевна - детский врач-педиатр ОГБУЗ «Кадыйская РБ» (по согласованию);</w:t>
      </w:r>
    </w:p>
    <w:p w:rsidR="007424E6" w:rsidRPr="00B511B3" w:rsidRDefault="007424E6" w:rsidP="000F6B70">
      <w:pPr>
        <w:pStyle w:val="a4"/>
        <w:spacing w:before="0" w:beforeAutospacing="0" w:after="0"/>
        <w:ind w:left="-709"/>
        <w:jc w:val="both"/>
        <w:rPr>
          <w:sz w:val="20"/>
          <w:szCs w:val="20"/>
        </w:rPr>
      </w:pPr>
      <w:r w:rsidRPr="00B511B3">
        <w:rPr>
          <w:sz w:val="20"/>
          <w:szCs w:val="20"/>
        </w:rPr>
        <w:t>9. Кузьмичева Татьяна Александровна - заведующая сектором по опеке и попечительству администрации Кадыйского муниципального района (по согласованию);</w:t>
      </w:r>
    </w:p>
    <w:p w:rsidR="007424E6" w:rsidRPr="00B511B3" w:rsidRDefault="007424E6" w:rsidP="000F6B70">
      <w:pPr>
        <w:pStyle w:val="a4"/>
        <w:spacing w:before="0" w:beforeAutospacing="0" w:after="0"/>
        <w:ind w:left="-709"/>
        <w:jc w:val="both"/>
        <w:rPr>
          <w:sz w:val="20"/>
          <w:szCs w:val="20"/>
        </w:rPr>
      </w:pPr>
      <w:r w:rsidRPr="00B511B3">
        <w:rPr>
          <w:sz w:val="20"/>
          <w:szCs w:val="20"/>
        </w:rPr>
        <w:t>10. Журавлёва Татьяна Михайловна - представитель уполномоченного по правам ребенка при губернаторе Костромской области по Кадыйскому району (по согласованию);</w:t>
      </w:r>
    </w:p>
    <w:p w:rsidR="007424E6" w:rsidRPr="00B511B3" w:rsidRDefault="007424E6" w:rsidP="000F6B70">
      <w:pPr>
        <w:pStyle w:val="a4"/>
        <w:spacing w:before="0" w:beforeAutospacing="0" w:after="0"/>
        <w:ind w:left="-709"/>
        <w:jc w:val="both"/>
        <w:rPr>
          <w:sz w:val="20"/>
          <w:szCs w:val="20"/>
        </w:rPr>
      </w:pPr>
      <w:r w:rsidRPr="00B511B3">
        <w:rPr>
          <w:sz w:val="20"/>
          <w:szCs w:val="20"/>
        </w:rPr>
        <w:t>11. Миронова Наталия Владимировна – заведующая отделением психолого-педагогической помощи семье и детям ОГБУ «Кадыйский КЦСОН» (по согласованию).</w:t>
      </w:r>
    </w:p>
    <w:p w:rsidR="007424E6" w:rsidRPr="00B511B3" w:rsidRDefault="007424E6" w:rsidP="000F6B70">
      <w:pPr>
        <w:pStyle w:val="a4"/>
        <w:spacing w:before="0" w:beforeAutospacing="0" w:after="0"/>
        <w:ind w:left="-709"/>
        <w:jc w:val="both"/>
        <w:rPr>
          <w:sz w:val="20"/>
          <w:szCs w:val="20"/>
        </w:rPr>
      </w:pPr>
      <w:r w:rsidRPr="00B511B3">
        <w:rPr>
          <w:sz w:val="20"/>
          <w:szCs w:val="20"/>
        </w:rPr>
        <w:t>12. Горячева Татьяна Николаевна – заместитель начальника отдела по делам культуры, туризма, молодежи и спорта администрации Кадыйского муниципального района.</w:t>
      </w:r>
    </w:p>
    <w:p w:rsidR="007424E6" w:rsidRPr="00B511B3" w:rsidRDefault="007424E6" w:rsidP="000F6B70">
      <w:pPr>
        <w:pStyle w:val="a4"/>
        <w:spacing w:before="0" w:beforeAutospacing="0" w:after="0"/>
        <w:ind w:left="-709"/>
        <w:jc w:val="both"/>
        <w:rPr>
          <w:sz w:val="20"/>
          <w:szCs w:val="20"/>
        </w:rPr>
      </w:pPr>
      <w:r w:rsidRPr="00B511B3">
        <w:rPr>
          <w:sz w:val="20"/>
          <w:szCs w:val="20"/>
        </w:rPr>
        <w:t>13. Веселов Павел Анатольевич - директор МКУ «Кадыйский районный краеведческий музей».</w:t>
      </w:r>
    </w:p>
    <w:p w:rsidR="000F6B70" w:rsidRDefault="000F6B70" w:rsidP="000F6B70">
      <w:pPr>
        <w:pStyle w:val="af"/>
        <w:ind w:left="-709"/>
        <w:jc w:val="center"/>
        <w:rPr>
          <w:rFonts w:ascii="PT Astra Serif" w:hAnsi="PT Astra Serif"/>
          <w:b/>
          <w:sz w:val="20"/>
          <w:szCs w:val="20"/>
        </w:rPr>
      </w:pPr>
    </w:p>
    <w:p w:rsidR="00BD188F" w:rsidRPr="00BD188F" w:rsidRDefault="00BD188F" w:rsidP="000F6B70">
      <w:pPr>
        <w:pStyle w:val="af"/>
        <w:ind w:left="-709"/>
        <w:jc w:val="center"/>
        <w:rPr>
          <w:rFonts w:ascii="PT Astra Serif" w:hAnsi="PT Astra Serif"/>
          <w:b/>
          <w:sz w:val="20"/>
          <w:szCs w:val="20"/>
        </w:rPr>
      </w:pPr>
      <w:r w:rsidRPr="00BD188F">
        <w:rPr>
          <w:rFonts w:ascii="PT Astra Serif" w:hAnsi="PT Astra Serif"/>
          <w:b/>
          <w:sz w:val="20"/>
          <w:szCs w:val="20"/>
        </w:rPr>
        <w:t>РОССИЙСКАЯ ФЕДЕРАЦИЯ</w:t>
      </w:r>
    </w:p>
    <w:p w:rsidR="00BD188F" w:rsidRPr="00BD188F" w:rsidRDefault="00BD188F" w:rsidP="000F6B70">
      <w:pPr>
        <w:pStyle w:val="21"/>
        <w:ind w:left="-709"/>
        <w:jc w:val="center"/>
        <w:rPr>
          <w:rFonts w:ascii="PT Astra Serif" w:hAnsi="PT Astra Serif" w:cs="Tahoma"/>
          <w:b/>
          <w:sz w:val="20"/>
          <w:szCs w:val="20"/>
        </w:rPr>
      </w:pPr>
      <w:r w:rsidRPr="00BD188F">
        <w:rPr>
          <w:rFonts w:ascii="PT Astra Serif" w:hAnsi="PT Astra Serif" w:cs="Tahoma"/>
          <w:b/>
          <w:sz w:val="20"/>
          <w:szCs w:val="20"/>
        </w:rPr>
        <w:t>КОСТРОМСКАЯ ОБЛАСТЬ</w:t>
      </w:r>
    </w:p>
    <w:p w:rsidR="00BD188F" w:rsidRPr="00BD188F" w:rsidRDefault="00BD188F" w:rsidP="000F6B70">
      <w:pPr>
        <w:pStyle w:val="21"/>
        <w:ind w:left="-709"/>
        <w:jc w:val="center"/>
        <w:rPr>
          <w:rFonts w:ascii="PT Astra Serif" w:hAnsi="PT Astra Serif" w:cs="Tahoma"/>
          <w:b/>
          <w:sz w:val="20"/>
          <w:szCs w:val="20"/>
        </w:rPr>
      </w:pPr>
      <w:r w:rsidRPr="00BD188F">
        <w:rPr>
          <w:rFonts w:ascii="PT Astra Serif" w:hAnsi="PT Astra Serif" w:cs="Tahoma"/>
          <w:b/>
          <w:sz w:val="20"/>
          <w:szCs w:val="20"/>
        </w:rPr>
        <w:t>АДМИНИСТРАЦИЯ КАДЫЙСКОГО МУНИЦИПАЛЬНОГО РАЙОНА</w:t>
      </w:r>
    </w:p>
    <w:p w:rsidR="00BD188F" w:rsidRPr="00BD188F" w:rsidRDefault="00BD188F" w:rsidP="000F6B70">
      <w:pPr>
        <w:pStyle w:val="21"/>
        <w:ind w:left="-709"/>
        <w:jc w:val="center"/>
        <w:rPr>
          <w:rFonts w:ascii="PT Astra Serif" w:hAnsi="PT Astra Serif" w:cs="Tahoma"/>
          <w:b/>
          <w:sz w:val="20"/>
          <w:szCs w:val="20"/>
        </w:rPr>
      </w:pPr>
    </w:p>
    <w:p w:rsidR="00BD188F" w:rsidRPr="00BD188F" w:rsidRDefault="00BD188F" w:rsidP="000F6B70">
      <w:pPr>
        <w:pStyle w:val="21"/>
        <w:ind w:left="-709"/>
        <w:jc w:val="center"/>
        <w:rPr>
          <w:rFonts w:ascii="PT Astra Serif" w:hAnsi="PT Astra Serif" w:cs="Tahoma"/>
          <w:b/>
          <w:sz w:val="20"/>
          <w:szCs w:val="20"/>
        </w:rPr>
      </w:pPr>
      <w:r w:rsidRPr="00BD188F">
        <w:rPr>
          <w:rFonts w:ascii="PT Astra Serif" w:hAnsi="PT Astra Serif" w:cs="Tahoma"/>
          <w:b/>
          <w:sz w:val="20"/>
          <w:szCs w:val="20"/>
        </w:rPr>
        <w:t>ПОСТАНОВЛЕНИЕ</w:t>
      </w:r>
    </w:p>
    <w:p w:rsidR="00BD188F" w:rsidRPr="00BD188F" w:rsidRDefault="00BD188F" w:rsidP="000F6B70">
      <w:pPr>
        <w:ind w:left="-709"/>
        <w:jc w:val="center"/>
        <w:rPr>
          <w:rFonts w:ascii="PT Astra Serif" w:hAnsi="PT Astra Serif"/>
          <w:b/>
          <w:sz w:val="20"/>
          <w:szCs w:val="20"/>
        </w:rPr>
      </w:pPr>
    </w:p>
    <w:p w:rsidR="000F6B70" w:rsidRPr="00BD188F" w:rsidRDefault="00BD188F" w:rsidP="000F6B70">
      <w:pPr>
        <w:ind w:left="-709" w:right="195"/>
        <w:rPr>
          <w:b/>
          <w:sz w:val="20"/>
          <w:szCs w:val="20"/>
        </w:rPr>
      </w:pPr>
      <w:r w:rsidRPr="00BD188F">
        <w:rPr>
          <w:rFonts w:ascii="PT Astra Serif" w:hAnsi="PT Astra Serif"/>
          <w:b/>
          <w:sz w:val="20"/>
          <w:szCs w:val="20"/>
        </w:rPr>
        <w:t xml:space="preserve">  «13» января  2021  года   </w:t>
      </w:r>
      <w:r w:rsidR="000F6B70">
        <w:rPr>
          <w:rFonts w:ascii="PT Astra Serif" w:hAnsi="PT Astra Serif"/>
          <w:b/>
          <w:sz w:val="20"/>
          <w:szCs w:val="20"/>
        </w:rPr>
        <w:tab/>
        <w:t xml:space="preserve">                                                                                                                      </w:t>
      </w:r>
      <w:r w:rsidR="00430EEB">
        <w:rPr>
          <w:rFonts w:ascii="PT Astra Serif" w:hAnsi="PT Astra Serif"/>
          <w:b/>
          <w:sz w:val="20"/>
          <w:szCs w:val="20"/>
        </w:rPr>
        <w:t xml:space="preserve">              </w:t>
      </w:r>
      <w:r w:rsidR="000F6B70">
        <w:rPr>
          <w:rFonts w:ascii="PT Astra Serif" w:hAnsi="PT Astra Serif"/>
          <w:b/>
          <w:sz w:val="20"/>
          <w:szCs w:val="20"/>
        </w:rPr>
        <w:t xml:space="preserve"> </w:t>
      </w:r>
      <w:r w:rsidR="000F6B70" w:rsidRPr="00BD188F">
        <w:rPr>
          <w:b/>
          <w:sz w:val="20"/>
          <w:szCs w:val="20"/>
        </w:rPr>
        <w:t>№ 6</w:t>
      </w:r>
    </w:p>
    <w:p w:rsidR="000F6B70" w:rsidRDefault="000F6B70" w:rsidP="000F6B70">
      <w:pPr>
        <w:tabs>
          <w:tab w:val="left" w:pos="7530"/>
        </w:tabs>
        <w:ind w:left="-709" w:right="195"/>
        <w:rPr>
          <w:rFonts w:ascii="PT Astra Serif" w:hAnsi="PT Astra Serif"/>
          <w:b/>
          <w:sz w:val="20"/>
          <w:szCs w:val="20"/>
        </w:rPr>
      </w:pPr>
    </w:p>
    <w:p w:rsidR="00BD188F" w:rsidRPr="00BD188F" w:rsidRDefault="00BD188F" w:rsidP="000F6B70">
      <w:pPr>
        <w:ind w:left="-709" w:right="195"/>
        <w:rPr>
          <w:b/>
          <w:sz w:val="20"/>
          <w:szCs w:val="20"/>
        </w:rPr>
      </w:pPr>
      <w:r w:rsidRPr="00BD188F">
        <w:rPr>
          <w:rFonts w:ascii="PT Astra Serif" w:hAnsi="PT Astra Serif"/>
          <w:b/>
          <w:sz w:val="20"/>
          <w:szCs w:val="20"/>
        </w:rPr>
        <w:t xml:space="preserve">                                                                            </w:t>
      </w:r>
      <w:r>
        <w:rPr>
          <w:rFonts w:ascii="PT Astra Serif" w:hAnsi="PT Astra Serif"/>
          <w:b/>
          <w:sz w:val="20"/>
          <w:szCs w:val="20"/>
        </w:rPr>
        <w:t xml:space="preserve">                                                                </w:t>
      </w:r>
    </w:p>
    <w:p w:rsidR="00BD188F" w:rsidRPr="00BD188F" w:rsidRDefault="00BD188F" w:rsidP="000F6B70">
      <w:pPr>
        <w:pStyle w:val="Default"/>
        <w:ind w:left="-709"/>
        <w:jc w:val="both"/>
        <w:rPr>
          <w:rFonts w:ascii="PT Astra Serif" w:hAnsi="PT Astra Serif"/>
          <w:b/>
          <w:sz w:val="20"/>
          <w:szCs w:val="20"/>
        </w:rPr>
      </w:pPr>
      <w:r w:rsidRPr="00BD188F">
        <w:rPr>
          <w:rFonts w:ascii="PT Astra Serif" w:hAnsi="PT Astra Serif"/>
          <w:b/>
          <w:sz w:val="20"/>
          <w:szCs w:val="20"/>
        </w:rPr>
        <w:t>Программа профилактики нарушений юридическими</w:t>
      </w:r>
    </w:p>
    <w:p w:rsidR="00BD188F" w:rsidRPr="00BD188F" w:rsidRDefault="00BD188F" w:rsidP="000F6B70">
      <w:pPr>
        <w:pStyle w:val="Default"/>
        <w:ind w:left="-709"/>
        <w:jc w:val="both"/>
        <w:rPr>
          <w:rFonts w:ascii="PT Astra Serif" w:hAnsi="PT Astra Serif"/>
          <w:b/>
          <w:sz w:val="20"/>
          <w:szCs w:val="20"/>
        </w:rPr>
      </w:pPr>
      <w:r w:rsidRPr="00BD188F">
        <w:rPr>
          <w:rFonts w:ascii="PT Astra Serif" w:hAnsi="PT Astra Serif"/>
          <w:b/>
          <w:sz w:val="20"/>
          <w:szCs w:val="20"/>
        </w:rPr>
        <w:t>лицами,  индивидуальными предпринимателями</w:t>
      </w:r>
    </w:p>
    <w:p w:rsidR="00BD188F" w:rsidRPr="00BD188F" w:rsidRDefault="00BD188F" w:rsidP="000F6B70">
      <w:pPr>
        <w:pStyle w:val="Default"/>
        <w:ind w:left="-709"/>
        <w:jc w:val="both"/>
        <w:rPr>
          <w:rFonts w:ascii="PT Astra Serif" w:hAnsi="PT Astra Serif"/>
          <w:b/>
          <w:sz w:val="20"/>
          <w:szCs w:val="20"/>
        </w:rPr>
      </w:pPr>
      <w:r w:rsidRPr="00BD188F">
        <w:rPr>
          <w:rFonts w:ascii="PT Astra Serif" w:hAnsi="PT Astra Serif"/>
          <w:b/>
          <w:sz w:val="20"/>
          <w:szCs w:val="20"/>
        </w:rPr>
        <w:t>и гражданами обязательных требований, установленных</w:t>
      </w:r>
    </w:p>
    <w:p w:rsidR="00BD188F" w:rsidRPr="00BD188F" w:rsidRDefault="00BD188F" w:rsidP="000F6B70">
      <w:pPr>
        <w:pStyle w:val="Default"/>
        <w:ind w:left="-709"/>
        <w:jc w:val="both"/>
        <w:rPr>
          <w:rFonts w:ascii="PT Astra Serif" w:hAnsi="PT Astra Serif"/>
          <w:b/>
          <w:sz w:val="20"/>
          <w:szCs w:val="20"/>
        </w:rPr>
      </w:pPr>
      <w:r w:rsidRPr="00BD188F">
        <w:rPr>
          <w:rFonts w:ascii="PT Astra Serif" w:hAnsi="PT Astra Serif"/>
          <w:b/>
          <w:sz w:val="20"/>
          <w:szCs w:val="20"/>
        </w:rPr>
        <w:t xml:space="preserve">муниципальными правовыми актами, </w:t>
      </w:r>
    </w:p>
    <w:p w:rsidR="00BD188F" w:rsidRPr="00BD188F" w:rsidRDefault="00BD188F" w:rsidP="000F6B70">
      <w:pPr>
        <w:pStyle w:val="Default"/>
        <w:ind w:left="-709"/>
        <w:jc w:val="both"/>
        <w:rPr>
          <w:rFonts w:ascii="PT Astra Serif" w:hAnsi="PT Astra Serif"/>
          <w:b/>
          <w:sz w:val="20"/>
          <w:szCs w:val="20"/>
        </w:rPr>
      </w:pPr>
      <w:r w:rsidRPr="00BD188F">
        <w:rPr>
          <w:rFonts w:ascii="PT Astra Serif" w:hAnsi="PT Astra Serif"/>
          <w:b/>
          <w:sz w:val="20"/>
          <w:szCs w:val="20"/>
        </w:rPr>
        <w:t>на 2021 год и плановый период 2022-2023 годы</w:t>
      </w:r>
    </w:p>
    <w:p w:rsidR="00BD188F" w:rsidRPr="001B2A10" w:rsidRDefault="00BD188F" w:rsidP="000F6B70">
      <w:pPr>
        <w:pStyle w:val="af"/>
        <w:ind w:left="-709"/>
        <w:jc w:val="both"/>
        <w:rPr>
          <w:rFonts w:ascii="PT Astra Serif" w:eastAsia="Arial CYR" w:hAnsi="PT Astra Serif" w:cs="Arial CYR"/>
          <w:sz w:val="20"/>
          <w:szCs w:val="20"/>
        </w:rPr>
      </w:pPr>
    </w:p>
    <w:p w:rsidR="00BD188F" w:rsidRDefault="00BD188F" w:rsidP="000F6B70">
      <w:pPr>
        <w:pStyle w:val="af"/>
        <w:ind w:left="-709"/>
        <w:jc w:val="both"/>
        <w:rPr>
          <w:rFonts w:ascii="PT Astra Serif" w:eastAsia="Arial CYR" w:hAnsi="PT Astra Serif" w:cs="Arial CYR"/>
          <w:sz w:val="20"/>
          <w:szCs w:val="20"/>
        </w:rPr>
      </w:pPr>
      <w:r w:rsidRPr="001B2A10">
        <w:rPr>
          <w:rFonts w:ascii="PT Astra Serif" w:eastAsia="Arial CYR" w:hAnsi="PT Astra Serif" w:cs="Arial CYR"/>
          <w:sz w:val="20"/>
          <w:szCs w:val="20"/>
        </w:rPr>
        <w:t xml:space="preserve">В соответствии </w:t>
      </w:r>
      <w:r w:rsidRPr="001B2A10">
        <w:rPr>
          <w:rFonts w:ascii="PT Astra Serif" w:hAnsi="PT Astra Serif"/>
          <w:sz w:val="20"/>
          <w:szCs w:val="20"/>
        </w:rPr>
        <w:t xml:space="preserve">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1B2A10">
        <w:rPr>
          <w:rFonts w:ascii="PT Astra Serif" w:eastAsia="Arial CYR" w:hAnsi="PT Astra Serif" w:cs="Arial CYR"/>
          <w:sz w:val="20"/>
          <w:szCs w:val="20"/>
        </w:rPr>
        <w:t xml:space="preserve"> </w:t>
      </w:r>
      <w:r w:rsidRPr="001B2A10">
        <w:rPr>
          <w:rFonts w:ascii="PT Astra Serif" w:hAnsi="PT Astra Serif"/>
          <w:sz w:val="20"/>
          <w:szCs w:val="20"/>
        </w:rPr>
        <w:t>Уставом Кадыйского муниципального района  Костромской области</w:t>
      </w:r>
      <w:r w:rsidRPr="001B2A10">
        <w:rPr>
          <w:rFonts w:ascii="PT Astra Serif" w:eastAsia="Arial CYR" w:hAnsi="PT Astra Serif" w:cs="Arial CYR"/>
          <w:sz w:val="20"/>
          <w:szCs w:val="20"/>
        </w:rPr>
        <w:t>, администрация Кадыйского муниципального района</w:t>
      </w:r>
      <w:r w:rsidR="006F246C">
        <w:rPr>
          <w:rFonts w:ascii="PT Astra Serif" w:eastAsia="Arial CYR" w:hAnsi="PT Astra Serif" w:cs="Arial CYR"/>
          <w:sz w:val="20"/>
          <w:szCs w:val="20"/>
        </w:rPr>
        <w:t xml:space="preserve"> </w:t>
      </w:r>
      <w:r w:rsidRPr="001B2A10">
        <w:rPr>
          <w:rFonts w:ascii="PT Astra Serif" w:eastAsia="Arial CYR" w:hAnsi="PT Astra Serif" w:cs="Arial CYR"/>
          <w:sz w:val="20"/>
          <w:szCs w:val="20"/>
        </w:rPr>
        <w:t xml:space="preserve"> п о с т а н о в л я е т:</w:t>
      </w:r>
    </w:p>
    <w:p w:rsidR="00BD188F" w:rsidRPr="001B2A10" w:rsidRDefault="00BD188F" w:rsidP="000F6B70">
      <w:pPr>
        <w:pStyle w:val="af"/>
        <w:ind w:left="-709"/>
        <w:jc w:val="both"/>
        <w:rPr>
          <w:rFonts w:ascii="PT Astra Serif" w:eastAsia="Arial CYR" w:hAnsi="PT Astra Serif" w:cs="Arial CYR"/>
          <w:sz w:val="20"/>
          <w:szCs w:val="20"/>
        </w:rPr>
      </w:pPr>
    </w:p>
    <w:p w:rsidR="00BD188F" w:rsidRPr="001B2A10" w:rsidRDefault="00BD188F" w:rsidP="000F6B70">
      <w:pPr>
        <w:pStyle w:val="Default"/>
        <w:ind w:left="-709"/>
        <w:jc w:val="both"/>
        <w:rPr>
          <w:rFonts w:ascii="PT Astra Serif" w:hAnsi="PT Astra Serif"/>
          <w:sz w:val="20"/>
          <w:szCs w:val="20"/>
        </w:rPr>
      </w:pPr>
      <w:r w:rsidRPr="001B2A10">
        <w:rPr>
          <w:rFonts w:ascii="PT Astra Serif" w:eastAsia="Arial CYR" w:hAnsi="PT Astra Serif" w:cs="Arial CYR"/>
          <w:sz w:val="20"/>
          <w:szCs w:val="20"/>
        </w:rPr>
        <w:lastRenderedPageBreak/>
        <w:tab/>
        <w:t xml:space="preserve">1. Утвердить </w:t>
      </w:r>
      <w:r w:rsidRPr="001B2A10">
        <w:rPr>
          <w:rFonts w:ascii="PT Astra Serif" w:hAnsi="PT Astra Serif"/>
          <w:sz w:val="20"/>
          <w:szCs w:val="20"/>
        </w:rPr>
        <w:t>Программу профилактики нарушений юридическими лицами и индивидуальными предпринимателями и гражданами обязательных требований, установленных муниципальными правовыми актами, на 2021 год и плановый период 2022-2023 годы (приложение № 1).</w:t>
      </w:r>
    </w:p>
    <w:p w:rsidR="006F246C" w:rsidRDefault="006F246C" w:rsidP="006F246C">
      <w:pPr>
        <w:pStyle w:val="af"/>
        <w:ind w:left="-709"/>
        <w:jc w:val="both"/>
        <w:rPr>
          <w:rFonts w:ascii="PT Astra Serif" w:eastAsia="Arial CYR" w:hAnsi="PT Astra Serif" w:cs="Arial CYR"/>
          <w:sz w:val="20"/>
          <w:szCs w:val="20"/>
        </w:rPr>
      </w:pPr>
      <w:r>
        <w:rPr>
          <w:rFonts w:ascii="PT Astra Serif" w:eastAsia="Arial CYR" w:hAnsi="PT Astra Serif" w:cs="Arial CYR"/>
          <w:sz w:val="20"/>
          <w:szCs w:val="20"/>
        </w:rPr>
        <w:t xml:space="preserve"> </w:t>
      </w:r>
      <w:r w:rsidR="00BD188F" w:rsidRPr="001B2A10">
        <w:rPr>
          <w:rFonts w:ascii="PT Astra Serif" w:eastAsia="Arial CYR" w:hAnsi="PT Astra Serif" w:cs="Arial CYR"/>
          <w:sz w:val="20"/>
          <w:szCs w:val="20"/>
        </w:rPr>
        <w:t>2.</w:t>
      </w:r>
      <w:r w:rsidR="00BD188F" w:rsidRPr="001B2A10">
        <w:rPr>
          <w:rFonts w:ascii="Arial" w:hAnsi="Arial" w:cs="Arial"/>
          <w:sz w:val="20"/>
          <w:szCs w:val="20"/>
        </w:rPr>
        <w:t xml:space="preserve"> </w:t>
      </w:r>
      <w:r w:rsidR="00BD188F" w:rsidRPr="001B2A10">
        <w:rPr>
          <w:rFonts w:ascii="PT Astra Serif" w:hAnsi="PT Astra Serif" w:cs="Arial"/>
          <w:sz w:val="20"/>
          <w:szCs w:val="20"/>
        </w:rPr>
        <w:t>Контроль за исполнением настоящего постановления возложить на первого заместителя главы администрации Кадыйского муниципального района.</w:t>
      </w:r>
      <w:r w:rsidR="00BD188F" w:rsidRPr="001B2A10">
        <w:rPr>
          <w:rFonts w:ascii="PT Astra Serif" w:eastAsia="Arial CYR" w:hAnsi="PT Astra Serif" w:cs="Arial CYR"/>
          <w:sz w:val="20"/>
          <w:szCs w:val="20"/>
        </w:rPr>
        <w:t xml:space="preserve"> </w:t>
      </w:r>
    </w:p>
    <w:p w:rsidR="00BD188F" w:rsidRPr="001B2A10" w:rsidRDefault="00BD188F" w:rsidP="006F246C">
      <w:pPr>
        <w:pStyle w:val="af"/>
        <w:ind w:left="-709"/>
        <w:jc w:val="both"/>
        <w:rPr>
          <w:rFonts w:ascii="PT Astra Serif" w:eastAsia="Arial CYR" w:hAnsi="PT Astra Serif" w:cs="Arial CYR"/>
          <w:sz w:val="20"/>
          <w:szCs w:val="20"/>
        </w:rPr>
      </w:pPr>
      <w:r w:rsidRPr="001B2A10">
        <w:rPr>
          <w:rFonts w:ascii="PT Astra Serif" w:eastAsia="Arial CYR" w:hAnsi="PT Astra Serif" w:cs="Arial CYR"/>
          <w:sz w:val="20"/>
          <w:szCs w:val="20"/>
        </w:rPr>
        <w:t xml:space="preserve"> 3. </w:t>
      </w:r>
      <w:r w:rsidRPr="001B2A10">
        <w:rPr>
          <w:rFonts w:ascii="PT Astra Serif" w:hAnsi="PT Astra Serif"/>
          <w:snapToGrid w:val="0"/>
          <w:spacing w:val="-4"/>
          <w:sz w:val="20"/>
          <w:szCs w:val="20"/>
        </w:rPr>
        <w:t>Настоящее постановление вступает в силу с момента официального опубликования.</w:t>
      </w:r>
    </w:p>
    <w:p w:rsidR="00BD188F" w:rsidRPr="001B2A10" w:rsidRDefault="00BD188F" w:rsidP="000F6B70">
      <w:pPr>
        <w:pStyle w:val="af"/>
        <w:ind w:left="-709"/>
        <w:rPr>
          <w:rFonts w:ascii="PT Astra Serif" w:eastAsia="Arial CYR" w:hAnsi="PT Astra Serif" w:cs="Arial CYR"/>
          <w:sz w:val="20"/>
          <w:szCs w:val="20"/>
        </w:rPr>
      </w:pPr>
    </w:p>
    <w:p w:rsidR="00BD188F" w:rsidRPr="001B2A10" w:rsidRDefault="00BD188F" w:rsidP="000F6B70">
      <w:pPr>
        <w:pStyle w:val="af"/>
        <w:ind w:left="-709"/>
        <w:rPr>
          <w:rFonts w:ascii="PT Astra Serif" w:hAnsi="PT Astra Serif"/>
          <w:sz w:val="20"/>
          <w:szCs w:val="20"/>
        </w:rPr>
      </w:pPr>
      <w:r w:rsidRPr="001B2A10">
        <w:rPr>
          <w:rFonts w:ascii="PT Astra Serif" w:hAnsi="PT Astra Serif"/>
          <w:sz w:val="20"/>
          <w:szCs w:val="20"/>
        </w:rPr>
        <w:t xml:space="preserve">Глава </w:t>
      </w:r>
      <w:r w:rsidRPr="001B2A10">
        <w:rPr>
          <w:rFonts w:ascii="PT Astra Serif" w:hAnsi="PT Astra Serif" w:cs="Times New Roman"/>
          <w:sz w:val="20"/>
          <w:szCs w:val="20"/>
        </w:rPr>
        <w:t>Кадыйского муниципального района     Е.Ю.Большаков</w:t>
      </w:r>
    </w:p>
    <w:p w:rsidR="00BD188F" w:rsidRPr="001B2A10" w:rsidRDefault="00BD188F" w:rsidP="000F6B70">
      <w:pPr>
        <w:ind w:left="-709"/>
        <w:rPr>
          <w:rFonts w:ascii="PT Astra Serif" w:hAnsi="PT Astra Serif"/>
          <w:sz w:val="20"/>
          <w:szCs w:val="20"/>
        </w:rPr>
      </w:pPr>
    </w:p>
    <w:p w:rsidR="00BD188F" w:rsidRPr="001B2A10" w:rsidRDefault="00BD188F" w:rsidP="000F6B70">
      <w:pPr>
        <w:pStyle w:val="af"/>
        <w:ind w:left="-709"/>
        <w:rPr>
          <w:rFonts w:ascii="PT Astra Serif" w:hAnsi="PT Astra Serif"/>
          <w:sz w:val="20"/>
          <w:szCs w:val="20"/>
        </w:rPr>
      </w:pPr>
      <w:r w:rsidRPr="001B2A10">
        <w:rPr>
          <w:rFonts w:ascii="PT Astra Serif" w:hAnsi="PT Astra Serif"/>
          <w:sz w:val="20"/>
          <w:szCs w:val="20"/>
        </w:rPr>
        <w:t xml:space="preserve">                                                                 </w:t>
      </w:r>
    </w:p>
    <w:p w:rsidR="001F095A" w:rsidRPr="001B2A10" w:rsidRDefault="00BD188F" w:rsidP="000F6B70">
      <w:pPr>
        <w:ind w:left="-709"/>
        <w:jc w:val="right"/>
        <w:rPr>
          <w:rFonts w:ascii="PT Astra Serif" w:hAnsi="PT Astra Serif"/>
          <w:sz w:val="20"/>
          <w:szCs w:val="20"/>
        </w:rPr>
      </w:pPr>
      <w:r w:rsidRPr="001B2A10">
        <w:rPr>
          <w:b/>
          <w:sz w:val="20"/>
          <w:szCs w:val="20"/>
        </w:rPr>
        <w:tab/>
      </w:r>
      <w:r w:rsidR="001F095A" w:rsidRPr="001B2A10">
        <w:rPr>
          <w:rFonts w:ascii="PT Astra Serif" w:hAnsi="PT Astra Serif"/>
          <w:sz w:val="20"/>
          <w:szCs w:val="20"/>
        </w:rPr>
        <w:t>Приложение</w:t>
      </w:r>
    </w:p>
    <w:p w:rsidR="001F095A" w:rsidRPr="001B2A10" w:rsidRDefault="001F095A" w:rsidP="000F6B70">
      <w:pPr>
        <w:ind w:left="-709"/>
        <w:jc w:val="right"/>
        <w:rPr>
          <w:rFonts w:ascii="PT Astra Serif" w:hAnsi="PT Astra Serif"/>
          <w:sz w:val="20"/>
          <w:szCs w:val="20"/>
        </w:rPr>
      </w:pPr>
      <w:r w:rsidRPr="001B2A10">
        <w:rPr>
          <w:rFonts w:ascii="PT Astra Serif" w:hAnsi="PT Astra Serif"/>
          <w:sz w:val="20"/>
          <w:szCs w:val="20"/>
        </w:rPr>
        <w:t xml:space="preserve"> к постановлению администрации</w:t>
      </w:r>
    </w:p>
    <w:p w:rsidR="001F095A" w:rsidRPr="001B2A10" w:rsidRDefault="001F095A" w:rsidP="000F6B70">
      <w:pPr>
        <w:ind w:left="-709"/>
        <w:jc w:val="right"/>
        <w:rPr>
          <w:rFonts w:ascii="PT Astra Serif" w:hAnsi="PT Astra Serif"/>
          <w:sz w:val="20"/>
          <w:szCs w:val="20"/>
        </w:rPr>
      </w:pPr>
      <w:r w:rsidRPr="001B2A10">
        <w:rPr>
          <w:rFonts w:ascii="PT Astra Serif" w:hAnsi="PT Astra Serif"/>
          <w:sz w:val="20"/>
          <w:szCs w:val="20"/>
        </w:rPr>
        <w:t xml:space="preserve"> Кадыйского муниципального района</w:t>
      </w:r>
    </w:p>
    <w:p w:rsidR="001F095A" w:rsidRPr="001B2A10" w:rsidRDefault="001F095A" w:rsidP="000F6B70">
      <w:pPr>
        <w:ind w:left="-709"/>
        <w:jc w:val="center"/>
        <w:rPr>
          <w:rFonts w:ascii="PT Astra Serif" w:hAnsi="PT Astra Serif"/>
          <w:sz w:val="20"/>
          <w:szCs w:val="20"/>
        </w:rPr>
      </w:pPr>
      <w:r w:rsidRPr="001B2A10">
        <w:rPr>
          <w:rFonts w:ascii="PT Astra Serif" w:hAnsi="PT Astra Serif"/>
          <w:sz w:val="20"/>
          <w:szCs w:val="20"/>
        </w:rPr>
        <w:t xml:space="preserve">                                                           </w:t>
      </w:r>
      <w:r>
        <w:rPr>
          <w:rFonts w:ascii="PT Astra Serif" w:hAnsi="PT Astra Serif"/>
          <w:sz w:val="20"/>
          <w:szCs w:val="20"/>
        </w:rPr>
        <w:t xml:space="preserve">                                                                 </w:t>
      </w:r>
      <w:r w:rsidRPr="001B2A10">
        <w:rPr>
          <w:rFonts w:ascii="PT Astra Serif" w:hAnsi="PT Astra Serif"/>
          <w:sz w:val="20"/>
          <w:szCs w:val="20"/>
        </w:rPr>
        <w:t xml:space="preserve">  от «13» января 2021 г. № 6                  </w:t>
      </w:r>
    </w:p>
    <w:p w:rsidR="001F095A" w:rsidRPr="001B2A10" w:rsidRDefault="001F095A" w:rsidP="000F6B70">
      <w:pPr>
        <w:ind w:left="-709"/>
        <w:jc w:val="right"/>
        <w:rPr>
          <w:rFonts w:ascii="PT Astra Serif" w:hAnsi="PT Astra Serif"/>
          <w:sz w:val="20"/>
          <w:szCs w:val="20"/>
        </w:rPr>
      </w:pPr>
    </w:p>
    <w:p w:rsidR="001F095A" w:rsidRPr="001B2A10" w:rsidRDefault="001F095A" w:rsidP="000F6B70">
      <w:pPr>
        <w:pStyle w:val="Default"/>
        <w:ind w:left="-709"/>
        <w:jc w:val="center"/>
        <w:rPr>
          <w:rFonts w:ascii="PT Astra Serif" w:hAnsi="PT Astra Serif"/>
          <w:b/>
          <w:sz w:val="20"/>
          <w:szCs w:val="20"/>
        </w:rPr>
      </w:pPr>
      <w:r w:rsidRPr="001B2A10">
        <w:rPr>
          <w:rFonts w:ascii="PT Astra Serif" w:hAnsi="PT Astra Serif"/>
          <w:b/>
          <w:sz w:val="20"/>
          <w:szCs w:val="20"/>
        </w:rPr>
        <w:t xml:space="preserve">Программа профилактики нарушений юридическими лицами и индивидуальными предпринимателями и гражданами обязательных требований, установленных муниципальными правовыми актами, </w:t>
      </w:r>
    </w:p>
    <w:p w:rsidR="001F095A" w:rsidRPr="001B2A10" w:rsidRDefault="001F095A" w:rsidP="000F6B70">
      <w:pPr>
        <w:pStyle w:val="Default"/>
        <w:ind w:left="-709"/>
        <w:jc w:val="center"/>
        <w:rPr>
          <w:rFonts w:ascii="PT Astra Serif" w:hAnsi="PT Astra Serif"/>
          <w:b/>
          <w:sz w:val="20"/>
          <w:szCs w:val="20"/>
        </w:rPr>
      </w:pPr>
      <w:r w:rsidRPr="001B2A10">
        <w:rPr>
          <w:rFonts w:ascii="PT Astra Serif" w:hAnsi="PT Astra Serif"/>
          <w:b/>
          <w:sz w:val="20"/>
          <w:szCs w:val="20"/>
        </w:rPr>
        <w:t>на 2021 год и плановый период 2022-2023 годы</w:t>
      </w:r>
    </w:p>
    <w:p w:rsidR="001F095A" w:rsidRPr="001B2A10" w:rsidRDefault="001F095A" w:rsidP="000F6B70">
      <w:pPr>
        <w:pStyle w:val="Default"/>
        <w:ind w:left="-709"/>
        <w:jc w:val="center"/>
        <w:rPr>
          <w:rFonts w:ascii="PT Astra Serif" w:hAnsi="PT Astra Serif"/>
          <w:b/>
          <w:sz w:val="20"/>
          <w:szCs w:val="20"/>
        </w:rPr>
      </w:pPr>
    </w:p>
    <w:p w:rsidR="001F095A" w:rsidRPr="001B2A10" w:rsidRDefault="001F095A" w:rsidP="000F6B70">
      <w:pPr>
        <w:pStyle w:val="Default"/>
        <w:ind w:left="-709"/>
        <w:jc w:val="center"/>
        <w:rPr>
          <w:rFonts w:ascii="PT Astra Serif" w:hAnsi="PT Astra Serif"/>
          <w:b/>
          <w:sz w:val="20"/>
          <w:szCs w:val="20"/>
        </w:rPr>
      </w:pPr>
      <w:r w:rsidRPr="001B2A10">
        <w:rPr>
          <w:rFonts w:ascii="PT Astra Serif" w:hAnsi="PT Astra Serif"/>
          <w:b/>
          <w:sz w:val="20"/>
          <w:szCs w:val="20"/>
        </w:rPr>
        <w:t>Раздел I. Общие положения</w:t>
      </w:r>
    </w:p>
    <w:p w:rsidR="001F095A" w:rsidRPr="001B2A10" w:rsidRDefault="001F095A" w:rsidP="000F6B70">
      <w:pPr>
        <w:pStyle w:val="Default"/>
        <w:ind w:left="-709"/>
        <w:jc w:val="center"/>
        <w:rPr>
          <w:rFonts w:ascii="PT Astra Serif" w:hAnsi="PT Astra Serif"/>
          <w:b/>
          <w:sz w:val="20"/>
          <w:szCs w:val="20"/>
        </w:rPr>
      </w:pPr>
    </w:p>
    <w:p w:rsidR="001F095A"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1. Настоящая программа разработана для организации проведения администрацией Кадыйского муниципального района Костромской области профилактики нарушений требований действующего </w:t>
      </w:r>
    </w:p>
    <w:p w:rsidR="001F095A"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Pr>
          <w:rFonts w:ascii="PT Astra Serif" w:hAnsi="PT Astra Serif"/>
          <w:sz w:val="20"/>
          <w:szCs w:val="20"/>
        </w:rPr>
        <w:t>з</w:t>
      </w:r>
      <w:r w:rsidRPr="001B2A10">
        <w:rPr>
          <w:rFonts w:ascii="PT Astra Serif" w:hAnsi="PT Astra Serif"/>
          <w:sz w:val="20"/>
          <w:szCs w:val="20"/>
        </w:rPr>
        <w:t xml:space="preserve">аконодательства с целью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действующего законодательства.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2. 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Кадыйского муниципального района Костромской области.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3. Правовые основания разработки программы: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F095A" w:rsidRPr="001B2A10" w:rsidRDefault="001F095A" w:rsidP="000F6B70">
      <w:pPr>
        <w:ind w:left="-709"/>
        <w:rPr>
          <w:rFonts w:ascii="PT Astra Serif" w:hAnsi="PT Astra Serif"/>
          <w:sz w:val="20"/>
          <w:szCs w:val="20"/>
        </w:rPr>
      </w:pPr>
      <w:r w:rsidRPr="001B2A10">
        <w:rPr>
          <w:rFonts w:ascii="PT Astra Serif" w:hAnsi="PT Astra Serif"/>
          <w:sz w:val="20"/>
          <w:szCs w:val="20"/>
        </w:rPr>
        <w:t>- постановление правительства РФ от 26.12.2018г.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постановление администрации  Кадыйского муниципального района Костромской области от 07 февраля 2013 года № 490   «</w:t>
      </w:r>
      <w:r w:rsidRPr="001B2A10">
        <w:rPr>
          <w:rFonts w:ascii="PT Astra Serif" w:hAnsi="PT Astra Serif"/>
          <w:bCs/>
          <w:sz w:val="20"/>
          <w:szCs w:val="20"/>
        </w:rPr>
        <w:t xml:space="preserve">Об утверждении административного регламента по исполнению муниципальной функции </w:t>
      </w:r>
      <w:r w:rsidRPr="001B2A10">
        <w:rPr>
          <w:rFonts w:ascii="PT Astra Serif" w:hAnsi="PT Astra Serif"/>
          <w:sz w:val="20"/>
          <w:szCs w:val="20"/>
        </w:rPr>
        <w:t xml:space="preserve">«Осуществление муниципального контроля за обеспечением сохранности автомобильных дорог местного значения </w:t>
      </w:r>
      <w:r w:rsidRPr="001B2A10">
        <w:rPr>
          <w:sz w:val="20"/>
          <w:szCs w:val="20"/>
        </w:rPr>
        <w:t>вне границ населенных пунктов в границах Кадыйского муниципального района</w:t>
      </w:r>
      <w:r w:rsidRPr="001B2A10">
        <w:rPr>
          <w:rFonts w:ascii="PT Astra Serif" w:hAnsi="PT Astra Serif"/>
          <w:sz w:val="20"/>
          <w:szCs w:val="20"/>
        </w:rPr>
        <w:t xml:space="preserve"> »;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4. Разработчик программы – администрация  Кадыйского муниципального района Костромской области (далее по тексту - администрация муниципального образования). </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5.  Виды осуществляемого муниципального контроля</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Согласно Перечню видов муниципального контроля и должностных лиц, отвечающих за осуществление муниципального контроля, на территории </w:t>
      </w:r>
      <w:r w:rsidRPr="001B2A10">
        <w:rPr>
          <w:rFonts w:ascii="PT Astra Serif" w:hAnsi="PT Astra Serif"/>
          <w:color w:val="auto"/>
          <w:sz w:val="20"/>
          <w:szCs w:val="20"/>
        </w:rPr>
        <w:t xml:space="preserve">района </w:t>
      </w:r>
      <w:r w:rsidRPr="001B2A10">
        <w:rPr>
          <w:rFonts w:ascii="PT Astra Serif" w:hAnsi="PT Astra Serif"/>
          <w:sz w:val="20"/>
          <w:szCs w:val="20"/>
        </w:rPr>
        <w:t xml:space="preserve">осуществляются следующие виды муниципального контроля: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муниципальный контроль за сохранностью автомобильных дорог местного значения в границах Кадыйского муниципального района, вне границ населённых пунктов;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6. </w:t>
      </w:r>
      <w:r w:rsidRPr="001B2A10">
        <w:rPr>
          <w:rFonts w:ascii="PT Astra Serif" w:hAnsi="PT Astra Serif"/>
          <w:color w:val="auto"/>
          <w:sz w:val="20"/>
          <w:szCs w:val="20"/>
        </w:rPr>
        <w:t>Обзор по виду муниципального контроля</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1) При осуществлении муниципального контроля за сохранностью автомобильных дорог местного значения предметом оценки является соблюдение обязательных требований по вопросам обеспечения сохранности автомобильных дорог местного значения.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К подконтрольным субъектам по муниципальному контролю за сохранностью автомобильных дорог местного значения на территории района относятся владельцы объектов дорожного сервиса, организации осуществляющие работы в полосе отвода автомобильных дорог и придорожной полосе, пользователи автомобильных дорог, являющиеся юридическими лицами или индивидуальными предпринимателями.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Данные о проведенных мероприятиях: за период январь-декабрь 2020 года проверки юридических лиц и индивидуальных предпринимателей не проводились. Плановых проверок запланировано не было. Внеплановые проверки не проводились, в связи с отсутствием обращений граждан о нарушении их прав и отсутствия угрозы </w:t>
      </w:r>
      <w:r w:rsidRPr="001B2A10">
        <w:rPr>
          <w:rFonts w:ascii="PT Astra Serif" w:hAnsi="PT Astra Serif"/>
          <w:sz w:val="20"/>
          <w:szCs w:val="20"/>
        </w:rPr>
        <w:lastRenderedPageBreak/>
        <w:t xml:space="preserve">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В 2020 году были проведены следующие мероприятия по профилактике нарушений: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на официальном сайте администрации района в сети «Интернет» размещен актуальный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w:t>
      </w:r>
    </w:p>
    <w:p w:rsidR="001F095A" w:rsidRPr="001B2A10" w:rsidRDefault="001F095A" w:rsidP="000F6B70">
      <w:pPr>
        <w:pStyle w:val="Default"/>
        <w:ind w:left="-709"/>
        <w:jc w:val="both"/>
        <w:rPr>
          <w:rFonts w:ascii="PT Astra Serif" w:hAnsi="PT Astra Serif"/>
          <w:color w:val="000000" w:themeColor="text1"/>
          <w:sz w:val="20"/>
          <w:szCs w:val="20"/>
        </w:rPr>
      </w:pPr>
      <w:r w:rsidRPr="001B2A10">
        <w:rPr>
          <w:rFonts w:ascii="PT Astra Serif" w:hAnsi="PT Astra Serif"/>
          <w:color w:val="000000" w:themeColor="text1"/>
          <w:sz w:val="20"/>
          <w:szCs w:val="20"/>
        </w:rPr>
        <w:t xml:space="preserve">Анализ и оценка рисков причинения вреда охраняемым законом ценностей в рамках осуществления муниципального контроля за сохранностью автомобильных дорог местного значения: </w:t>
      </w:r>
    </w:p>
    <w:p w:rsidR="001F095A" w:rsidRPr="001B2A10" w:rsidRDefault="001F095A" w:rsidP="000F6B70">
      <w:pPr>
        <w:pStyle w:val="Default"/>
        <w:ind w:left="-709"/>
        <w:jc w:val="both"/>
        <w:rPr>
          <w:rFonts w:ascii="PT Astra Serif" w:hAnsi="PT Astra Serif"/>
          <w:color w:val="000000" w:themeColor="text1"/>
          <w:sz w:val="20"/>
          <w:szCs w:val="20"/>
        </w:rPr>
      </w:pPr>
      <w:r w:rsidRPr="001B2A10">
        <w:rPr>
          <w:rFonts w:ascii="PT Astra Serif" w:hAnsi="PT Astra Serif"/>
          <w:color w:val="000000" w:themeColor="text1"/>
          <w:sz w:val="20"/>
          <w:szCs w:val="20"/>
        </w:rPr>
        <w:t xml:space="preserve">- ключевыми рисками для целей осуществления указанного муниципального контроля являются нарушение требований законодательства: </w:t>
      </w:r>
    </w:p>
    <w:p w:rsidR="001F095A" w:rsidRPr="001B2A10" w:rsidRDefault="001F095A" w:rsidP="000F6B70">
      <w:pPr>
        <w:pStyle w:val="Default"/>
        <w:ind w:left="-709"/>
        <w:jc w:val="both"/>
        <w:rPr>
          <w:rFonts w:ascii="PT Astra Serif" w:hAnsi="PT Astra Serif"/>
          <w:color w:val="000000" w:themeColor="text1"/>
          <w:sz w:val="20"/>
          <w:szCs w:val="20"/>
        </w:rPr>
      </w:pPr>
      <w:r w:rsidRPr="001B2A10">
        <w:rPr>
          <w:rFonts w:ascii="PT Astra Serif" w:hAnsi="PT Astra Serif"/>
          <w:color w:val="000000" w:themeColor="text1"/>
          <w:sz w:val="20"/>
          <w:szCs w:val="20"/>
        </w:rPr>
        <w:t xml:space="preserve">а) влекущих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1F095A" w:rsidRPr="001B2A10" w:rsidRDefault="001F095A" w:rsidP="000F6B70">
      <w:pPr>
        <w:pStyle w:val="Default"/>
        <w:ind w:left="-709"/>
        <w:jc w:val="both"/>
        <w:rPr>
          <w:rFonts w:ascii="PT Astra Serif" w:hAnsi="PT Astra Serif"/>
          <w:color w:val="000000" w:themeColor="text1"/>
          <w:sz w:val="20"/>
          <w:szCs w:val="20"/>
        </w:rPr>
      </w:pPr>
      <w:r w:rsidRPr="001B2A10">
        <w:rPr>
          <w:rFonts w:ascii="PT Astra Serif" w:hAnsi="PT Astra Serif"/>
          <w:color w:val="000000" w:themeColor="text1"/>
          <w:sz w:val="20"/>
          <w:szCs w:val="20"/>
        </w:rPr>
        <w:t xml:space="preserve">б)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7. Целью программы является: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предупреждение нарушений юридическими лицами и индивидуальными предпринимателями (далее - подконтрольные субъекты) обязательных требований законодательства в соответствующей сфере, включая устранение причин, факторов и условий, способствующих возможному нарушению обязательных требований законодательства;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создание мотивации к добросовестному поведению подконтрольных субъектов;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снижение уровня ущерба охраняемым законом ценностям;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обеспечение доступности информации об обязательных требованиях. </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8. Задачами программы являются:</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укрепление системы профилактики нарушений обязательных требований путем активизации профилактической деятельности;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повышение правосознания и правовой культуры подконтрольных субъектов. </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9. Сроки и этапы реализации программы – 2021 год и плановый период 2022-2023 годов. </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b/>
          <w:sz w:val="20"/>
          <w:szCs w:val="20"/>
        </w:rPr>
      </w:pPr>
      <w:r w:rsidRPr="001B2A10">
        <w:rPr>
          <w:rFonts w:ascii="PT Astra Serif" w:hAnsi="PT Astra Serif"/>
          <w:sz w:val="20"/>
          <w:szCs w:val="20"/>
        </w:rPr>
        <w:t>10. Ожидаемые конечные результаты:</w:t>
      </w:r>
      <w:r w:rsidRPr="001B2A10">
        <w:rPr>
          <w:rFonts w:ascii="PT Astra Serif" w:hAnsi="PT Astra Serif"/>
          <w:b/>
          <w:sz w:val="20"/>
          <w:szCs w:val="20"/>
        </w:rPr>
        <w:t xml:space="preserve">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минимизирование количества нарушений субъектами профилактики обязательных требований законодательства в области сохранности автомобильных дорог,</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увеличение доли законопослушных подконтрольных субъектов;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снижение уровня административной нагрузки на подконтрольные субъекты. </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11. Настоящая программа предусматривает комплекс мероприятий по профилактике нарушений обязательных требований законодательства в области сохранности автомобильных дорог, осуществляемых администрацией муниципального района: </w:t>
      </w: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 муниципального контроля за сохранностью автомобильных дорог местного значения на </w:t>
      </w:r>
      <w:r w:rsidRPr="001B2A10">
        <w:rPr>
          <w:rFonts w:ascii="PT Astra Serif" w:hAnsi="PT Astra Serif"/>
          <w:color w:val="auto"/>
          <w:sz w:val="20"/>
          <w:szCs w:val="20"/>
        </w:rPr>
        <w:t>территории Кадыйского района вне границ населенных пунктов;</w:t>
      </w:r>
      <w:r w:rsidRPr="001B2A10">
        <w:rPr>
          <w:rFonts w:ascii="PT Astra Serif" w:hAnsi="PT Astra Serif"/>
          <w:sz w:val="20"/>
          <w:szCs w:val="20"/>
        </w:rPr>
        <w:t xml:space="preserve"> </w:t>
      </w:r>
    </w:p>
    <w:p w:rsidR="001F095A" w:rsidRPr="001B2A10" w:rsidRDefault="001F095A" w:rsidP="000F6B70">
      <w:pPr>
        <w:ind w:left="-709"/>
        <w:rPr>
          <w:rFonts w:ascii="PT Astra Serif" w:hAnsi="PT Astra Serif"/>
          <w:sz w:val="20"/>
          <w:szCs w:val="20"/>
        </w:rPr>
      </w:pPr>
      <w:r w:rsidRPr="001B2A10">
        <w:rPr>
          <w:rFonts w:ascii="PT Astra Serif" w:hAnsi="PT Astra Serif"/>
          <w:sz w:val="20"/>
          <w:szCs w:val="20"/>
        </w:rPr>
        <w:t>Должностным лицом органа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является специалист администрации, который назначается распоряжением администрации.</w:t>
      </w:r>
    </w:p>
    <w:p w:rsidR="001F095A" w:rsidRPr="001B2A10" w:rsidRDefault="001F095A" w:rsidP="000F6B70">
      <w:pPr>
        <w:pStyle w:val="Default"/>
        <w:ind w:left="-709"/>
        <w:rPr>
          <w:rFonts w:ascii="PT Astra Serif" w:hAnsi="PT Astra Serif"/>
          <w:sz w:val="20"/>
          <w:szCs w:val="20"/>
        </w:rPr>
      </w:pPr>
    </w:p>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 xml:space="preserve">12. Описание типов и видов подконтрольных субъектов </w:t>
      </w:r>
    </w:p>
    <w:p w:rsidR="001F095A" w:rsidRPr="001B2A10" w:rsidRDefault="001F095A" w:rsidP="000F6B70">
      <w:pPr>
        <w:pStyle w:val="Default"/>
        <w:ind w:left="-709"/>
        <w:rPr>
          <w:rFonts w:ascii="PT Astra Serif" w:hAnsi="PT Astra Serif"/>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536"/>
        <w:gridCol w:w="4213"/>
      </w:tblGrid>
      <w:tr w:rsidR="001F095A" w:rsidRPr="001B2A10" w:rsidTr="00373734">
        <w:trPr>
          <w:trHeight w:val="933"/>
        </w:trPr>
        <w:tc>
          <w:tcPr>
            <w:tcW w:w="959"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lastRenderedPageBreak/>
              <w:t xml:space="preserve">№ п/п </w:t>
            </w:r>
          </w:p>
        </w:tc>
        <w:tc>
          <w:tcPr>
            <w:tcW w:w="4536"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Наименование вида муниципального контроля </w:t>
            </w:r>
          </w:p>
        </w:tc>
        <w:tc>
          <w:tcPr>
            <w:tcW w:w="4213"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Наименование органа (должностного лица), уполномоченного на осуществление муниципального контроля в соответствующей сфере деятельности </w:t>
            </w:r>
          </w:p>
        </w:tc>
      </w:tr>
      <w:tr w:rsidR="001F095A" w:rsidRPr="001B2A10" w:rsidTr="00373734">
        <w:trPr>
          <w:trHeight w:val="126"/>
        </w:trPr>
        <w:tc>
          <w:tcPr>
            <w:tcW w:w="959"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1 </w:t>
            </w:r>
          </w:p>
        </w:tc>
        <w:tc>
          <w:tcPr>
            <w:tcW w:w="4536"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2 </w:t>
            </w:r>
          </w:p>
        </w:tc>
        <w:tc>
          <w:tcPr>
            <w:tcW w:w="4213"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 xml:space="preserve">3 </w:t>
            </w:r>
          </w:p>
        </w:tc>
      </w:tr>
      <w:tr w:rsidR="001F095A" w:rsidRPr="001B2A10" w:rsidTr="00373734">
        <w:trPr>
          <w:trHeight w:val="126"/>
        </w:trPr>
        <w:tc>
          <w:tcPr>
            <w:tcW w:w="959"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1</w:t>
            </w:r>
          </w:p>
        </w:tc>
        <w:tc>
          <w:tcPr>
            <w:tcW w:w="4536"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Муниципальный контроль за сохранностью автомобильных дорог местного значения в границах Кадыйского муниципального района, вне границ населённых пунктов</w:t>
            </w:r>
          </w:p>
        </w:tc>
        <w:tc>
          <w:tcPr>
            <w:tcW w:w="4213" w:type="dxa"/>
          </w:tcPr>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 Кадыйского муниципального района</w:t>
            </w:r>
          </w:p>
        </w:tc>
      </w:tr>
    </w:tbl>
    <w:p w:rsidR="001F095A" w:rsidRPr="001B2A10" w:rsidRDefault="001F095A" w:rsidP="000F6B70">
      <w:pPr>
        <w:pStyle w:val="Default"/>
        <w:ind w:left="-709"/>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13. Оценка эффективности программы.</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и представлена в приложении 1 к настоящей программе.</w:t>
      </w:r>
    </w:p>
    <w:p w:rsidR="001F095A" w:rsidRPr="001B2A10" w:rsidRDefault="001F095A" w:rsidP="000F6B70">
      <w:pPr>
        <w:pStyle w:val="Default"/>
        <w:ind w:left="-709"/>
        <w:jc w:val="both"/>
        <w:rPr>
          <w:rFonts w:ascii="PT Astra Serif" w:hAnsi="PT Astra Serif"/>
          <w:sz w:val="20"/>
          <w:szCs w:val="20"/>
        </w:rPr>
      </w:pPr>
    </w:p>
    <w:p w:rsidR="001F095A" w:rsidRPr="001B2A10" w:rsidRDefault="001F095A" w:rsidP="000F6B70">
      <w:pPr>
        <w:pStyle w:val="Default"/>
        <w:ind w:left="-709"/>
        <w:jc w:val="both"/>
        <w:rPr>
          <w:rFonts w:ascii="PT Astra Serif" w:hAnsi="PT Astra Serif"/>
          <w:sz w:val="20"/>
          <w:szCs w:val="20"/>
        </w:rPr>
      </w:pPr>
      <w:r w:rsidRPr="001B2A10">
        <w:rPr>
          <w:rFonts w:ascii="PT Astra Serif" w:hAnsi="PT Astra Serif"/>
          <w:sz w:val="20"/>
          <w:szCs w:val="20"/>
        </w:rPr>
        <w:t>14. Отчетные показатели Программы на 2021 год и плановый период 2022 и 2023 годов</w:t>
      </w:r>
    </w:p>
    <w:p w:rsidR="001F095A" w:rsidRPr="001B2A10" w:rsidRDefault="001F095A" w:rsidP="000F6B70">
      <w:pPr>
        <w:ind w:left="-709"/>
        <w:rPr>
          <w:rFonts w:ascii="PT Astra Serif" w:hAnsi="PT Astra Serif"/>
          <w:sz w:val="20"/>
          <w:szCs w:val="20"/>
        </w:rPr>
      </w:pPr>
      <w:r w:rsidRPr="001B2A10">
        <w:rPr>
          <w:rFonts w:ascii="PT Astra Serif" w:hAnsi="PT Astra Serif"/>
          <w:sz w:val="20"/>
          <w:szCs w:val="20"/>
        </w:rPr>
        <w:t>В целях оценки мероприятий по профилактике нарушений обязательных требований, установленных муниципальными нормативными правовыми актами. И мероприятий по контролю устанавливаются отчетные показатели на 2021 год и плановый период 2022 и 2023 годов:</w:t>
      </w:r>
    </w:p>
    <w:p w:rsidR="001F095A" w:rsidRPr="001B2A10" w:rsidRDefault="001F095A" w:rsidP="000F6B70">
      <w:pPr>
        <w:ind w:left="-709"/>
        <w:rPr>
          <w:rFonts w:ascii="PT Astra Serif" w:hAnsi="PT Astra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846"/>
        <w:gridCol w:w="2406"/>
        <w:gridCol w:w="1559"/>
        <w:gridCol w:w="1559"/>
        <w:gridCol w:w="1522"/>
      </w:tblGrid>
      <w:tr w:rsidR="001F095A" w:rsidRPr="001B2A10" w:rsidTr="00373734">
        <w:trPr>
          <w:trHeight w:val="464"/>
        </w:trPr>
        <w:tc>
          <w:tcPr>
            <w:tcW w:w="67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 xml:space="preserve">№ п/п </w:t>
            </w:r>
          </w:p>
        </w:tc>
        <w:tc>
          <w:tcPr>
            <w:tcW w:w="184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 xml:space="preserve">Наименование показателя </w:t>
            </w:r>
          </w:p>
        </w:tc>
        <w:tc>
          <w:tcPr>
            <w:tcW w:w="240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 xml:space="preserve">Методика расчета показателя </w:t>
            </w:r>
          </w:p>
        </w:tc>
        <w:tc>
          <w:tcPr>
            <w:tcW w:w="1559"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Планируемый показатель на 2020 год, %</w:t>
            </w:r>
          </w:p>
        </w:tc>
        <w:tc>
          <w:tcPr>
            <w:tcW w:w="1559"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Планируемый показатель на 2021 год, %</w:t>
            </w:r>
          </w:p>
        </w:tc>
        <w:tc>
          <w:tcPr>
            <w:tcW w:w="1522"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Планируемый показатель на 2022 год, %</w:t>
            </w:r>
          </w:p>
        </w:tc>
      </w:tr>
      <w:tr w:rsidR="001F095A" w:rsidRPr="001B2A10" w:rsidTr="00373734">
        <w:trPr>
          <w:trHeight w:val="464"/>
        </w:trPr>
        <w:tc>
          <w:tcPr>
            <w:tcW w:w="67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1</w:t>
            </w:r>
          </w:p>
        </w:tc>
        <w:tc>
          <w:tcPr>
            <w:tcW w:w="184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Доля проведенных мероприятий по профилактике нарушений обязательных требований, установленных муниципальными нормативными правовыми актами</w:t>
            </w:r>
          </w:p>
        </w:tc>
        <w:tc>
          <w:tcPr>
            <w:tcW w:w="240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Ф/П х 100 где П (план) – количество профилактических мероприятий, предусмотренных Программой; Ф (факт) – количество фактически реализованных мероприятий, предусмотренных Программой</w:t>
            </w:r>
          </w:p>
        </w:tc>
        <w:tc>
          <w:tcPr>
            <w:tcW w:w="1559"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100%</w:t>
            </w:r>
          </w:p>
        </w:tc>
        <w:tc>
          <w:tcPr>
            <w:tcW w:w="1559"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100%</w:t>
            </w:r>
          </w:p>
        </w:tc>
        <w:tc>
          <w:tcPr>
            <w:tcW w:w="1522"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100%</w:t>
            </w:r>
          </w:p>
        </w:tc>
      </w:tr>
      <w:tr w:rsidR="001F095A" w:rsidRPr="001B2A10" w:rsidTr="00373734">
        <w:trPr>
          <w:trHeight w:val="464"/>
        </w:trPr>
        <w:tc>
          <w:tcPr>
            <w:tcW w:w="67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2</w:t>
            </w:r>
          </w:p>
        </w:tc>
        <w:tc>
          <w:tcPr>
            <w:tcW w:w="184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Доля мероприятий по контролю, по результатам которых выявлены нарушения обязательных требований, установленных муниципальными нормативными правовыми актами</w:t>
            </w:r>
          </w:p>
        </w:tc>
        <w:tc>
          <w:tcPr>
            <w:tcW w:w="2406"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К2/К1 х 100, где К1 – количество мероприятий по контролю, по результатам которых выявлены нарушения обязательных требований, установленных муниципальными правовыми актами</w:t>
            </w:r>
          </w:p>
        </w:tc>
        <w:tc>
          <w:tcPr>
            <w:tcW w:w="1559"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не более 60 %</w:t>
            </w:r>
          </w:p>
        </w:tc>
        <w:tc>
          <w:tcPr>
            <w:tcW w:w="1559"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не более 60 %</w:t>
            </w:r>
          </w:p>
        </w:tc>
        <w:tc>
          <w:tcPr>
            <w:tcW w:w="1522" w:type="dxa"/>
          </w:tcPr>
          <w:p w:rsidR="001F095A" w:rsidRPr="001B2A10" w:rsidRDefault="001F095A" w:rsidP="000F6B70">
            <w:pPr>
              <w:pStyle w:val="Default"/>
              <w:ind w:left="-709"/>
              <w:rPr>
                <w:rFonts w:ascii="PT Astra Serif" w:hAnsi="PT Astra Serif"/>
                <w:sz w:val="20"/>
                <w:szCs w:val="20"/>
              </w:rPr>
            </w:pPr>
            <w:r w:rsidRPr="001B2A10">
              <w:rPr>
                <w:rFonts w:ascii="PT Astra Serif" w:hAnsi="PT Astra Serif"/>
                <w:sz w:val="20"/>
                <w:szCs w:val="20"/>
              </w:rPr>
              <w:t>не более 60 %</w:t>
            </w:r>
          </w:p>
        </w:tc>
      </w:tr>
    </w:tbl>
    <w:p w:rsid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Pr="00BE3C3B" w:rsidRDefault="00BE3C3B" w:rsidP="000F6B70">
      <w:pPr>
        <w:ind w:left="-709"/>
        <w:rPr>
          <w:rFonts w:ascii="PT Astra Serif" w:hAnsi="PT Astra Serif"/>
          <w:sz w:val="20"/>
          <w:szCs w:val="20"/>
        </w:rPr>
      </w:pPr>
    </w:p>
    <w:p w:rsidR="00BE3C3B" w:rsidRDefault="00BE3C3B" w:rsidP="000F6B70">
      <w:pPr>
        <w:ind w:left="-709"/>
        <w:rPr>
          <w:rFonts w:ascii="PT Astra Serif" w:hAnsi="PT Astra Serif"/>
          <w:sz w:val="20"/>
          <w:szCs w:val="20"/>
        </w:rPr>
      </w:pPr>
    </w:p>
    <w:p w:rsidR="00BE3C3B" w:rsidRPr="00BE3C3B" w:rsidRDefault="00BE3C3B" w:rsidP="00BE3C3B">
      <w:pPr>
        <w:rPr>
          <w:rFonts w:ascii="PT Astra Serif" w:hAnsi="PT Astra Serif"/>
          <w:sz w:val="20"/>
          <w:szCs w:val="20"/>
        </w:rPr>
      </w:pPr>
    </w:p>
    <w:p w:rsidR="00BE3C3B" w:rsidRDefault="00BE3C3B" w:rsidP="00BE3C3B">
      <w:pPr>
        <w:rPr>
          <w:rFonts w:ascii="PT Astra Serif" w:hAnsi="PT Astra Serif"/>
          <w:sz w:val="20"/>
          <w:szCs w:val="20"/>
        </w:rPr>
        <w:sectPr w:rsidR="00BE3C3B" w:rsidSect="0043665F">
          <w:pgSz w:w="11906" w:h="16838"/>
          <w:pgMar w:top="1134" w:right="851" w:bottom="1134" w:left="1701" w:header="709" w:footer="709" w:gutter="0"/>
          <w:cols w:space="708"/>
          <w:docGrid w:linePitch="360"/>
        </w:sectPr>
      </w:pPr>
    </w:p>
    <w:p w:rsidR="006E1011" w:rsidRPr="001B2A10" w:rsidRDefault="006E1011" w:rsidP="006E1011">
      <w:pPr>
        <w:pStyle w:val="Default"/>
        <w:jc w:val="center"/>
        <w:rPr>
          <w:rFonts w:ascii="PT Astra Serif" w:hAnsi="PT Astra Serif"/>
          <w:b/>
          <w:sz w:val="20"/>
          <w:szCs w:val="20"/>
        </w:rPr>
      </w:pPr>
      <w:r>
        <w:rPr>
          <w:rFonts w:ascii="PT Astra Serif" w:hAnsi="PT Astra Serif"/>
          <w:b/>
          <w:sz w:val="20"/>
          <w:szCs w:val="20"/>
        </w:rPr>
        <w:lastRenderedPageBreak/>
        <w:t>Р</w:t>
      </w:r>
      <w:r w:rsidRPr="001B2A10">
        <w:rPr>
          <w:rFonts w:ascii="PT Astra Serif" w:hAnsi="PT Astra Serif"/>
          <w:b/>
          <w:sz w:val="20"/>
          <w:szCs w:val="20"/>
        </w:rPr>
        <w:t>аздел II. План мероприятий по профилактике нарушений на 2021 год</w:t>
      </w:r>
    </w:p>
    <w:p w:rsidR="006E1011" w:rsidRPr="001B2A10" w:rsidRDefault="006E1011" w:rsidP="006E1011">
      <w:pPr>
        <w:pStyle w:val="Default"/>
        <w:jc w:val="center"/>
        <w:rPr>
          <w:rFonts w:ascii="PT Astra Serif" w:hAnsi="PT Astra Serif"/>
          <w:b/>
          <w:sz w:val="20"/>
          <w:szCs w:val="20"/>
        </w:rPr>
      </w:pPr>
    </w:p>
    <w:p w:rsidR="006E1011" w:rsidRPr="001B2A10" w:rsidRDefault="006E1011" w:rsidP="006E1011">
      <w:pPr>
        <w:ind w:firstLine="709"/>
        <w:rPr>
          <w:rFonts w:ascii="PT Astra Serif" w:hAnsi="PT Astra Serif"/>
          <w:sz w:val="20"/>
          <w:szCs w:val="20"/>
        </w:rPr>
      </w:pPr>
      <w:r w:rsidRPr="001B2A10">
        <w:rPr>
          <w:rFonts w:ascii="PT Astra Serif" w:hAnsi="PT Astra Serif"/>
          <w:sz w:val="20"/>
          <w:szCs w:val="20"/>
        </w:rPr>
        <w:t>Мероприятия программы представляют собой комплекс мер, направленных на достижение целей и решение основных задач настоящей Программы.</w:t>
      </w:r>
    </w:p>
    <w:p w:rsidR="006E1011" w:rsidRPr="001B2A10" w:rsidRDefault="006E1011" w:rsidP="006E1011">
      <w:pPr>
        <w:ind w:firstLine="709"/>
        <w:rPr>
          <w:rFonts w:ascii="PT Astra Serif" w:hAnsi="PT Astra Serif"/>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88"/>
        <w:gridCol w:w="2693"/>
        <w:gridCol w:w="1843"/>
        <w:gridCol w:w="2693"/>
      </w:tblGrid>
      <w:tr w:rsidR="006E1011" w:rsidRPr="001B2A10" w:rsidTr="00373734">
        <w:trPr>
          <w:trHeight w:val="60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 п/п </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Наименование мероприятия по профилактике нарушений обязательных требований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Срок (периодичность) проведения мероприятия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Ответственный исполнитель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Ожидаемые результаты проведения мероприятий </w:t>
            </w:r>
          </w:p>
        </w:tc>
      </w:tr>
      <w:tr w:rsidR="006E1011" w:rsidRPr="001B2A10" w:rsidTr="00373734">
        <w:trPr>
          <w:trHeight w:val="2541"/>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1. </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Поддержание в актуальном состоянии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(внесение необходимых изменений в связи со вступлением в силу, признанием утратившими силу, изменением правовых актов и иных документов)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в течение года (по мере необходимости)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Ведущий эксперт по коммунальной инфраструктуре и дорожному хозяйству  администрации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2. </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Размещение на официальном сайте в сети «Интернет» информации об актуализации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 же текстов соответствующих нормативных правовых актов</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не реже 1 раз в квартал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 действующих обязательных </w:t>
            </w: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3</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w:t>
            </w:r>
          </w:p>
        </w:tc>
        <w:tc>
          <w:tcPr>
            <w:tcW w:w="2693" w:type="dxa"/>
          </w:tcPr>
          <w:p w:rsidR="006E1011" w:rsidRPr="001B2A10" w:rsidRDefault="006E1011" w:rsidP="00373734">
            <w:pPr>
              <w:pStyle w:val="Default"/>
              <w:rPr>
                <w:rFonts w:ascii="PT Astra Serif" w:hAnsi="PT Astra Serif"/>
                <w:sz w:val="20"/>
                <w:szCs w:val="20"/>
              </w:rPr>
            </w:pP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3.1</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разработки и опубликования руководств по соблюдению обязательных требований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в течение года (по мере необходимости)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3.2</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проведения разъяснительной работы в средствах массовой информации и на официальном сайте администрации муниципального образования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постоянно в течение года (по мере необходимости)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lastRenderedPageBreak/>
              <w:t>3.3</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устного консультирования по вопросам соблюдения обязательных требований, письменных ответов на поступающие письменные обращения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постоянно в течение года (по мере необходимости)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4</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В случае изменения обязательных требований, требований, установленных муниципальными правовыми актами: </w:t>
            </w:r>
          </w:p>
        </w:tc>
        <w:tc>
          <w:tcPr>
            <w:tcW w:w="2693" w:type="dxa"/>
          </w:tcPr>
          <w:p w:rsidR="006E1011" w:rsidRPr="001B2A10" w:rsidRDefault="006E1011" w:rsidP="00373734">
            <w:pPr>
              <w:pStyle w:val="Default"/>
              <w:rPr>
                <w:rFonts w:ascii="PT Astra Serif" w:hAnsi="PT Astra Serif"/>
                <w:sz w:val="20"/>
                <w:szCs w:val="20"/>
              </w:rPr>
            </w:pP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4.1</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 течение года (по мере необходимости)</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об установлении новых, изменении или отмене действующих обязательных требований  </w:t>
            </w: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4.2</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подготовка и 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в течение года (по мере необходимости)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5.</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Обобщение практики осуществления в соответствующей сфере деятельности муниципального контроля и размещение на официальном сайте в сети «Интернет»,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декабрь 2021 года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Предотвращение нарушений обязательных требований </w:t>
            </w: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6.</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Проведение мероприятий по оценке эффективности и результативности профилактических мероприятий с учетом целевых показателей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Ежегодно, не позднее 1 апреля года, следующего за отчетным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Доклад об эффективности и результативности профилактических мероприятий за отчетный (прошедший) год </w:t>
            </w:r>
          </w:p>
        </w:tc>
      </w:tr>
      <w:tr w:rsidR="006E1011" w:rsidRPr="001B2A10" w:rsidTr="00373734">
        <w:trPr>
          <w:trHeight w:val="93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7.</w:t>
            </w:r>
          </w:p>
        </w:tc>
        <w:tc>
          <w:tcPr>
            <w:tcW w:w="708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2022 год и на плановый период 2023-2024 </w:t>
            </w:r>
          </w:p>
        </w:tc>
        <w:tc>
          <w:tcPr>
            <w:tcW w:w="269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до 20 декабря 2021 года </w:t>
            </w:r>
          </w:p>
        </w:tc>
        <w:tc>
          <w:tcPr>
            <w:tcW w:w="184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Ведущий эксперт по коммунальной инфраструктуре и дорожному хозяйству  </w:t>
            </w:r>
            <w:r w:rsidRPr="001B2A10">
              <w:rPr>
                <w:rFonts w:ascii="PT Astra Serif" w:hAnsi="PT Astra Serif"/>
                <w:sz w:val="20"/>
                <w:szCs w:val="20"/>
              </w:rPr>
              <w:lastRenderedPageBreak/>
              <w:t>администрации</w:t>
            </w:r>
          </w:p>
        </w:tc>
        <w:tc>
          <w:tcPr>
            <w:tcW w:w="2693" w:type="dxa"/>
          </w:tcPr>
          <w:p w:rsidR="006E1011" w:rsidRPr="001B2A10" w:rsidRDefault="006E1011" w:rsidP="00373734">
            <w:pPr>
              <w:pStyle w:val="Default"/>
              <w:rPr>
                <w:rFonts w:ascii="PT Astra Serif" w:hAnsi="PT Astra Serif"/>
                <w:sz w:val="20"/>
                <w:szCs w:val="20"/>
              </w:rPr>
            </w:pPr>
          </w:p>
        </w:tc>
      </w:tr>
    </w:tbl>
    <w:p w:rsidR="006E1011" w:rsidRPr="001B2A10" w:rsidRDefault="006E1011" w:rsidP="006E1011">
      <w:pPr>
        <w:pStyle w:val="Default"/>
        <w:jc w:val="center"/>
        <w:rPr>
          <w:rFonts w:ascii="PT Astra Serif" w:hAnsi="PT Astra Serif"/>
          <w:b/>
          <w:sz w:val="20"/>
          <w:szCs w:val="20"/>
        </w:rPr>
      </w:pPr>
      <w:r w:rsidRPr="001B2A10">
        <w:rPr>
          <w:rFonts w:ascii="PT Astra Serif" w:hAnsi="PT Astra Serif"/>
          <w:b/>
          <w:sz w:val="20"/>
          <w:szCs w:val="20"/>
        </w:rPr>
        <w:lastRenderedPageBreak/>
        <w:t>Проект плана мероприятий по профилактике нарушений на плановый период 2022-2023 гг.</w:t>
      </w:r>
    </w:p>
    <w:p w:rsidR="006E1011" w:rsidRPr="001B2A10" w:rsidRDefault="006E1011" w:rsidP="006E1011">
      <w:pPr>
        <w:pStyle w:val="Default"/>
        <w:jc w:val="center"/>
        <w:rPr>
          <w:rFonts w:ascii="PT Astra Serif" w:hAnsi="PT Astra Serif"/>
          <w:sz w:val="20"/>
          <w:szCs w:val="20"/>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2977"/>
        <w:gridCol w:w="2770"/>
        <w:gridCol w:w="3023"/>
      </w:tblGrid>
      <w:tr w:rsidR="006E1011" w:rsidRPr="001B2A10" w:rsidTr="00373734">
        <w:trPr>
          <w:trHeight w:val="609"/>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 п/п </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Наименование мероприятия по профилактике нарушений обязательных требований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Срок (периодичность) проведения мероприятия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Ответственный исполнитель </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Ожидаемые результаты проведения мероприятий </w:t>
            </w:r>
          </w:p>
        </w:tc>
      </w:tr>
      <w:tr w:rsidR="006E1011" w:rsidRPr="001B2A10" w:rsidTr="00373734">
        <w:trPr>
          <w:trHeight w:val="3546"/>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1. </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Актуализация размещенных на официальном сайте администрации муниципального образования для каждого вида муниципального контроля перечней нормативных правовых актов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 администрацией муниципального образования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 мере необходимости (в случае отмены действующих или принятия новых нормативных правовых актов, мониторинг НПА ежемесячно)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E1011" w:rsidRPr="001B2A10" w:rsidTr="00373734">
        <w:trPr>
          <w:trHeight w:val="287"/>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2</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Актуализация размещенных на официальном сайте администрации муниципального образования текстов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 мере необходимости (в случае отмены действующих или принятия новых нормативных правовых актов, мониторинг НПА ежемесячно)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E1011" w:rsidRPr="001B2A10" w:rsidTr="00373734">
        <w:trPr>
          <w:trHeight w:val="287"/>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3</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Актуализация размещенных на официальном сайте администрации муниципального образования обязательных требований, оценка соблюдения которых является предметом муниципального контроля по каждому виду муниципального контроля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 мере необходимости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E1011" w:rsidRPr="001B2A10" w:rsidTr="00373734">
        <w:trPr>
          <w:trHeight w:val="287"/>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4</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администрации муниципального образования руководств (памяток) по соблюдению обязательных требований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 мере обращения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E1011" w:rsidRPr="001B2A10" w:rsidTr="00373734">
        <w:trPr>
          <w:trHeight w:val="287"/>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lastRenderedPageBreak/>
              <w:t>5</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Проведение разъяснительной работы в средствах массовой информации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 мере необходимости при согласовании с Главой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 действующих обязательных требованиях </w:t>
            </w:r>
          </w:p>
        </w:tc>
      </w:tr>
      <w:tr w:rsidR="006E1011" w:rsidRPr="001B2A10" w:rsidTr="00373734">
        <w:trPr>
          <w:trHeight w:val="287"/>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6</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Размещение на официальном сайте администрации муниципального образования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мероприятиях, направленных на внедрение и обеспечение соблюдения обязательных требований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Не позднее 2 месяцев с даты установления новых, изменений или отмене действующих обязательных требований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об установлении новых, изменении или отмене действующих обязательных требований </w:t>
            </w:r>
          </w:p>
        </w:tc>
      </w:tr>
      <w:tr w:rsidR="006E1011" w:rsidRPr="001B2A10" w:rsidTr="00373734">
        <w:trPr>
          <w:trHeight w:val="287"/>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7</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Обобщение практики осуществления администрацией муниципального образования муниципального контроля и размещение на официальном сайте администрации муниципального образования соответствующей информации,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февраль, сентябрь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Предотвращение нарушений обязательных требований</w:t>
            </w:r>
          </w:p>
        </w:tc>
      </w:tr>
      <w:tr w:rsidR="006E1011" w:rsidRPr="001B2A10" w:rsidTr="00373734">
        <w:trPr>
          <w:trHeight w:val="287"/>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8</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Проведение мероприятий по оценке эффективности и результативности профилактических мероприятий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Ежегодно, не позднее 1 апреля года, следующего за отчетным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Доклад об эффективности и результативности профилактических мероприятий за отчетный (прошедший) год </w:t>
            </w:r>
          </w:p>
        </w:tc>
      </w:tr>
      <w:tr w:rsidR="006E1011" w:rsidRPr="001B2A10" w:rsidTr="00373734">
        <w:trPr>
          <w:trHeight w:val="287"/>
        </w:trPr>
        <w:tc>
          <w:tcPr>
            <w:tcW w:w="81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9</w:t>
            </w:r>
          </w:p>
        </w:tc>
        <w:tc>
          <w:tcPr>
            <w:tcW w:w="5528"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Подготовка руководств, разъяснений по соблюдению обязательных требований </w:t>
            </w:r>
          </w:p>
        </w:tc>
        <w:tc>
          <w:tcPr>
            <w:tcW w:w="2977"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 мере необходимости </w:t>
            </w:r>
          </w:p>
        </w:tc>
        <w:tc>
          <w:tcPr>
            <w:tcW w:w="2770"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Ведущий эксперт по коммунальной инфраструктуре и дорожному хозяйству  администрации</w:t>
            </w:r>
          </w:p>
        </w:tc>
        <w:tc>
          <w:tcPr>
            <w:tcW w:w="3023" w:type="dxa"/>
          </w:tcPr>
          <w:p w:rsidR="006E1011" w:rsidRPr="001B2A10" w:rsidRDefault="006E1011" w:rsidP="00373734">
            <w:pPr>
              <w:pStyle w:val="Default"/>
              <w:rPr>
                <w:rFonts w:ascii="PT Astra Serif" w:hAnsi="PT Astra Serif"/>
                <w:sz w:val="20"/>
                <w:szCs w:val="20"/>
              </w:rPr>
            </w:pPr>
            <w:r w:rsidRPr="001B2A10">
              <w:rPr>
                <w:rFonts w:ascii="PT Astra Serif" w:hAnsi="PT Astra Serif"/>
                <w:sz w:val="20"/>
                <w:szCs w:val="20"/>
              </w:rPr>
              <w:t xml:space="preserve">Повышение информированности подконтрольных субъектов о действующих обязательных требований </w:t>
            </w:r>
          </w:p>
        </w:tc>
      </w:tr>
    </w:tbl>
    <w:p w:rsidR="00D20A2A" w:rsidRDefault="00D20A2A" w:rsidP="006E1011">
      <w:pPr>
        <w:pStyle w:val="Default"/>
        <w:jc w:val="center"/>
        <w:rPr>
          <w:rFonts w:ascii="PT Astra Serif" w:hAnsi="PT Astra Serif"/>
          <w:sz w:val="20"/>
          <w:szCs w:val="20"/>
        </w:rPr>
        <w:sectPr w:rsidR="00D20A2A" w:rsidSect="006E1011">
          <w:pgSz w:w="16838" w:h="11906" w:orient="landscape"/>
          <w:pgMar w:top="993" w:right="1134" w:bottom="851" w:left="1134" w:header="709" w:footer="709" w:gutter="0"/>
          <w:cols w:space="708"/>
          <w:docGrid w:linePitch="360"/>
        </w:sectPr>
      </w:pPr>
    </w:p>
    <w:p w:rsidR="00116476" w:rsidRPr="001B2A10" w:rsidRDefault="00116476" w:rsidP="00116476">
      <w:pPr>
        <w:pStyle w:val="Default"/>
        <w:ind w:firstLine="709"/>
        <w:jc w:val="right"/>
        <w:rPr>
          <w:rFonts w:ascii="PT Astra Serif" w:hAnsi="PT Astra Serif"/>
          <w:sz w:val="20"/>
          <w:szCs w:val="20"/>
        </w:rPr>
      </w:pPr>
      <w:r w:rsidRPr="001B2A10">
        <w:rPr>
          <w:rFonts w:ascii="PT Astra Serif" w:hAnsi="PT Astra Serif"/>
          <w:sz w:val="20"/>
          <w:szCs w:val="20"/>
        </w:rPr>
        <w:lastRenderedPageBreak/>
        <w:t xml:space="preserve">Приложение </w:t>
      </w:r>
    </w:p>
    <w:p w:rsidR="00116476" w:rsidRPr="001B2A10" w:rsidRDefault="00116476" w:rsidP="00116476">
      <w:pPr>
        <w:pStyle w:val="Default"/>
        <w:ind w:firstLine="709"/>
        <w:jc w:val="right"/>
        <w:rPr>
          <w:rFonts w:ascii="PT Astra Serif" w:hAnsi="PT Astra Serif"/>
          <w:sz w:val="20"/>
          <w:szCs w:val="20"/>
        </w:rPr>
      </w:pPr>
      <w:r w:rsidRPr="001B2A10">
        <w:rPr>
          <w:rFonts w:ascii="PT Astra Serif" w:hAnsi="PT Astra Serif"/>
          <w:sz w:val="20"/>
          <w:szCs w:val="20"/>
        </w:rPr>
        <w:t xml:space="preserve">к Программе </w:t>
      </w:r>
    </w:p>
    <w:p w:rsidR="00116476" w:rsidRPr="001B2A10" w:rsidRDefault="00116476" w:rsidP="00116476">
      <w:pPr>
        <w:pStyle w:val="Default"/>
        <w:ind w:firstLine="709"/>
        <w:jc w:val="right"/>
        <w:rPr>
          <w:rFonts w:ascii="PT Astra Serif" w:hAnsi="PT Astra Serif"/>
          <w:sz w:val="20"/>
          <w:szCs w:val="20"/>
        </w:rPr>
      </w:pPr>
    </w:p>
    <w:p w:rsidR="00116476" w:rsidRPr="001B2A10" w:rsidRDefault="00116476" w:rsidP="00116476">
      <w:pPr>
        <w:pStyle w:val="Default"/>
        <w:ind w:firstLine="709"/>
        <w:jc w:val="center"/>
        <w:rPr>
          <w:rFonts w:ascii="PT Astra Serif" w:hAnsi="PT Astra Serif"/>
          <w:b/>
          <w:bCs/>
          <w:sz w:val="20"/>
          <w:szCs w:val="20"/>
        </w:rPr>
      </w:pPr>
      <w:r w:rsidRPr="001B2A10">
        <w:rPr>
          <w:rFonts w:ascii="PT Astra Serif" w:hAnsi="PT Astra Serif"/>
          <w:b/>
          <w:bCs/>
          <w:sz w:val="20"/>
          <w:szCs w:val="20"/>
        </w:rPr>
        <w:t>Методика оценки эффективности и результативности профилактических мероприятий</w:t>
      </w:r>
    </w:p>
    <w:p w:rsidR="00116476" w:rsidRPr="001B2A10" w:rsidRDefault="00116476" w:rsidP="00116476">
      <w:pPr>
        <w:pStyle w:val="Default"/>
        <w:ind w:firstLine="709"/>
        <w:jc w:val="center"/>
        <w:rPr>
          <w:rFonts w:ascii="PT Astra Serif" w:hAnsi="PT Astra Serif"/>
          <w:sz w:val="20"/>
          <w:szCs w:val="20"/>
        </w:rPr>
      </w:pPr>
    </w:p>
    <w:p w:rsidR="00116476" w:rsidRPr="001B2A10" w:rsidRDefault="00116476" w:rsidP="00116476">
      <w:pPr>
        <w:pStyle w:val="Default"/>
        <w:ind w:firstLine="709"/>
        <w:jc w:val="both"/>
        <w:rPr>
          <w:rFonts w:ascii="PT Astra Serif" w:hAnsi="PT Astra Serif"/>
          <w:sz w:val="20"/>
          <w:szCs w:val="20"/>
        </w:rPr>
      </w:pPr>
      <w:r w:rsidRPr="001B2A10">
        <w:rPr>
          <w:rFonts w:ascii="PT Astra Serif" w:hAnsi="PT Astra Serif"/>
          <w:sz w:val="20"/>
          <w:szCs w:val="20"/>
        </w:rPr>
        <w:t xml:space="preserve">К показателям качества профилактической деятельности администрации Кадыйского муниципального района относятся следующие: </w:t>
      </w:r>
    </w:p>
    <w:p w:rsidR="00116476" w:rsidRPr="001B2A10" w:rsidRDefault="00116476" w:rsidP="00116476">
      <w:pPr>
        <w:pStyle w:val="Default"/>
        <w:ind w:firstLine="709"/>
        <w:jc w:val="both"/>
        <w:rPr>
          <w:rFonts w:ascii="PT Astra Serif" w:hAnsi="PT Astra Serif"/>
          <w:sz w:val="20"/>
          <w:szCs w:val="20"/>
        </w:rPr>
      </w:pPr>
      <w:r w:rsidRPr="001B2A10">
        <w:rPr>
          <w:rFonts w:ascii="PT Astra Serif" w:hAnsi="PT Astra Serif"/>
          <w:sz w:val="20"/>
          <w:szCs w:val="20"/>
        </w:rPr>
        <w:t xml:space="preserve">1. Количество выданных предостережений. </w:t>
      </w:r>
    </w:p>
    <w:p w:rsidR="00116476" w:rsidRPr="001B2A10" w:rsidRDefault="00116476" w:rsidP="00116476">
      <w:pPr>
        <w:pStyle w:val="Default"/>
        <w:ind w:firstLine="709"/>
        <w:jc w:val="both"/>
        <w:rPr>
          <w:rFonts w:ascii="PT Astra Serif" w:hAnsi="PT Astra Serif"/>
          <w:sz w:val="20"/>
          <w:szCs w:val="20"/>
        </w:rPr>
      </w:pPr>
      <w:r w:rsidRPr="001B2A10">
        <w:rPr>
          <w:rFonts w:ascii="PT Astra Serif" w:hAnsi="PT Astra Serif"/>
          <w:sz w:val="20"/>
          <w:szCs w:val="20"/>
        </w:rPr>
        <w:t xml:space="preserve">2. Количество субъектов, которым выданы предостережения. </w:t>
      </w:r>
    </w:p>
    <w:p w:rsidR="00116476" w:rsidRPr="001B2A10" w:rsidRDefault="00116476" w:rsidP="00116476">
      <w:pPr>
        <w:pStyle w:val="Default"/>
        <w:ind w:firstLine="709"/>
        <w:jc w:val="both"/>
        <w:rPr>
          <w:rFonts w:ascii="PT Astra Serif" w:hAnsi="PT Astra Serif"/>
          <w:color w:val="auto"/>
          <w:sz w:val="20"/>
          <w:szCs w:val="20"/>
        </w:rPr>
      </w:pPr>
      <w:r w:rsidRPr="001B2A10">
        <w:rPr>
          <w:rFonts w:ascii="PT Astra Serif" w:hAnsi="PT Astra Serif"/>
          <w:color w:val="auto"/>
          <w:sz w:val="20"/>
          <w:szCs w:val="20"/>
        </w:rPr>
        <w:t xml:space="preserve">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области сохранности автомобильных дорог,  на территории Кадыйского муниципального района в том числе посредством размещения на официальном сайте администрации муниципального образования руководств (памяток), информационных статей. </w:t>
      </w:r>
    </w:p>
    <w:p w:rsidR="00116476" w:rsidRPr="001B2A10" w:rsidRDefault="00116476" w:rsidP="00116476">
      <w:pPr>
        <w:pStyle w:val="Default"/>
        <w:ind w:firstLine="709"/>
        <w:jc w:val="both"/>
        <w:rPr>
          <w:rFonts w:ascii="PT Astra Serif" w:hAnsi="PT Astra Serif"/>
          <w:sz w:val="20"/>
          <w:szCs w:val="20"/>
        </w:rPr>
      </w:pPr>
      <w:r w:rsidRPr="001B2A10">
        <w:rPr>
          <w:rFonts w:ascii="PT Astra Serif" w:hAnsi="PT Astra Serif"/>
          <w:color w:val="auto"/>
          <w:sz w:val="20"/>
          <w:szCs w:val="20"/>
        </w:rPr>
        <w:t>4. 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w:t>
      </w:r>
      <w:r w:rsidRPr="001B2A10">
        <w:rPr>
          <w:rFonts w:ascii="PT Astra Serif" w:hAnsi="PT Astra Serif"/>
          <w:sz w:val="20"/>
          <w:szCs w:val="20"/>
        </w:rPr>
        <w:t xml:space="preserve"> контроля в области сохранности автомобильных дорог. </w:t>
      </w:r>
    </w:p>
    <w:p w:rsidR="00116476" w:rsidRPr="001B2A10" w:rsidRDefault="00116476" w:rsidP="00116476">
      <w:pPr>
        <w:pStyle w:val="Default"/>
        <w:jc w:val="both"/>
        <w:rPr>
          <w:rFonts w:ascii="PT Astra Serif" w:hAnsi="PT Astra Serif"/>
          <w:sz w:val="20"/>
          <w:szCs w:val="20"/>
        </w:rPr>
      </w:pPr>
    </w:p>
    <w:p w:rsidR="00C7104F" w:rsidRDefault="00C7104F" w:rsidP="006E1011">
      <w:pPr>
        <w:pStyle w:val="Default"/>
        <w:jc w:val="center"/>
        <w:rPr>
          <w:rFonts w:ascii="PT Astra Serif" w:hAnsi="PT Astra Serif"/>
          <w:sz w:val="20"/>
          <w:szCs w:val="20"/>
        </w:rPr>
      </w:pPr>
    </w:p>
    <w:p w:rsidR="00C7104F" w:rsidRDefault="00C7104F" w:rsidP="00C7104F"/>
    <w:p w:rsidR="00C7104F" w:rsidRPr="00C7104F" w:rsidRDefault="00C7104F" w:rsidP="00C7104F">
      <w:pPr>
        <w:ind w:left="-284"/>
        <w:jc w:val="center"/>
        <w:rPr>
          <w:rFonts w:ascii="PT Astra Serif" w:hAnsi="PT Astra Serif"/>
          <w:b/>
          <w:sz w:val="20"/>
          <w:szCs w:val="20"/>
        </w:rPr>
      </w:pPr>
      <w:r w:rsidRPr="00C7104F">
        <w:rPr>
          <w:rFonts w:ascii="PT Astra Serif" w:hAnsi="PT Astra Serif"/>
          <w:b/>
          <w:sz w:val="20"/>
          <w:szCs w:val="20"/>
        </w:rPr>
        <w:t>РОССИЙСКАЯ ФЕДЕРАЦИЯ</w:t>
      </w:r>
    </w:p>
    <w:p w:rsidR="00C7104F" w:rsidRPr="00C7104F" w:rsidRDefault="00C7104F" w:rsidP="00C7104F">
      <w:pPr>
        <w:ind w:left="-284"/>
        <w:jc w:val="center"/>
        <w:rPr>
          <w:rFonts w:ascii="PT Astra Serif" w:hAnsi="PT Astra Serif"/>
          <w:b/>
          <w:sz w:val="20"/>
          <w:szCs w:val="20"/>
        </w:rPr>
      </w:pPr>
      <w:r w:rsidRPr="00C7104F">
        <w:rPr>
          <w:rFonts w:ascii="PT Astra Serif" w:hAnsi="PT Astra Serif"/>
          <w:b/>
          <w:sz w:val="20"/>
          <w:szCs w:val="20"/>
        </w:rPr>
        <w:t>КОСТРОМСКАЯ ОБЛАСТЬ</w:t>
      </w:r>
    </w:p>
    <w:p w:rsidR="00C7104F" w:rsidRPr="00C7104F" w:rsidRDefault="00C7104F" w:rsidP="00C7104F">
      <w:pPr>
        <w:ind w:left="-284"/>
        <w:jc w:val="center"/>
        <w:rPr>
          <w:rFonts w:ascii="PT Astra Serif" w:hAnsi="PT Astra Serif"/>
          <w:b/>
          <w:sz w:val="20"/>
          <w:szCs w:val="20"/>
        </w:rPr>
      </w:pPr>
      <w:r w:rsidRPr="00C7104F">
        <w:rPr>
          <w:rFonts w:ascii="PT Astra Serif" w:hAnsi="PT Astra Serif"/>
          <w:b/>
          <w:sz w:val="20"/>
          <w:szCs w:val="20"/>
        </w:rPr>
        <w:t>АДМИНИСТРАЦИЯ КАДЫЙСКОГО МУНИЦИПАЛЬНОГО РАЙОНА</w:t>
      </w:r>
    </w:p>
    <w:p w:rsidR="00C7104F" w:rsidRPr="00C7104F" w:rsidRDefault="00C7104F" w:rsidP="00C7104F">
      <w:pPr>
        <w:ind w:left="-284"/>
        <w:jc w:val="center"/>
        <w:rPr>
          <w:rFonts w:ascii="PT Astra Serif" w:hAnsi="PT Astra Serif"/>
          <w:b/>
          <w:sz w:val="20"/>
          <w:szCs w:val="20"/>
        </w:rPr>
      </w:pPr>
    </w:p>
    <w:p w:rsidR="00C7104F" w:rsidRPr="00C7104F" w:rsidRDefault="00C7104F" w:rsidP="00C7104F">
      <w:pPr>
        <w:ind w:left="-284"/>
        <w:jc w:val="center"/>
        <w:rPr>
          <w:rFonts w:ascii="PT Astra Serif" w:hAnsi="PT Astra Serif"/>
          <w:b/>
          <w:sz w:val="20"/>
          <w:szCs w:val="20"/>
        </w:rPr>
      </w:pPr>
      <w:r w:rsidRPr="00C7104F">
        <w:rPr>
          <w:rFonts w:ascii="PT Astra Serif" w:hAnsi="PT Astra Serif"/>
          <w:b/>
          <w:sz w:val="20"/>
          <w:szCs w:val="20"/>
        </w:rPr>
        <w:t>ПОСТАНОВЛЕНИЕ</w:t>
      </w:r>
    </w:p>
    <w:p w:rsidR="00C7104F" w:rsidRPr="00C7104F" w:rsidRDefault="00C7104F" w:rsidP="00C7104F">
      <w:pPr>
        <w:ind w:left="-284"/>
        <w:jc w:val="center"/>
        <w:rPr>
          <w:rFonts w:ascii="PT Astra Serif" w:hAnsi="PT Astra Serif"/>
          <w:b/>
          <w:sz w:val="20"/>
          <w:szCs w:val="20"/>
        </w:rPr>
      </w:pPr>
    </w:p>
    <w:p w:rsidR="00C7104F" w:rsidRPr="00C7104F" w:rsidRDefault="00C7104F" w:rsidP="00C7104F">
      <w:pPr>
        <w:shd w:val="clear" w:color="auto" w:fill="FFFFFF"/>
        <w:ind w:right="1"/>
        <w:rPr>
          <w:rFonts w:ascii="PT Astra Serif" w:hAnsi="PT Astra Serif"/>
          <w:b/>
          <w:sz w:val="20"/>
          <w:szCs w:val="20"/>
        </w:rPr>
      </w:pPr>
      <w:r w:rsidRPr="00C7104F">
        <w:rPr>
          <w:rFonts w:ascii="PT Astra Serif" w:hAnsi="PT Astra Serif"/>
          <w:b/>
          <w:sz w:val="20"/>
          <w:szCs w:val="20"/>
        </w:rPr>
        <w:t xml:space="preserve"> «  14     »   января 2021 года                                                                                                   </w:t>
      </w:r>
      <w:r>
        <w:rPr>
          <w:rFonts w:ascii="PT Astra Serif" w:hAnsi="PT Astra Serif"/>
          <w:b/>
          <w:sz w:val="20"/>
          <w:szCs w:val="20"/>
        </w:rPr>
        <w:t xml:space="preserve">                                                </w:t>
      </w:r>
      <w:r w:rsidRPr="00C7104F">
        <w:rPr>
          <w:rFonts w:ascii="PT Astra Serif" w:hAnsi="PT Astra Serif"/>
          <w:b/>
          <w:sz w:val="20"/>
          <w:szCs w:val="20"/>
        </w:rPr>
        <w:t xml:space="preserve">№ 7   </w:t>
      </w:r>
    </w:p>
    <w:p w:rsidR="00C7104F" w:rsidRPr="00C7104F" w:rsidRDefault="00C7104F" w:rsidP="00C7104F">
      <w:pPr>
        <w:shd w:val="clear" w:color="auto" w:fill="FFFFFF"/>
        <w:ind w:right="1"/>
        <w:rPr>
          <w:rFonts w:ascii="PT Astra Serif" w:hAnsi="PT Astra Serif"/>
          <w:b/>
          <w:sz w:val="20"/>
          <w:szCs w:val="20"/>
        </w:rPr>
      </w:pPr>
      <w:r w:rsidRPr="00C7104F">
        <w:rPr>
          <w:rFonts w:ascii="PT Astra Serif" w:hAnsi="PT Astra Serif"/>
          <w:b/>
          <w:sz w:val="20"/>
          <w:szCs w:val="20"/>
        </w:rPr>
        <w:t xml:space="preserve">   </w:t>
      </w:r>
    </w:p>
    <w:p w:rsidR="00C7104F" w:rsidRPr="00C7104F" w:rsidRDefault="00C7104F" w:rsidP="00C7104F">
      <w:pPr>
        <w:pStyle w:val="Default"/>
        <w:jc w:val="both"/>
        <w:rPr>
          <w:rFonts w:ascii="PT Astra Serif" w:hAnsi="PT Astra Serif"/>
          <w:b/>
          <w:bCs/>
          <w:sz w:val="20"/>
          <w:szCs w:val="20"/>
        </w:rPr>
      </w:pPr>
      <w:r w:rsidRPr="00C7104F">
        <w:rPr>
          <w:rFonts w:ascii="PT Astra Serif" w:hAnsi="PT Astra Serif"/>
          <w:b/>
          <w:bCs/>
          <w:sz w:val="20"/>
          <w:szCs w:val="20"/>
        </w:rPr>
        <w:t>Об утверждении муниципальной Программы</w:t>
      </w:r>
    </w:p>
    <w:p w:rsidR="00C7104F" w:rsidRPr="00C7104F" w:rsidRDefault="00C7104F" w:rsidP="00C7104F">
      <w:pPr>
        <w:pStyle w:val="Default"/>
        <w:jc w:val="both"/>
        <w:rPr>
          <w:rFonts w:ascii="PT Astra Serif" w:hAnsi="PT Astra Serif"/>
          <w:b/>
          <w:bCs/>
          <w:sz w:val="20"/>
          <w:szCs w:val="20"/>
        </w:rPr>
      </w:pPr>
      <w:r w:rsidRPr="00C7104F">
        <w:rPr>
          <w:rFonts w:ascii="PT Astra Serif" w:hAnsi="PT Astra Serif"/>
          <w:b/>
          <w:bCs/>
          <w:sz w:val="20"/>
          <w:szCs w:val="20"/>
        </w:rPr>
        <w:t xml:space="preserve">«Развитие системы образования </w:t>
      </w:r>
    </w:p>
    <w:p w:rsidR="00C7104F" w:rsidRPr="00C7104F" w:rsidRDefault="00C7104F" w:rsidP="00C7104F">
      <w:pPr>
        <w:pStyle w:val="Default"/>
        <w:jc w:val="both"/>
        <w:rPr>
          <w:rFonts w:ascii="PT Astra Serif" w:hAnsi="PT Astra Serif"/>
          <w:b/>
          <w:bCs/>
          <w:sz w:val="20"/>
          <w:szCs w:val="20"/>
        </w:rPr>
      </w:pPr>
      <w:r w:rsidRPr="00C7104F">
        <w:rPr>
          <w:rFonts w:ascii="PT Astra Serif" w:hAnsi="PT Astra Serif"/>
          <w:b/>
          <w:bCs/>
          <w:sz w:val="20"/>
          <w:szCs w:val="20"/>
        </w:rPr>
        <w:t>Кадыйского муниципального района на 2017-2021 годы»</w:t>
      </w:r>
    </w:p>
    <w:p w:rsidR="00C7104F" w:rsidRPr="00C7104F" w:rsidRDefault="00C7104F" w:rsidP="00C7104F">
      <w:pPr>
        <w:pStyle w:val="Default"/>
        <w:jc w:val="both"/>
        <w:rPr>
          <w:rFonts w:ascii="PT Astra Serif" w:hAnsi="PT Astra Serif"/>
          <w:b/>
          <w:bCs/>
          <w:color w:val="auto"/>
          <w:sz w:val="20"/>
          <w:szCs w:val="20"/>
        </w:rPr>
      </w:pPr>
    </w:p>
    <w:p w:rsidR="00C7104F" w:rsidRPr="003221EC" w:rsidRDefault="00C7104F" w:rsidP="00C7104F">
      <w:pPr>
        <w:pStyle w:val="Default"/>
        <w:jc w:val="both"/>
        <w:rPr>
          <w:bCs/>
          <w:color w:val="auto"/>
          <w:sz w:val="20"/>
          <w:szCs w:val="20"/>
        </w:rPr>
      </w:pPr>
      <w:r w:rsidRPr="003221EC">
        <w:rPr>
          <w:bCs/>
          <w:color w:val="auto"/>
          <w:sz w:val="20"/>
          <w:szCs w:val="20"/>
        </w:rPr>
        <w:t xml:space="preserve">     </w:t>
      </w:r>
    </w:p>
    <w:p w:rsidR="00C7104F" w:rsidRPr="003221EC" w:rsidRDefault="00C7104F" w:rsidP="00C7104F">
      <w:pPr>
        <w:pStyle w:val="Default"/>
        <w:jc w:val="both"/>
        <w:rPr>
          <w:rFonts w:ascii="PT Astra Serif" w:hAnsi="PT Astra Serif"/>
          <w:sz w:val="20"/>
          <w:szCs w:val="20"/>
        </w:rPr>
      </w:pPr>
      <w:r w:rsidRPr="003221EC">
        <w:rPr>
          <w:rFonts w:ascii="PT Astra Serif" w:hAnsi="PT Astra Serif"/>
          <w:bCs/>
          <w:color w:val="auto"/>
          <w:sz w:val="20"/>
          <w:szCs w:val="20"/>
        </w:rPr>
        <w:t xml:space="preserve">     В соответствии с </w:t>
      </w:r>
      <w:r w:rsidRPr="003221EC">
        <w:rPr>
          <w:rFonts w:ascii="PT Astra Serif" w:hAnsi="PT Astra Serif"/>
          <w:sz w:val="20"/>
          <w:szCs w:val="20"/>
        </w:rPr>
        <w:t xml:space="preserve">Федеральным законом от  29 декабря 2012 года № 237 - ФЗ «Об образовании в Российской Федерации», </w:t>
      </w:r>
      <w:hyperlink r:id="rId9" w:history="1">
        <w:r w:rsidRPr="003221EC">
          <w:rPr>
            <w:rStyle w:val="a8"/>
            <w:rFonts w:ascii="PT Astra Serif" w:hAnsi="PT Astra Serif"/>
            <w:color w:val="auto"/>
            <w:sz w:val="20"/>
            <w:szCs w:val="20"/>
          </w:rPr>
          <w:t>Постановлением</w:t>
        </w:r>
      </w:hyperlink>
      <w:r w:rsidRPr="003221EC">
        <w:rPr>
          <w:rFonts w:ascii="PT Astra Serif" w:hAnsi="PT Astra Serif"/>
          <w:sz w:val="20"/>
          <w:szCs w:val="20"/>
        </w:rPr>
        <w:t xml:space="preserve"> администрации Кадыйского муниципального района от 08 ноября 2013 года № 575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в целях обеспечения качества и инновационного характера образования в Кадыйском муниципальном районе,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на основании паспорта регионального проекта Костромской области от 14.12.2018 г. «Успех каждого ребенка»,  руководствуясь  Уставом Кадыйского муниципального района, администрация Кадыйского муниципального района постановляет:</w:t>
      </w:r>
    </w:p>
    <w:p w:rsidR="00C7104F" w:rsidRPr="003221EC" w:rsidRDefault="00C7104F" w:rsidP="00C7104F">
      <w:pPr>
        <w:pStyle w:val="Default"/>
        <w:jc w:val="both"/>
        <w:rPr>
          <w:rFonts w:ascii="PT Astra Serif" w:hAnsi="PT Astra Serif"/>
          <w:bCs/>
          <w:color w:val="auto"/>
          <w:sz w:val="20"/>
          <w:szCs w:val="20"/>
        </w:rPr>
      </w:pP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1. Принять муниципальную Программу «Развитие системы образования Кадыйского муниципального района на 2017-2021 годы» (далее Программа) (Приложение).</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2. Отменить Постановления администрации Кадыйского муниципального района:</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 xml:space="preserve">2.1. от 19 декабря 2016 гола № 350 </w:t>
      </w:r>
      <w:r w:rsidRPr="003221EC">
        <w:rPr>
          <w:rFonts w:ascii="PT Astra Serif" w:hAnsi="PT Astra Serif"/>
          <w:bCs/>
          <w:sz w:val="20"/>
          <w:szCs w:val="20"/>
        </w:rPr>
        <w:t>«</w:t>
      </w:r>
      <w:r w:rsidRPr="003221EC">
        <w:rPr>
          <w:rFonts w:ascii="PT Astra Serif" w:hAnsi="PT Astra Serif"/>
          <w:bCs/>
          <w:color w:val="auto"/>
          <w:sz w:val="20"/>
          <w:szCs w:val="20"/>
        </w:rPr>
        <w:t>Об утверждении муниципальной Программы  «Развитие системы образования Кадыйского муниципального района на 2017-2021 годы»;</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2.2. от 26 декабря 2019 года № 483 «О внесении изменений в постановление администрации Кадыйского муниципального района от 19 декабря 2016 года № 350»;</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2.3. от 27 мая 2019 года № 185 «О внесении изменений в постановление администрации Кадыйского муниципального района от 19 декабря 2016 г. № 350»;</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2.4. от 26 июня 2020 года № 253 «О внесении изменений в постановление администрации Кадыйского муниципального района от 19 декабря 2016 года № 350»;</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2.5. от 28 августа 2020 года № 327«О внесении изменений в постановление администрации Кадыйского муниципального района от 19 декабря 2016 года № 350;</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2.6. от 04 сентября 2020 года № 336 «</w:t>
      </w:r>
      <w:r w:rsidRPr="003221EC">
        <w:rPr>
          <w:rFonts w:ascii="PT Astra Serif" w:hAnsi="PT Astra Serif"/>
          <w:bCs/>
          <w:sz w:val="20"/>
          <w:szCs w:val="20"/>
        </w:rPr>
        <w:t xml:space="preserve">О внесении изменений в постановление администрации Кадыйского муниципального </w:t>
      </w:r>
      <w:r w:rsidRPr="003221EC">
        <w:rPr>
          <w:rFonts w:ascii="PT Astra Serif" w:hAnsi="PT Astra Serif"/>
          <w:bCs/>
          <w:color w:val="auto"/>
          <w:sz w:val="20"/>
          <w:szCs w:val="20"/>
        </w:rPr>
        <w:t>района  от 19 декабря 2016 года № 350»;</w:t>
      </w:r>
    </w:p>
    <w:p w:rsidR="00C7104F" w:rsidRPr="003221EC" w:rsidRDefault="00C7104F" w:rsidP="00C7104F">
      <w:pPr>
        <w:pStyle w:val="Default"/>
        <w:jc w:val="both"/>
        <w:rPr>
          <w:rFonts w:ascii="PT Astra Serif" w:hAnsi="PT Astra Serif"/>
          <w:bCs/>
          <w:sz w:val="20"/>
          <w:szCs w:val="20"/>
        </w:rPr>
      </w:pPr>
      <w:r w:rsidRPr="003221EC">
        <w:rPr>
          <w:rFonts w:ascii="PT Astra Serif" w:hAnsi="PT Astra Serif"/>
          <w:bCs/>
          <w:color w:val="auto"/>
          <w:sz w:val="20"/>
          <w:szCs w:val="20"/>
        </w:rPr>
        <w:t>2.7. от 09 сентября 2020  года № 343 «</w:t>
      </w:r>
      <w:r w:rsidRPr="003221EC">
        <w:rPr>
          <w:rFonts w:ascii="PT Astra Serif" w:hAnsi="PT Astra Serif"/>
          <w:bCs/>
          <w:sz w:val="20"/>
          <w:szCs w:val="20"/>
        </w:rPr>
        <w:t xml:space="preserve">О внесении изменений в постановление администрации Кадыйского муниципального </w:t>
      </w:r>
      <w:r w:rsidRPr="003221EC">
        <w:rPr>
          <w:rFonts w:ascii="PT Astra Serif" w:hAnsi="PT Astra Serif"/>
          <w:bCs/>
          <w:color w:val="auto"/>
          <w:sz w:val="20"/>
          <w:szCs w:val="20"/>
        </w:rPr>
        <w:t>от 19 декабря 2016 года № 350;</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t>2.8.  от 22 октября 2020 года № 418 «О внесении изменений в постановление администрации Кадыйского муниципального района от 28.08.2020 года № 327»;</w:t>
      </w:r>
    </w:p>
    <w:p w:rsidR="00C7104F" w:rsidRPr="003221EC" w:rsidRDefault="00C7104F" w:rsidP="00C7104F">
      <w:pPr>
        <w:pStyle w:val="Default"/>
        <w:jc w:val="both"/>
        <w:rPr>
          <w:rFonts w:ascii="PT Astra Serif" w:hAnsi="PT Astra Serif"/>
          <w:bCs/>
          <w:color w:val="auto"/>
          <w:sz w:val="20"/>
          <w:szCs w:val="20"/>
        </w:rPr>
      </w:pPr>
      <w:r w:rsidRPr="003221EC">
        <w:rPr>
          <w:rFonts w:ascii="PT Astra Serif" w:hAnsi="PT Astra Serif"/>
          <w:bCs/>
          <w:color w:val="auto"/>
          <w:sz w:val="20"/>
          <w:szCs w:val="20"/>
        </w:rPr>
        <w:lastRenderedPageBreak/>
        <w:t>2.9. от 24 ноября 2020 года № 452 «</w:t>
      </w:r>
      <w:r w:rsidRPr="003221EC">
        <w:rPr>
          <w:rFonts w:ascii="PT Astra Serif" w:hAnsi="PT Astra Serif"/>
          <w:bCs/>
          <w:sz w:val="20"/>
          <w:szCs w:val="20"/>
        </w:rPr>
        <w:t xml:space="preserve">О внесении изменений в постановление администрации Кадыйского муниципального </w:t>
      </w:r>
      <w:r w:rsidRPr="003221EC">
        <w:rPr>
          <w:rFonts w:ascii="PT Astra Serif" w:hAnsi="PT Astra Serif"/>
          <w:bCs/>
          <w:color w:val="auto"/>
          <w:sz w:val="20"/>
          <w:szCs w:val="20"/>
        </w:rPr>
        <w:t>района  от 19 декабря 2016 года № 350».</w:t>
      </w:r>
    </w:p>
    <w:p w:rsidR="00C7104F" w:rsidRPr="003221EC" w:rsidRDefault="00C7104F" w:rsidP="00C7104F">
      <w:pPr>
        <w:pStyle w:val="Default"/>
        <w:jc w:val="both"/>
        <w:rPr>
          <w:rFonts w:ascii="PT Astra Serif" w:hAnsi="PT Astra Serif"/>
          <w:bCs/>
          <w:sz w:val="20"/>
          <w:szCs w:val="20"/>
        </w:rPr>
      </w:pPr>
      <w:r w:rsidRPr="003221EC">
        <w:rPr>
          <w:rFonts w:ascii="PT Astra Serif" w:hAnsi="PT Astra Serif"/>
          <w:bCs/>
          <w:color w:val="auto"/>
          <w:sz w:val="20"/>
          <w:szCs w:val="20"/>
        </w:rPr>
        <w:t xml:space="preserve">3. </w:t>
      </w:r>
      <w:r w:rsidRPr="003221EC">
        <w:rPr>
          <w:rFonts w:ascii="PT Astra Serif" w:hAnsi="PT Astra Serif"/>
          <w:sz w:val="20"/>
          <w:szCs w:val="20"/>
        </w:rPr>
        <w:t>Настоящее постановление вступает в силу с момента официального опубликования.</w:t>
      </w:r>
    </w:p>
    <w:p w:rsidR="00C7104F" w:rsidRPr="003221EC" w:rsidRDefault="00C7104F" w:rsidP="00C7104F">
      <w:pPr>
        <w:pStyle w:val="Default"/>
        <w:jc w:val="both"/>
        <w:rPr>
          <w:rFonts w:ascii="PT Astra Serif" w:hAnsi="PT Astra Serif"/>
          <w:sz w:val="20"/>
          <w:szCs w:val="20"/>
        </w:rPr>
      </w:pPr>
      <w:r w:rsidRPr="003221EC">
        <w:rPr>
          <w:rFonts w:ascii="PT Astra Serif" w:hAnsi="PT Astra Serif"/>
          <w:sz w:val="20"/>
          <w:szCs w:val="20"/>
        </w:rPr>
        <w:t xml:space="preserve">4. Контроль за исполнением настоящего постановления возложить на заместителя главы администрации по социальным  вопросам (Н.Н. Смолина). </w:t>
      </w:r>
    </w:p>
    <w:p w:rsidR="00C7104F" w:rsidRPr="003221EC" w:rsidRDefault="00C7104F" w:rsidP="00C7104F">
      <w:pPr>
        <w:pStyle w:val="Default"/>
        <w:jc w:val="both"/>
        <w:rPr>
          <w:rFonts w:ascii="PT Astra Serif" w:hAnsi="PT Astra Serif"/>
          <w:sz w:val="20"/>
          <w:szCs w:val="20"/>
        </w:rPr>
      </w:pPr>
    </w:p>
    <w:p w:rsidR="00C7104F" w:rsidRPr="003221EC" w:rsidRDefault="00C7104F" w:rsidP="00C7104F">
      <w:pPr>
        <w:keepNext/>
        <w:keepLines/>
        <w:tabs>
          <w:tab w:val="left" w:pos="9354"/>
        </w:tabs>
        <w:autoSpaceDE w:val="0"/>
        <w:autoSpaceDN w:val="0"/>
        <w:adjustRightInd w:val="0"/>
        <w:rPr>
          <w:rFonts w:ascii="PT Astra Serif" w:hAnsi="PT Astra Serif"/>
          <w:sz w:val="20"/>
          <w:szCs w:val="20"/>
        </w:rPr>
      </w:pPr>
      <w:r w:rsidRPr="003221EC">
        <w:rPr>
          <w:rFonts w:ascii="PT Astra Serif" w:hAnsi="PT Astra Serif"/>
          <w:color w:val="000000"/>
          <w:sz w:val="20"/>
          <w:szCs w:val="20"/>
        </w:rPr>
        <w:t xml:space="preserve">Глава </w:t>
      </w:r>
      <w:r>
        <w:rPr>
          <w:rFonts w:ascii="PT Astra Serif" w:hAnsi="PT Astra Serif"/>
          <w:color w:val="000000"/>
          <w:sz w:val="20"/>
          <w:szCs w:val="20"/>
        </w:rPr>
        <w:t xml:space="preserve"> </w:t>
      </w:r>
      <w:r w:rsidRPr="003221EC">
        <w:rPr>
          <w:rFonts w:ascii="PT Astra Serif" w:hAnsi="PT Astra Serif"/>
          <w:sz w:val="20"/>
          <w:szCs w:val="20"/>
        </w:rPr>
        <w:t xml:space="preserve">     Кадыйского муниципального района    Е.Ю. Большаков </w:t>
      </w:r>
    </w:p>
    <w:p w:rsidR="00E10806" w:rsidRDefault="00E10806" w:rsidP="00C7104F">
      <w:pPr>
        <w:pStyle w:val="Default"/>
        <w:keepNext/>
        <w:keepLines/>
        <w:tabs>
          <w:tab w:val="left" w:pos="9354"/>
        </w:tabs>
        <w:jc w:val="both"/>
        <w:rPr>
          <w:rFonts w:ascii="PT Astra Serif" w:hAnsi="PT Astra Serif"/>
          <w:color w:val="auto"/>
          <w:sz w:val="20"/>
          <w:szCs w:val="20"/>
        </w:rPr>
      </w:pPr>
    </w:p>
    <w:p w:rsidR="00E10806" w:rsidRPr="00E10806" w:rsidRDefault="00E10806" w:rsidP="00E10806"/>
    <w:p w:rsidR="00E10806" w:rsidRPr="00E10806" w:rsidRDefault="00E10806" w:rsidP="00E10806"/>
    <w:p w:rsidR="003D07A3" w:rsidRPr="00073DE6" w:rsidRDefault="003D07A3" w:rsidP="003D07A3">
      <w:pPr>
        <w:tabs>
          <w:tab w:val="left" w:pos="720"/>
        </w:tabs>
        <w:autoSpaceDE w:val="0"/>
        <w:autoSpaceDN w:val="0"/>
        <w:adjustRightInd w:val="0"/>
        <w:jc w:val="right"/>
        <w:rPr>
          <w:rFonts w:ascii="PT Astra Serif" w:hAnsi="PT Astra Serif"/>
          <w:color w:val="000000"/>
          <w:sz w:val="20"/>
          <w:szCs w:val="20"/>
          <w:lang w:eastAsia="zh-CN"/>
        </w:rPr>
      </w:pPr>
      <w:r w:rsidRPr="00073DE6">
        <w:rPr>
          <w:rFonts w:ascii="PT Astra Serif" w:hAnsi="PT Astra Serif"/>
          <w:color w:val="000000"/>
          <w:sz w:val="20"/>
          <w:szCs w:val="20"/>
          <w:lang w:eastAsia="zh-CN"/>
        </w:rPr>
        <w:t xml:space="preserve">Утверждена </w:t>
      </w:r>
    </w:p>
    <w:p w:rsidR="003D07A3" w:rsidRPr="00073DE6" w:rsidRDefault="003D07A3" w:rsidP="003D07A3">
      <w:pPr>
        <w:tabs>
          <w:tab w:val="left" w:pos="720"/>
        </w:tabs>
        <w:autoSpaceDE w:val="0"/>
        <w:autoSpaceDN w:val="0"/>
        <w:adjustRightInd w:val="0"/>
        <w:jc w:val="right"/>
        <w:rPr>
          <w:rFonts w:ascii="PT Astra Serif" w:hAnsi="PT Astra Serif"/>
          <w:color w:val="000000"/>
          <w:sz w:val="20"/>
          <w:szCs w:val="20"/>
          <w:lang w:eastAsia="zh-CN"/>
        </w:rPr>
      </w:pPr>
      <w:r w:rsidRPr="00073DE6">
        <w:rPr>
          <w:rFonts w:ascii="PT Astra Serif" w:hAnsi="PT Astra Serif"/>
          <w:color w:val="000000"/>
          <w:sz w:val="20"/>
          <w:szCs w:val="20"/>
          <w:lang w:eastAsia="zh-CN"/>
        </w:rPr>
        <w:t xml:space="preserve"> постановлением  администрации </w:t>
      </w:r>
    </w:p>
    <w:p w:rsidR="003D07A3" w:rsidRPr="00073DE6" w:rsidRDefault="003D07A3" w:rsidP="003D07A3">
      <w:pPr>
        <w:tabs>
          <w:tab w:val="left" w:pos="720"/>
        </w:tabs>
        <w:autoSpaceDE w:val="0"/>
        <w:autoSpaceDN w:val="0"/>
        <w:adjustRightInd w:val="0"/>
        <w:jc w:val="right"/>
        <w:rPr>
          <w:rFonts w:ascii="PT Astra Serif" w:hAnsi="PT Astra Serif"/>
          <w:color w:val="000000"/>
          <w:sz w:val="20"/>
          <w:szCs w:val="20"/>
          <w:lang w:eastAsia="zh-CN"/>
        </w:rPr>
      </w:pPr>
      <w:r w:rsidRPr="00073DE6">
        <w:rPr>
          <w:rFonts w:ascii="PT Astra Serif" w:hAnsi="PT Astra Serif"/>
          <w:color w:val="000000"/>
          <w:sz w:val="20"/>
          <w:szCs w:val="20"/>
          <w:lang w:eastAsia="zh-CN"/>
        </w:rPr>
        <w:t>Кадыйского  муниципального района</w:t>
      </w:r>
    </w:p>
    <w:p w:rsidR="003D07A3" w:rsidRPr="00073DE6" w:rsidRDefault="003D07A3" w:rsidP="003D07A3">
      <w:pPr>
        <w:tabs>
          <w:tab w:val="left" w:pos="720"/>
        </w:tabs>
        <w:autoSpaceDE w:val="0"/>
        <w:autoSpaceDN w:val="0"/>
        <w:adjustRightInd w:val="0"/>
        <w:rPr>
          <w:rFonts w:ascii="PT Astra Serif" w:hAnsi="PT Astra Serif"/>
          <w:color w:val="000000"/>
          <w:sz w:val="20"/>
          <w:szCs w:val="20"/>
          <w:lang w:eastAsia="zh-CN"/>
        </w:rPr>
      </w:pPr>
      <w:r w:rsidRPr="00073DE6">
        <w:rPr>
          <w:rFonts w:ascii="PT Astra Serif" w:hAnsi="PT Astra Serif"/>
          <w:color w:val="000000"/>
          <w:sz w:val="20"/>
          <w:szCs w:val="20"/>
          <w:lang w:eastAsia="zh-CN"/>
        </w:rPr>
        <w:t xml:space="preserve">                                                                                    </w:t>
      </w:r>
      <w:r w:rsidR="00E07847">
        <w:rPr>
          <w:rFonts w:ascii="PT Astra Serif" w:hAnsi="PT Astra Serif"/>
          <w:color w:val="000000"/>
          <w:sz w:val="20"/>
          <w:szCs w:val="20"/>
          <w:lang w:eastAsia="zh-CN"/>
        </w:rPr>
        <w:t xml:space="preserve">                                                      </w:t>
      </w:r>
      <w:r w:rsidRPr="00073DE6">
        <w:rPr>
          <w:rFonts w:ascii="PT Astra Serif" w:hAnsi="PT Astra Serif"/>
          <w:color w:val="000000"/>
          <w:sz w:val="20"/>
          <w:szCs w:val="20"/>
          <w:lang w:eastAsia="zh-CN"/>
        </w:rPr>
        <w:t xml:space="preserve">   от « 14     » января  2021   г. № 7</w:t>
      </w: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r w:rsidRPr="00073DE6">
        <w:rPr>
          <w:rStyle w:val="af0"/>
          <w:rFonts w:ascii="PT Astra Serif" w:hAnsi="PT Astra Serif"/>
          <w:sz w:val="20"/>
          <w:szCs w:val="20"/>
        </w:rPr>
        <w:t>Программа</w:t>
      </w:r>
    </w:p>
    <w:p w:rsidR="003D07A3" w:rsidRPr="00073DE6" w:rsidRDefault="003D07A3" w:rsidP="003D07A3">
      <w:pPr>
        <w:pStyle w:val="a4"/>
        <w:spacing w:before="0" w:beforeAutospacing="0" w:after="0"/>
        <w:jc w:val="center"/>
        <w:rPr>
          <w:rStyle w:val="af0"/>
          <w:rFonts w:ascii="PT Astra Serif" w:hAnsi="PT Astra Serif"/>
          <w:sz w:val="20"/>
          <w:szCs w:val="20"/>
        </w:rPr>
      </w:pPr>
      <w:r w:rsidRPr="00073DE6">
        <w:rPr>
          <w:rStyle w:val="af0"/>
          <w:rFonts w:ascii="PT Astra Serif" w:hAnsi="PT Astra Serif"/>
          <w:sz w:val="20"/>
          <w:szCs w:val="20"/>
        </w:rPr>
        <w:t xml:space="preserve">«Развитие  системы образования  </w:t>
      </w:r>
    </w:p>
    <w:p w:rsidR="003D07A3" w:rsidRPr="00073DE6" w:rsidRDefault="003D07A3" w:rsidP="003D07A3">
      <w:pPr>
        <w:pStyle w:val="a4"/>
        <w:spacing w:before="0" w:beforeAutospacing="0" w:after="0"/>
        <w:jc w:val="center"/>
        <w:rPr>
          <w:rStyle w:val="af0"/>
          <w:rFonts w:ascii="PT Astra Serif" w:hAnsi="PT Astra Serif"/>
          <w:sz w:val="20"/>
          <w:szCs w:val="20"/>
        </w:rPr>
      </w:pPr>
      <w:r w:rsidRPr="00073DE6">
        <w:rPr>
          <w:rStyle w:val="af0"/>
          <w:rFonts w:ascii="PT Astra Serif" w:hAnsi="PT Astra Serif"/>
          <w:sz w:val="20"/>
          <w:szCs w:val="20"/>
        </w:rPr>
        <w:t xml:space="preserve">Кадыйского муниципального района    </w:t>
      </w:r>
    </w:p>
    <w:p w:rsidR="003D07A3" w:rsidRPr="00073DE6" w:rsidRDefault="003D07A3" w:rsidP="003D07A3">
      <w:pPr>
        <w:pStyle w:val="a4"/>
        <w:spacing w:before="0" w:beforeAutospacing="0" w:after="0"/>
        <w:jc w:val="center"/>
        <w:rPr>
          <w:rStyle w:val="af0"/>
          <w:rFonts w:ascii="PT Astra Serif" w:hAnsi="PT Astra Serif"/>
          <w:sz w:val="20"/>
          <w:szCs w:val="20"/>
        </w:rPr>
      </w:pPr>
      <w:r w:rsidRPr="00073DE6">
        <w:rPr>
          <w:rStyle w:val="af0"/>
          <w:rFonts w:ascii="PT Astra Serif" w:hAnsi="PT Astra Serif"/>
          <w:sz w:val="20"/>
          <w:szCs w:val="20"/>
        </w:rPr>
        <w:t xml:space="preserve"> на  2017- 2021 годы»</w:t>
      </w: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jc w:val="center"/>
        <w:rPr>
          <w:rStyle w:val="af0"/>
          <w:rFonts w:ascii="PT Astra Serif" w:hAnsi="PT Astra Serif"/>
          <w:sz w:val="20"/>
          <w:szCs w:val="20"/>
        </w:rPr>
      </w:pPr>
      <w:r w:rsidRPr="00073DE6">
        <w:rPr>
          <w:rStyle w:val="af0"/>
          <w:rFonts w:ascii="PT Astra Serif" w:hAnsi="PT Astra Serif"/>
          <w:sz w:val="20"/>
          <w:szCs w:val="20"/>
        </w:rPr>
        <w:t>2021 год</w:t>
      </w:r>
    </w:p>
    <w:p w:rsidR="003D07A3" w:rsidRPr="00073DE6" w:rsidRDefault="003D07A3" w:rsidP="003D07A3">
      <w:pPr>
        <w:pStyle w:val="a4"/>
        <w:jc w:val="center"/>
        <w:rPr>
          <w:rStyle w:val="af0"/>
          <w:rFonts w:ascii="PT Astra Serif" w:hAnsi="PT Astra Serif"/>
          <w:sz w:val="20"/>
          <w:szCs w:val="20"/>
        </w:rPr>
      </w:pPr>
      <w:r w:rsidRPr="00073DE6">
        <w:rPr>
          <w:rStyle w:val="af0"/>
          <w:rFonts w:ascii="PT Astra Serif" w:hAnsi="PT Astra Serif"/>
          <w:sz w:val="20"/>
          <w:szCs w:val="20"/>
        </w:rPr>
        <w:t>п. Кадый</w:t>
      </w:r>
    </w:p>
    <w:p w:rsidR="003D07A3" w:rsidRPr="00073DE6" w:rsidRDefault="003D07A3" w:rsidP="003D07A3">
      <w:pPr>
        <w:pStyle w:val="a4"/>
        <w:jc w:val="center"/>
        <w:rPr>
          <w:rStyle w:val="af0"/>
          <w:rFonts w:ascii="PT Astra Serif" w:hAnsi="PT Astra Serif"/>
          <w:sz w:val="20"/>
          <w:szCs w:val="20"/>
        </w:rPr>
      </w:pPr>
    </w:p>
    <w:p w:rsidR="003D07A3" w:rsidRPr="00073DE6" w:rsidRDefault="003D07A3" w:rsidP="003D07A3">
      <w:pPr>
        <w:pStyle w:val="a4"/>
        <w:rPr>
          <w:rStyle w:val="af0"/>
          <w:rFonts w:ascii="PT Astra Serif" w:hAnsi="PT Astra Serif"/>
          <w:color w:val="000000"/>
          <w:sz w:val="20"/>
          <w:szCs w:val="20"/>
        </w:rPr>
      </w:pPr>
    </w:p>
    <w:p w:rsidR="003D07A3" w:rsidRPr="00073DE6" w:rsidRDefault="003D07A3" w:rsidP="003D07A3">
      <w:pPr>
        <w:pStyle w:val="a4"/>
        <w:jc w:val="center"/>
        <w:rPr>
          <w:rStyle w:val="af0"/>
          <w:rFonts w:ascii="PT Astra Serif" w:hAnsi="PT Astra Serif"/>
          <w:color w:val="000000"/>
          <w:sz w:val="20"/>
          <w:szCs w:val="20"/>
        </w:rPr>
      </w:pPr>
    </w:p>
    <w:p w:rsidR="003D07A3" w:rsidRPr="00073DE6" w:rsidRDefault="003D07A3" w:rsidP="003D07A3">
      <w:pPr>
        <w:autoSpaceDE w:val="0"/>
        <w:jc w:val="center"/>
        <w:rPr>
          <w:rFonts w:ascii="PT Astra Serif" w:hAnsi="PT Astra Serif"/>
          <w:sz w:val="20"/>
          <w:szCs w:val="20"/>
        </w:rPr>
      </w:pPr>
      <w:r w:rsidRPr="00073DE6">
        <w:rPr>
          <w:rFonts w:ascii="PT Astra Serif" w:hAnsi="PT Astra Serif"/>
          <w:sz w:val="20"/>
          <w:szCs w:val="20"/>
        </w:rPr>
        <w:t>ПАСПОРТ</w:t>
      </w:r>
    </w:p>
    <w:p w:rsidR="003D07A3" w:rsidRPr="00073DE6" w:rsidRDefault="003D07A3" w:rsidP="003D07A3">
      <w:pPr>
        <w:autoSpaceDE w:val="0"/>
        <w:jc w:val="center"/>
        <w:rPr>
          <w:rFonts w:ascii="PT Astra Serif" w:hAnsi="PT Astra Serif"/>
          <w:sz w:val="20"/>
          <w:szCs w:val="20"/>
        </w:rPr>
      </w:pPr>
      <w:r w:rsidRPr="00073DE6">
        <w:rPr>
          <w:rFonts w:ascii="PT Astra Serif" w:hAnsi="PT Astra Serif"/>
          <w:sz w:val="20"/>
          <w:szCs w:val="20"/>
        </w:rPr>
        <w:t>муниципальной  программы Кадыйского муниципального района</w:t>
      </w:r>
    </w:p>
    <w:p w:rsidR="003D07A3" w:rsidRPr="00073DE6" w:rsidRDefault="003D07A3" w:rsidP="003D07A3">
      <w:pPr>
        <w:autoSpaceDE w:val="0"/>
        <w:jc w:val="center"/>
        <w:rPr>
          <w:rFonts w:ascii="PT Astra Serif" w:hAnsi="PT Astra Serif"/>
          <w:sz w:val="20"/>
          <w:szCs w:val="20"/>
        </w:rPr>
      </w:pPr>
      <w:r w:rsidRPr="00073DE6">
        <w:rPr>
          <w:rFonts w:ascii="PT Astra Serif" w:hAnsi="PT Astra Serif"/>
          <w:sz w:val="20"/>
          <w:szCs w:val="20"/>
        </w:rPr>
        <w:t>«Развитие муниципальной системы образования Кадыйского муниципального района на  2017-2021  годы»</w:t>
      </w:r>
    </w:p>
    <w:p w:rsidR="003D07A3" w:rsidRPr="00073DE6" w:rsidRDefault="003D07A3" w:rsidP="003D07A3">
      <w:pPr>
        <w:autoSpaceDE w:val="0"/>
        <w:jc w:val="center"/>
        <w:rPr>
          <w:rFonts w:ascii="PT Astra Serif" w:hAnsi="PT Astra Serif"/>
          <w:b/>
          <w:sz w:val="20"/>
          <w:szCs w:val="20"/>
        </w:rPr>
      </w:pPr>
    </w:p>
    <w:tbl>
      <w:tblPr>
        <w:tblW w:w="0" w:type="auto"/>
        <w:tblLook w:val="01E0"/>
      </w:tblPr>
      <w:tblGrid>
        <w:gridCol w:w="2279"/>
        <w:gridCol w:w="8142"/>
      </w:tblGrid>
      <w:tr w:rsidR="003D07A3" w:rsidRPr="00073DE6" w:rsidTr="00373734">
        <w:tc>
          <w:tcPr>
            <w:tcW w:w="0" w:type="auto"/>
          </w:tcPr>
          <w:p w:rsidR="003D07A3" w:rsidRPr="00073DE6" w:rsidRDefault="003D07A3" w:rsidP="00373734">
            <w:pPr>
              <w:ind w:left="-180"/>
              <w:jc w:val="center"/>
              <w:rPr>
                <w:rFonts w:ascii="PT Astra Serif" w:hAnsi="PT Astra Serif"/>
                <w:sz w:val="20"/>
                <w:szCs w:val="20"/>
              </w:rPr>
            </w:pPr>
            <w:r w:rsidRPr="00073DE6">
              <w:rPr>
                <w:rFonts w:ascii="PT Astra Serif" w:hAnsi="PT Astra Serif"/>
                <w:sz w:val="20"/>
                <w:szCs w:val="20"/>
              </w:rPr>
              <w:t xml:space="preserve"> Ответственный исполнитель </w:t>
            </w:r>
          </w:p>
          <w:p w:rsidR="003D07A3" w:rsidRPr="00073DE6" w:rsidRDefault="003D07A3" w:rsidP="00373734">
            <w:pPr>
              <w:ind w:left="-180"/>
              <w:jc w:val="center"/>
              <w:rPr>
                <w:rFonts w:ascii="PT Astra Serif" w:hAnsi="PT Astra Serif"/>
                <w:sz w:val="20"/>
                <w:szCs w:val="20"/>
              </w:rPr>
            </w:pPr>
            <w:r w:rsidRPr="00073DE6">
              <w:rPr>
                <w:rFonts w:ascii="PT Astra Serif" w:hAnsi="PT Astra Serif"/>
                <w:sz w:val="20"/>
                <w:szCs w:val="20"/>
              </w:rPr>
              <w:t>программы</w:t>
            </w:r>
          </w:p>
        </w:tc>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t>Отдел образования администрации Кадыйского муниципального района</w:t>
            </w:r>
          </w:p>
        </w:tc>
      </w:tr>
      <w:tr w:rsidR="003D07A3" w:rsidRPr="00073DE6" w:rsidTr="00373734">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t xml:space="preserve">Исполнители программы  </w:t>
            </w:r>
          </w:p>
        </w:tc>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t>Образовательные учреждения Кадыйского муниципального района, отдел образования администрации Кадыйского муниципального района</w:t>
            </w:r>
          </w:p>
        </w:tc>
      </w:tr>
      <w:tr w:rsidR="003D07A3" w:rsidRPr="00073DE6" w:rsidTr="00373734">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t>Цели программы</w:t>
            </w:r>
          </w:p>
        </w:tc>
        <w:tc>
          <w:tcPr>
            <w:tcW w:w="0" w:type="auto"/>
          </w:tcPr>
          <w:p w:rsidR="003D07A3" w:rsidRPr="00073DE6" w:rsidRDefault="003D07A3" w:rsidP="00373734">
            <w:pPr>
              <w:rPr>
                <w:rFonts w:ascii="PT Astra Serif" w:hAnsi="PT Astra Serif"/>
                <w:sz w:val="20"/>
                <w:szCs w:val="20"/>
              </w:rPr>
            </w:pPr>
            <w:r w:rsidRPr="00073DE6">
              <w:rPr>
                <w:rFonts w:ascii="PT Astra Serif" w:hAnsi="PT Astra Serif"/>
                <w:sz w:val="20"/>
                <w:szCs w:val="20"/>
              </w:rPr>
              <w:t xml:space="preserve">Совершенствование системы образования (дошкольного, начального, основного и среднего  общего образования, дополнительного образования) в интересах формирования разносторонне развитой личности, владеющей опытом творческой деятельности, новыми технологиями труда. Обеспечение эффективности и качества предоставления услуг в сфере образования в Кадыйском  муниципальном районе Костромской области. </w:t>
            </w:r>
          </w:p>
        </w:tc>
      </w:tr>
      <w:tr w:rsidR="003D07A3" w:rsidRPr="00073DE6" w:rsidTr="00373734">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t>Задачи программы</w:t>
            </w:r>
          </w:p>
        </w:tc>
        <w:tc>
          <w:tcPr>
            <w:tcW w:w="0" w:type="auto"/>
          </w:tcPr>
          <w:p w:rsidR="003D07A3" w:rsidRPr="00073DE6" w:rsidRDefault="003D07A3" w:rsidP="00373734">
            <w:pPr>
              <w:rPr>
                <w:rFonts w:ascii="PT Astra Serif" w:hAnsi="PT Astra Serif"/>
                <w:sz w:val="20"/>
                <w:szCs w:val="20"/>
              </w:rPr>
            </w:pPr>
            <w:r w:rsidRPr="00073DE6">
              <w:rPr>
                <w:rFonts w:ascii="PT Astra Serif" w:hAnsi="PT Astra Serif"/>
                <w:sz w:val="20"/>
                <w:szCs w:val="20"/>
              </w:rPr>
              <w:t>- внедрение федеральных государственных образовательных стандартов;</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-удовлетворение потребности населения в получении доступного и качественного дошкольного, начального общего, основного общего, среднего  общего, дополнительного образования;</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внедрение новых образовательных технологий и принципов организации образовательного процесса, в том числе с использованием современных информационных и коммуникационных технологий;</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xml:space="preserve">-обеспечение безопасных условий функционирования образовательных учреждений; </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-оснащение учебных помещений образовательных учреждений, позволяющем реализацию в полном объеме ФГОС;</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-создание и развитие системы оценки качества образования и востребованности образовательных услуг;</w:t>
            </w:r>
          </w:p>
          <w:p w:rsidR="003D07A3" w:rsidRPr="00073DE6" w:rsidRDefault="003D07A3" w:rsidP="00373734">
            <w:pPr>
              <w:tabs>
                <w:tab w:val="left" w:pos="354"/>
              </w:tabs>
              <w:rPr>
                <w:rFonts w:ascii="PT Astra Serif" w:hAnsi="PT Astra Serif"/>
                <w:kern w:val="2"/>
                <w:sz w:val="20"/>
                <w:szCs w:val="20"/>
              </w:rPr>
            </w:pPr>
            <w:r w:rsidRPr="00073DE6">
              <w:rPr>
                <w:rFonts w:ascii="PT Astra Serif" w:hAnsi="PT Astra Serif"/>
                <w:kern w:val="2"/>
                <w:sz w:val="20"/>
                <w:szCs w:val="20"/>
              </w:rPr>
              <w:t>-совершенствование системы поддержки одарённых детей в интеллектуальном, творческом, физическом развитии, развитие воспитательных функций в деятельности ОУ;</w:t>
            </w:r>
          </w:p>
          <w:p w:rsidR="003D07A3" w:rsidRPr="00073DE6" w:rsidRDefault="003D07A3" w:rsidP="00373734">
            <w:pPr>
              <w:rPr>
                <w:rFonts w:ascii="PT Astra Serif" w:hAnsi="PT Astra Serif"/>
                <w:kern w:val="2"/>
                <w:sz w:val="20"/>
                <w:szCs w:val="20"/>
              </w:rPr>
            </w:pPr>
            <w:r w:rsidRPr="00073DE6">
              <w:rPr>
                <w:rFonts w:ascii="PT Astra Serif" w:hAnsi="PT Astra Serif"/>
                <w:kern w:val="2"/>
                <w:sz w:val="20"/>
                <w:szCs w:val="20"/>
              </w:rPr>
              <w:t>-сохранение и развитие кадрового потенциала муниципальной системы образования;</w:t>
            </w:r>
          </w:p>
          <w:p w:rsidR="003D07A3" w:rsidRPr="00073DE6" w:rsidRDefault="003D07A3" w:rsidP="00373734">
            <w:pPr>
              <w:widowControl w:val="0"/>
              <w:rPr>
                <w:rFonts w:ascii="PT Astra Serif" w:hAnsi="PT Astra Serif"/>
                <w:sz w:val="20"/>
                <w:szCs w:val="20"/>
              </w:rPr>
            </w:pPr>
            <w:r w:rsidRPr="00073DE6">
              <w:rPr>
                <w:rFonts w:ascii="PT Astra Serif" w:hAnsi="PT Astra Serif"/>
                <w:sz w:val="20"/>
                <w:szCs w:val="20"/>
              </w:rPr>
              <w:t xml:space="preserve">-формирование здоровьесберегающей образовательной среды, обеспечивающей сохранение здоровья участников образовательного процесса;   </w:t>
            </w:r>
          </w:p>
          <w:p w:rsidR="003D07A3" w:rsidRPr="00073DE6" w:rsidRDefault="003D07A3" w:rsidP="00373734">
            <w:pPr>
              <w:widowControl w:val="0"/>
              <w:rPr>
                <w:rFonts w:ascii="PT Astra Serif" w:hAnsi="PT Astra Serif"/>
                <w:sz w:val="20"/>
                <w:szCs w:val="20"/>
              </w:rPr>
            </w:pPr>
            <w:r w:rsidRPr="00073DE6">
              <w:rPr>
                <w:rFonts w:ascii="PT Astra Serif" w:hAnsi="PT Astra Serif"/>
                <w:sz w:val="20"/>
                <w:szCs w:val="20"/>
              </w:rPr>
              <w:t xml:space="preserve">-  создание равных возможностей для всех категорий детей, в том числе детей с ограниченными возможностями здоровья, в получении качественного образования;                       </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повышение социального статуса педагогических работников;</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внедрение и обеспечение функционирования модели ПФ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ПФ дополнительного образования детей в Кадыйском муниципальном районе;</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-реализация мероприятий региональных проектов в рамках национального проекта «Образование»;</w:t>
            </w:r>
          </w:p>
          <w:p w:rsidR="003D07A3" w:rsidRPr="00073DE6" w:rsidRDefault="003D07A3" w:rsidP="00373734">
            <w:pPr>
              <w:rPr>
                <w:rFonts w:ascii="PT Astra Serif" w:hAnsi="PT Astra Serif"/>
                <w:color w:val="FF0000"/>
                <w:sz w:val="20"/>
                <w:szCs w:val="20"/>
              </w:rPr>
            </w:pPr>
            <w:r w:rsidRPr="00073DE6">
              <w:rPr>
                <w:rFonts w:ascii="PT Astra Serif" w:hAnsi="PT Astra Serif"/>
                <w:sz w:val="20"/>
                <w:szCs w:val="20"/>
              </w:rPr>
              <w:t xml:space="preserve">- </w:t>
            </w:r>
          </w:p>
        </w:tc>
      </w:tr>
      <w:tr w:rsidR="003D07A3" w:rsidRPr="00073DE6" w:rsidTr="00373734">
        <w:tc>
          <w:tcPr>
            <w:tcW w:w="0" w:type="auto"/>
          </w:tcPr>
          <w:p w:rsidR="003D07A3" w:rsidRPr="00073DE6" w:rsidRDefault="003D07A3" w:rsidP="00373734">
            <w:pPr>
              <w:jc w:val="center"/>
              <w:rPr>
                <w:rFonts w:ascii="PT Astra Serif" w:hAnsi="PT Astra Serif"/>
                <w:color w:val="0000FF"/>
                <w:sz w:val="20"/>
                <w:szCs w:val="20"/>
              </w:rPr>
            </w:pPr>
            <w:r w:rsidRPr="00073DE6">
              <w:rPr>
                <w:rFonts w:ascii="PT Astra Serif" w:hAnsi="PT Astra Serif"/>
                <w:sz w:val="20"/>
                <w:szCs w:val="20"/>
              </w:rPr>
              <w:t>Перечень основных целевых показателей муниципальной программы</w:t>
            </w:r>
            <w:r w:rsidRPr="00073DE6">
              <w:rPr>
                <w:rFonts w:ascii="PT Astra Serif" w:hAnsi="PT Astra Serif" w:cs="Courier New"/>
                <w:sz w:val="20"/>
                <w:szCs w:val="20"/>
              </w:rPr>
              <w:t xml:space="preserve">             </w:t>
            </w:r>
          </w:p>
        </w:tc>
        <w:tc>
          <w:tcPr>
            <w:tcW w:w="0" w:type="auto"/>
          </w:tcPr>
          <w:p w:rsidR="003D07A3" w:rsidRPr="00073DE6" w:rsidRDefault="003D07A3" w:rsidP="00373734">
            <w:pPr>
              <w:rPr>
                <w:rFonts w:ascii="PT Astra Serif" w:hAnsi="PT Astra Serif"/>
                <w:sz w:val="20"/>
                <w:szCs w:val="20"/>
              </w:rPr>
            </w:pPr>
            <w:r w:rsidRPr="00073DE6">
              <w:rPr>
                <w:rFonts w:ascii="PT Astra Serif" w:hAnsi="PT Astra Serif"/>
                <w:sz w:val="20"/>
                <w:szCs w:val="20"/>
              </w:rPr>
              <w:t xml:space="preserve">1) </w:t>
            </w:r>
            <w:r w:rsidRPr="00073DE6">
              <w:rPr>
                <w:rFonts w:ascii="PT Astra Serif" w:hAnsi="PT Astra Serif"/>
                <w:bCs/>
                <w:sz w:val="20"/>
                <w:szCs w:val="20"/>
              </w:rPr>
              <w:t>доля воспитанников муниципальных образовательных учреждений, реализующих образовательную программу дошкольного образования, обучающихся по программам дошкольного образования, соответствующим требованиям стандартов дошкольного образования, в общем числе дошкольников;</w:t>
            </w:r>
          </w:p>
          <w:p w:rsidR="003D07A3" w:rsidRPr="00073DE6" w:rsidRDefault="003D07A3" w:rsidP="00373734">
            <w:pPr>
              <w:rPr>
                <w:rFonts w:ascii="PT Astra Serif" w:hAnsi="PT Astra Serif"/>
                <w:bCs/>
                <w:sz w:val="20"/>
                <w:szCs w:val="20"/>
              </w:rPr>
            </w:pPr>
            <w:r w:rsidRPr="00073DE6">
              <w:rPr>
                <w:rFonts w:ascii="PT Astra Serif" w:hAnsi="PT Astra Serif"/>
                <w:bCs/>
                <w:sz w:val="20"/>
                <w:szCs w:val="20"/>
              </w:rPr>
              <w:t>2) доля школьников, которым предоставлена возможность обучаться в соответствии с основными современными требованиями, в общей численности школьников;</w:t>
            </w:r>
          </w:p>
          <w:p w:rsidR="003D07A3" w:rsidRPr="00073DE6" w:rsidRDefault="003D07A3" w:rsidP="00373734">
            <w:pPr>
              <w:rPr>
                <w:rFonts w:ascii="PT Astra Serif" w:hAnsi="PT Astra Serif"/>
                <w:sz w:val="20"/>
                <w:szCs w:val="20"/>
              </w:rPr>
            </w:pPr>
            <w:r w:rsidRPr="00073DE6">
              <w:rPr>
                <w:rFonts w:ascii="PT Astra Serif" w:hAnsi="PT Astra Serif"/>
                <w:bCs/>
                <w:sz w:val="20"/>
                <w:szCs w:val="20"/>
              </w:rPr>
              <w:t>3) доля детей первой и второй групп здоровья в общей численности обучающихся в муниципальных образовательных учреждениях;</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4)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3D07A3" w:rsidRPr="00073DE6" w:rsidRDefault="003D07A3" w:rsidP="003D07A3">
            <w:pPr>
              <w:numPr>
                <w:ilvl w:val="0"/>
                <w:numId w:val="18"/>
              </w:numPr>
              <w:tabs>
                <w:tab w:val="clear" w:pos="357"/>
                <w:tab w:val="num" w:pos="-3"/>
              </w:tabs>
              <w:suppressAutoHyphens/>
              <w:ind w:left="-3"/>
              <w:rPr>
                <w:rFonts w:ascii="PT Astra Serif" w:hAnsi="PT Astra Serif"/>
                <w:sz w:val="20"/>
                <w:szCs w:val="20"/>
              </w:rPr>
            </w:pPr>
            <w:r w:rsidRPr="00073DE6">
              <w:rPr>
                <w:rFonts w:ascii="PT Astra Serif" w:hAnsi="PT Astra Serif"/>
                <w:sz w:val="20"/>
                <w:szCs w:val="20"/>
              </w:rPr>
              <w:t>5)доля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Доля победителей, призеров  мероприятий различного уровня  в общем количестве участников мероприятий среди обучающихся (процентов).</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6) доля учителей, эффективно использующих современные образовательные технологии, в том числе информационные коммуникационные технологии, в профессиональной деятельности, в общей численности учителей;</w:t>
            </w:r>
          </w:p>
          <w:p w:rsidR="003D07A3" w:rsidRPr="00073DE6" w:rsidRDefault="003D07A3" w:rsidP="00373734">
            <w:pPr>
              <w:suppressAutoHyphens/>
              <w:ind w:left="12"/>
              <w:rPr>
                <w:rFonts w:ascii="PT Astra Serif" w:hAnsi="PT Astra Serif"/>
                <w:sz w:val="20"/>
                <w:szCs w:val="20"/>
              </w:rPr>
            </w:pPr>
            <w:r w:rsidRPr="00073DE6">
              <w:rPr>
                <w:rFonts w:ascii="PT Astra Serif" w:hAnsi="PT Astra Serif"/>
                <w:sz w:val="20"/>
                <w:szCs w:val="20"/>
              </w:rPr>
              <w:lastRenderedPageBreak/>
              <w:t>7) доля педагогических работников   муниципального района, охваченных процессами переподготовки и повышения квалификации;</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8) доля общеобразовательных учреждений, открыто предоставляющих публичную информацию о своей деятельности, в том числе с использованием информационной сети Интернет, в общей численности общеобразовательных учреждений;</w:t>
            </w:r>
          </w:p>
          <w:p w:rsidR="003D07A3" w:rsidRPr="00073DE6" w:rsidRDefault="003D07A3" w:rsidP="00373734">
            <w:pPr>
              <w:suppressAutoHyphens/>
              <w:ind w:left="12"/>
              <w:rPr>
                <w:rFonts w:ascii="PT Astra Serif" w:hAnsi="PT Astra Serif"/>
                <w:sz w:val="20"/>
                <w:szCs w:val="20"/>
              </w:rPr>
            </w:pPr>
            <w:r w:rsidRPr="00073DE6">
              <w:rPr>
                <w:rFonts w:ascii="PT Astra Serif" w:hAnsi="PT Astra Serif"/>
                <w:sz w:val="20"/>
                <w:szCs w:val="20"/>
              </w:rPr>
              <w:t>9)</w:t>
            </w:r>
            <w:r w:rsidRPr="00073DE6">
              <w:rPr>
                <w:rFonts w:ascii="PT Astra Serif" w:hAnsi="PT Astra Serif"/>
                <w:color w:val="FF0000"/>
                <w:sz w:val="20"/>
                <w:szCs w:val="20"/>
              </w:rPr>
              <w:t xml:space="preserve"> </w:t>
            </w:r>
            <w:r w:rsidRPr="00073DE6">
              <w:rPr>
                <w:rFonts w:ascii="PT Astra Serif" w:hAnsi="PT Astra Serif"/>
                <w:sz w:val="20"/>
                <w:szCs w:val="20"/>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(процентов);</w:t>
            </w:r>
          </w:p>
          <w:p w:rsidR="003D07A3" w:rsidRPr="00073DE6" w:rsidRDefault="003D07A3" w:rsidP="00373734">
            <w:pPr>
              <w:suppressAutoHyphens/>
              <w:rPr>
                <w:rFonts w:ascii="PT Astra Serif" w:hAnsi="PT Astra Serif"/>
                <w:sz w:val="20"/>
                <w:szCs w:val="20"/>
              </w:rPr>
            </w:pPr>
            <w:r w:rsidRPr="00073DE6">
              <w:rPr>
                <w:rFonts w:ascii="PT Astra Serif" w:hAnsi="PT Astra Serif"/>
                <w:sz w:val="20"/>
                <w:szCs w:val="20"/>
              </w:rPr>
              <w:t>10)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3D07A3" w:rsidRPr="00073DE6" w:rsidRDefault="003D07A3" w:rsidP="00373734">
            <w:pPr>
              <w:suppressAutoHyphens/>
              <w:ind w:left="12"/>
              <w:rPr>
                <w:rFonts w:ascii="PT Astra Serif" w:hAnsi="PT Astra Serif"/>
                <w:sz w:val="20"/>
                <w:szCs w:val="20"/>
              </w:rPr>
            </w:pPr>
            <w:r w:rsidRPr="00073DE6">
              <w:rPr>
                <w:rFonts w:ascii="PT Astra Serif" w:hAnsi="PT Astra Serif"/>
                <w:sz w:val="20"/>
                <w:szCs w:val="20"/>
              </w:rPr>
              <w:t>11) доля детей в возрасте от 5 до 18 лет, получающих услуги по дополнительному образованию в общей численности детей данной возрастной группы;</w:t>
            </w:r>
          </w:p>
          <w:p w:rsidR="003D07A3" w:rsidRPr="00073DE6" w:rsidRDefault="003D07A3" w:rsidP="00373734">
            <w:pPr>
              <w:suppressAutoHyphens/>
              <w:ind w:left="12"/>
              <w:rPr>
                <w:rFonts w:ascii="PT Astra Serif" w:hAnsi="PT Astra Serif"/>
                <w:sz w:val="20"/>
                <w:szCs w:val="20"/>
              </w:rPr>
            </w:pPr>
            <w:r w:rsidRPr="00073DE6">
              <w:rPr>
                <w:rFonts w:ascii="PT Astra Serif" w:hAnsi="PT Astra Serif"/>
                <w:sz w:val="20"/>
                <w:szCs w:val="20"/>
              </w:rPr>
              <w:t>12)доля обучающихся, охваченных горячим питанием, в общей численности детей, обучающихся в общеобразовательных учреждениях.</w:t>
            </w:r>
          </w:p>
        </w:tc>
      </w:tr>
      <w:tr w:rsidR="003D07A3" w:rsidRPr="00073DE6" w:rsidTr="00373734">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lastRenderedPageBreak/>
              <w:t xml:space="preserve">Сроки реализации программы                                </w:t>
            </w:r>
          </w:p>
        </w:tc>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t>Программа разработана на 2017-2021 годы </w:t>
            </w:r>
          </w:p>
        </w:tc>
      </w:tr>
      <w:tr w:rsidR="003D07A3" w:rsidRPr="00073DE6" w:rsidTr="00373734">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t xml:space="preserve">Объемы  и источники финансирования программы                                </w:t>
            </w:r>
          </w:p>
        </w:tc>
        <w:tc>
          <w:tcPr>
            <w:tcW w:w="0" w:type="auto"/>
          </w:tcPr>
          <w:p w:rsidR="003D07A3" w:rsidRPr="00073DE6" w:rsidRDefault="003D07A3" w:rsidP="00373734">
            <w:pPr>
              <w:rPr>
                <w:rFonts w:ascii="PT Astra Serif" w:hAnsi="PT Astra Serif"/>
                <w:sz w:val="20"/>
                <w:szCs w:val="20"/>
              </w:rPr>
            </w:pPr>
            <w:r w:rsidRPr="00073DE6">
              <w:rPr>
                <w:rFonts w:ascii="PT Astra Serif" w:hAnsi="PT Astra Serif"/>
                <w:sz w:val="20"/>
                <w:szCs w:val="20"/>
              </w:rPr>
              <w:t>Источники финансирования Программы:</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средства федерального бюджета;</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средства регионального  бюджета;</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средства муниципального бюджета;</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внебюджетные источники.</w:t>
            </w:r>
          </w:p>
          <w:p w:rsidR="003D07A3" w:rsidRPr="00073DE6" w:rsidRDefault="003D07A3" w:rsidP="00373734">
            <w:pPr>
              <w:rPr>
                <w:rFonts w:ascii="PT Astra Serif" w:hAnsi="PT Astra Serif"/>
                <w:b/>
                <w:sz w:val="20"/>
                <w:szCs w:val="20"/>
              </w:rPr>
            </w:pPr>
            <w:r w:rsidRPr="00073DE6">
              <w:rPr>
                <w:rFonts w:ascii="PT Astra Serif" w:hAnsi="PT Astra Serif"/>
                <w:b/>
                <w:sz w:val="20"/>
                <w:szCs w:val="20"/>
              </w:rPr>
              <w:t>     Объемы финансирования Программы:</w:t>
            </w:r>
          </w:p>
          <w:p w:rsidR="003D07A3" w:rsidRPr="00073DE6" w:rsidRDefault="003D07A3" w:rsidP="00373734">
            <w:pPr>
              <w:rPr>
                <w:rFonts w:ascii="PT Astra Serif" w:hAnsi="PT Astra Serif"/>
                <w:b/>
                <w:sz w:val="20"/>
                <w:szCs w:val="20"/>
              </w:rPr>
            </w:pPr>
            <w:r w:rsidRPr="00073DE6">
              <w:rPr>
                <w:rFonts w:ascii="PT Astra Serif" w:hAnsi="PT Astra Serif"/>
                <w:b/>
                <w:sz w:val="20"/>
                <w:szCs w:val="20"/>
              </w:rPr>
              <w:t>Всего   37090.7 тыс.руб.  , в том числе:</w:t>
            </w:r>
          </w:p>
          <w:p w:rsidR="003D07A3" w:rsidRPr="00073DE6" w:rsidRDefault="003D07A3" w:rsidP="00373734">
            <w:pPr>
              <w:rPr>
                <w:rFonts w:ascii="PT Astra Serif" w:hAnsi="PT Astra Serif"/>
                <w:b/>
                <w:sz w:val="20"/>
                <w:szCs w:val="20"/>
              </w:rPr>
            </w:pPr>
            <w:r w:rsidRPr="00073DE6">
              <w:rPr>
                <w:rFonts w:ascii="PT Astra Serif" w:hAnsi="PT Astra Serif"/>
                <w:b/>
                <w:sz w:val="20"/>
                <w:szCs w:val="20"/>
              </w:rPr>
              <w:t>2017 год -   2705,4    тыс. руб.</w:t>
            </w:r>
          </w:p>
          <w:p w:rsidR="003D07A3" w:rsidRPr="00073DE6" w:rsidRDefault="003D07A3" w:rsidP="00373734">
            <w:pPr>
              <w:rPr>
                <w:rFonts w:ascii="PT Astra Serif" w:hAnsi="PT Astra Serif"/>
                <w:b/>
                <w:sz w:val="20"/>
                <w:szCs w:val="20"/>
              </w:rPr>
            </w:pPr>
            <w:r w:rsidRPr="00073DE6">
              <w:rPr>
                <w:rFonts w:ascii="PT Astra Serif" w:hAnsi="PT Astra Serif"/>
                <w:b/>
                <w:sz w:val="20"/>
                <w:szCs w:val="20"/>
              </w:rPr>
              <w:t>2018 год  -   3003,9   тыс. руб.</w:t>
            </w:r>
          </w:p>
          <w:p w:rsidR="003D07A3" w:rsidRPr="00073DE6" w:rsidRDefault="003D07A3" w:rsidP="00373734">
            <w:pPr>
              <w:rPr>
                <w:rFonts w:ascii="PT Astra Serif" w:hAnsi="PT Astra Serif"/>
                <w:b/>
                <w:sz w:val="20"/>
                <w:szCs w:val="20"/>
              </w:rPr>
            </w:pPr>
            <w:r w:rsidRPr="00073DE6">
              <w:rPr>
                <w:rFonts w:ascii="PT Astra Serif" w:hAnsi="PT Astra Serif"/>
                <w:b/>
                <w:sz w:val="20"/>
                <w:szCs w:val="20"/>
              </w:rPr>
              <w:t>2019 год  -   4399,5    тыс. руб.</w:t>
            </w:r>
          </w:p>
          <w:p w:rsidR="003D07A3" w:rsidRPr="00073DE6" w:rsidRDefault="003D07A3" w:rsidP="00373734">
            <w:pPr>
              <w:rPr>
                <w:rFonts w:ascii="PT Astra Serif" w:hAnsi="PT Astra Serif"/>
                <w:b/>
                <w:sz w:val="20"/>
                <w:szCs w:val="20"/>
              </w:rPr>
            </w:pPr>
            <w:r w:rsidRPr="00073DE6">
              <w:rPr>
                <w:rFonts w:ascii="PT Astra Serif" w:hAnsi="PT Astra Serif"/>
                <w:b/>
                <w:sz w:val="20"/>
                <w:szCs w:val="20"/>
              </w:rPr>
              <w:t>2020 год  -   18715,6 тыс. руб.</w:t>
            </w:r>
          </w:p>
          <w:p w:rsidR="003D07A3" w:rsidRPr="00073DE6" w:rsidRDefault="003D07A3" w:rsidP="00373734">
            <w:pPr>
              <w:rPr>
                <w:rFonts w:ascii="PT Astra Serif" w:hAnsi="PT Astra Serif"/>
                <w:b/>
                <w:sz w:val="20"/>
                <w:szCs w:val="20"/>
              </w:rPr>
            </w:pPr>
            <w:r w:rsidRPr="00073DE6">
              <w:rPr>
                <w:rFonts w:ascii="PT Astra Serif" w:hAnsi="PT Astra Serif"/>
                <w:b/>
                <w:sz w:val="20"/>
                <w:szCs w:val="20"/>
              </w:rPr>
              <w:t>2021 год  -   8266,3   тыс. руб.</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Предварительная оценка потребности в финансовых ресурсах может быть изменена в соответствии с возможностями муниципального бюджета  и  поступлением денежных средств из бюджетов федерального и регионального, внебюджетных  источников.</w:t>
            </w:r>
          </w:p>
        </w:tc>
      </w:tr>
      <w:tr w:rsidR="003D07A3" w:rsidRPr="00073DE6" w:rsidTr="00373734">
        <w:tc>
          <w:tcPr>
            <w:tcW w:w="0" w:type="auto"/>
          </w:tcPr>
          <w:p w:rsidR="003D07A3" w:rsidRPr="00073DE6" w:rsidRDefault="003D07A3" w:rsidP="00373734">
            <w:pPr>
              <w:jc w:val="center"/>
              <w:rPr>
                <w:rFonts w:ascii="PT Astra Serif" w:hAnsi="PT Astra Serif"/>
                <w:sz w:val="20"/>
                <w:szCs w:val="20"/>
              </w:rPr>
            </w:pPr>
            <w:r w:rsidRPr="00073DE6">
              <w:rPr>
                <w:rFonts w:ascii="PT Astra Serif" w:hAnsi="PT Astra Serif"/>
                <w:sz w:val="20"/>
                <w:szCs w:val="20"/>
              </w:rPr>
              <w:t xml:space="preserve">Конечные результаты  реализации программы                </w:t>
            </w:r>
          </w:p>
        </w:tc>
        <w:tc>
          <w:tcPr>
            <w:tcW w:w="0" w:type="auto"/>
          </w:tcPr>
          <w:p w:rsidR="003D07A3" w:rsidRPr="00073DE6" w:rsidRDefault="003D07A3" w:rsidP="00373734">
            <w:pPr>
              <w:rPr>
                <w:rFonts w:ascii="PT Astra Serif" w:hAnsi="PT Astra Serif"/>
                <w:sz w:val="20"/>
                <w:szCs w:val="20"/>
              </w:rPr>
            </w:pPr>
            <w:r w:rsidRPr="00073DE6">
              <w:rPr>
                <w:rFonts w:ascii="PT Astra Serif" w:hAnsi="PT Astra Serif"/>
                <w:sz w:val="20"/>
                <w:szCs w:val="20"/>
              </w:rPr>
              <w:t>- повысить уровень удовлетворенности потребностей населения в получении качественных муниципальных услуг в системе общего и  дополнительного образования;</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выстроить систему психолого-педагогического сопровождения  детей;</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вовлечь обучающихся в воспитательно-образовательную среду образовательных  учреждений и систему дополнительного образования, формирующие социализацию, толерантность, патриотизм, осознанный выбор здорового образа жизни;</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обеспечить соответствие уровня профессиональной компетентности педагогических работников в соответствии с требованиями ФГОС ;</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создать условия для повышения качества образования за счет эффективного использования современных информационных технологий;</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внедрить современные образовательные технологии в учебно-воспитательный процесс;</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обеспечить развитие дистанционных форм обучения;</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обеспечить доступ обучающихся и педагогов к высококачественным локальным и сетевым образовательным ресурсам за счет увеличения скорости Интернет и обновление компьютерной техники;</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внедрить автоматизированную систему управления образовательным учреждением;</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укрепить материально-техническую базу образовательных учреждений;</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создать современные условия здоровьесберегающей среды;</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обеспечить выполнение предписаний надзорных органов по комплексной безопасности образовательных учреждений;</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довести техническое состояние объектов учреждений образования до соответствия санитарным и техническим нормам и правилам;</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повысить престиж профессии педагога;</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xml:space="preserve">- организовать  участие детей и молодежи в мероприятиях различного уровня, направленных на реализацию государственной политики в сфере дополнительного образования; </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xml:space="preserve">- реализовать  мероприятия в рамках федерального и регионального проекта «Успех каждого ребенка» через обеспечение функционирования финансирования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w:t>
            </w:r>
            <w:r w:rsidRPr="00073DE6">
              <w:rPr>
                <w:rFonts w:ascii="PT Astra Serif" w:hAnsi="PT Astra Serif"/>
                <w:sz w:val="20"/>
                <w:szCs w:val="20"/>
              </w:rPr>
              <w:lastRenderedPageBreak/>
              <w:t>средств из бюджетов бюджетной системы, лёгкость и оперативность смены осваиваемых образовательных программ;</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-обеспечить  функционирование модели персонифицированного финансирования дополнительного образования детей»;</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-создать в общеобразовательных учреждениях Кадыйского муниципального района Центры  образования цифрового и гуманитарного профилей «Точка роста»;</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-создать условия для занятий физической культурой и спортом (ремонты спортивных залов общеобразовательных учреждений);</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-обеспечить  выполнение мероприятий по профилактике и противодействию распространения новой коронавирусной инфекции (</w:t>
            </w:r>
            <w:r w:rsidRPr="00073DE6">
              <w:rPr>
                <w:rFonts w:ascii="PT Astra Serif" w:hAnsi="PT Astra Serif"/>
                <w:sz w:val="20"/>
                <w:szCs w:val="20"/>
                <w:lang w:val="en-US"/>
              </w:rPr>
              <w:t>COVID</w:t>
            </w:r>
            <w:r w:rsidRPr="00073DE6">
              <w:rPr>
                <w:rFonts w:ascii="PT Astra Serif" w:hAnsi="PT Astra Serif"/>
                <w:sz w:val="20"/>
                <w:szCs w:val="20"/>
              </w:rPr>
              <w:t>-19), предусматривающих обеспечение образовательных учреждений антибактериальными рециркуляционными  лампами»;</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-обеспечить бесплатным горячим питанием обучающихся, получающих начальное общее образование в муниципальных образовательных учреждениях Кадыйского муниципального района»;</w:t>
            </w:r>
          </w:p>
          <w:p w:rsidR="003D07A3" w:rsidRPr="00073DE6" w:rsidRDefault="003D07A3" w:rsidP="00373734">
            <w:pPr>
              <w:rPr>
                <w:rFonts w:ascii="PT Astra Serif" w:hAnsi="PT Astra Serif"/>
                <w:sz w:val="20"/>
                <w:szCs w:val="20"/>
              </w:rPr>
            </w:pPr>
            <w:r w:rsidRPr="00073DE6">
              <w:rPr>
                <w:rFonts w:ascii="PT Astra Serif" w:hAnsi="PT Astra Serif"/>
                <w:sz w:val="20"/>
                <w:szCs w:val="20"/>
              </w:rPr>
              <w:t xml:space="preserve">-обеспечить выплату ежемесячного денежного вознаграждения за классное руководство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073DE6">
              <w:rPr>
                <w:rFonts w:ascii="PT Astra Serif" w:hAnsi="PT Astra Serif"/>
                <w:sz w:val="20"/>
                <w:szCs w:val="20"/>
              </w:rPr>
              <w:tab/>
            </w:r>
          </w:p>
          <w:p w:rsidR="003D07A3" w:rsidRPr="00073DE6" w:rsidRDefault="003D07A3" w:rsidP="00373734">
            <w:pPr>
              <w:rPr>
                <w:rFonts w:ascii="PT Astra Serif" w:hAnsi="PT Astra Serif"/>
                <w:sz w:val="20"/>
                <w:szCs w:val="20"/>
              </w:rPr>
            </w:pPr>
            <w:r w:rsidRPr="00073DE6">
              <w:rPr>
                <w:rFonts w:ascii="PT Astra Serif" w:hAnsi="PT Astra Serif"/>
                <w:sz w:val="20"/>
                <w:szCs w:val="20"/>
              </w:rPr>
              <w:t>-обеспечить горячим питанием отдельные категории обучающихся 5-11 классов на условиях софинансирования.</w:t>
            </w:r>
          </w:p>
        </w:tc>
      </w:tr>
      <w:tr w:rsidR="003D07A3" w:rsidRPr="00073DE6" w:rsidTr="00373734">
        <w:tc>
          <w:tcPr>
            <w:tcW w:w="0" w:type="auto"/>
          </w:tcPr>
          <w:p w:rsidR="003D07A3" w:rsidRPr="00073DE6" w:rsidRDefault="003D07A3" w:rsidP="00373734">
            <w:pPr>
              <w:rPr>
                <w:rFonts w:ascii="PT Astra Serif" w:hAnsi="PT Astra Serif"/>
                <w:sz w:val="20"/>
                <w:szCs w:val="20"/>
              </w:rPr>
            </w:pPr>
            <w:r w:rsidRPr="00073DE6">
              <w:rPr>
                <w:rFonts w:ascii="PT Astra Serif" w:hAnsi="PT Astra Serif"/>
                <w:sz w:val="20"/>
                <w:szCs w:val="20"/>
              </w:rPr>
              <w:lastRenderedPageBreak/>
              <w:t>Адрес размещения муниципальной программы в сети Интернет</w:t>
            </w:r>
          </w:p>
        </w:tc>
        <w:tc>
          <w:tcPr>
            <w:tcW w:w="0" w:type="auto"/>
          </w:tcPr>
          <w:p w:rsidR="003D07A3" w:rsidRPr="00073DE6" w:rsidRDefault="003D07A3" w:rsidP="00373734">
            <w:pPr>
              <w:rPr>
                <w:rFonts w:ascii="PT Astra Serif" w:hAnsi="PT Astra Serif"/>
                <w:sz w:val="20"/>
                <w:szCs w:val="20"/>
                <w:u w:val="single"/>
              </w:rPr>
            </w:pPr>
            <w:r w:rsidRPr="00073DE6">
              <w:rPr>
                <w:rFonts w:ascii="PT Astra Serif" w:hAnsi="PT Astra Serif"/>
                <w:sz w:val="20"/>
                <w:szCs w:val="20"/>
                <w:u w:val="single"/>
              </w:rPr>
              <w:t>http://www.koipkro.kostroma.ru/kady/default.aspx</w:t>
            </w:r>
          </w:p>
          <w:p w:rsidR="003D07A3" w:rsidRPr="00073DE6" w:rsidRDefault="003D07A3" w:rsidP="00373734">
            <w:pPr>
              <w:rPr>
                <w:rFonts w:ascii="PT Astra Serif" w:hAnsi="PT Astra Serif"/>
                <w:sz w:val="20"/>
                <w:szCs w:val="20"/>
              </w:rPr>
            </w:pPr>
          </w:p>
        </w:tc>
      </w:tr>
    </w:tbl>
    <w:p w:rsidR="003D07A3" w:rsidRPr="00073DE6" w:rsidRDefault="003D07A3" w:rsidP="003D07A3">
      <w:pPr>
        <w:autoSpaceDE w:val="0"/>
        <w:rPr>
          <w:rFonts w:ascii="PT Astra Serif" w:hAnsi="PT Astra Serif"/>
          <w:sz w:val="20"/>
          <w:szCs w:val="20"/>
        </w:rPr>
      </w:pPr>
    </w:p>
    <w:p w:rsidR="00E10806" w:rsidRPr="00E10806" w:rsidRDefault="00E10806" w:rsidP="00E10806"/>
    <w:p w:rsidR="00E10806" w:rsidRPr="00E10806" w:rsidRDefault="00E10806" w:rsidP="00E10806"/>
    <w:p w:rsidR="00E10806" w:rsidRPr="00E10806" w:rsidRDefault="00E10806" w:rsidP="00E10806"/>
    <w:p w:rsidR="00E10806" w:rsidRPr="00E10806" w:rsidRDefault="00E10806" w:rsidP="00E10806"/>
    <w:p w:rsidR="00E10806" w:rsidRPr="00E10806" w:rsidRDefault="00E10806" w:rsidP="00E10806"/>
    <w:p w:rsidR="00E10806" w:rsidRPr="00E10806" w:rsidRDefault="00E10806" w:rsidP="00E10806"/>
    <w:p w:rsidR="00E10806" w:rsidRDefault="00E10806" w:rsidP="00E10806">
      <w:pPr>
        <w:tabs>
          <w:tab w:val="left" w:pos="2880"/>
        </w:tabs>
        <w:sectPr w:rsidR="00E10806" w:rsidSect="00905E50">
          <w:pgSz w:w="11906" w:h="16838" w:code="9"/>
          <w:pgMar w:top="899" w:right="567" w:bottom="1134" w:left="1134" w:header="709" w:footer="709" w:gutter="0"/>
          <w:cols w:space="708"/>
          <w:docGrid w:linePitch="360"/>
        </w:sectPr>
      </w:pPr>
      <w:r>
        <w:tab/>
      </w:r>
    </w:p>
    <w:p w:rsidR="009A6BA5" w:rsidRPr="000C1CCF" w:rsidRDefault="009A6BA5" w:rsidP="009A6BA5">
      <w:pPr>
        <w:ind w:left="540" w:hanging="540"/>
        <w:jc w:val="right"/>
        <w:rPr>
          <w:sz w:val="20"/>
          <w:szCs w:val="20"/>
        </w:rPr>
      </w:pPr>
      <w:r w:rsidRPr="000C1CCF">
        <w:rPr>
          <w:sz w:val="20"/>
          <w:szCs w:val="20"/>
        </w:rPr>
        <w:lastRenderedPageBreak/>
        <w:t xml:space="preserve">Приложение </w:t>
      </w:r>
    </w:p>
    <w:p w:rsidR="009A6BA5" w:rsidRPr="000C1CCF" w:rsidRDefault="009A6BA5" w:rsidP="009A6BA5">
      <w:pPr>
        <w:ind w:left="540" w:hanging="540"/>
        <w:jc w:val="right"/>
        <w:rPr>
          <w:sz w:val="20"/>
          <w:szCs w:val="20"/>
        </w:rPr>
      </w:pPr>
      <w:r w:rsidRPr="000C1CCF">
        <w:rPr>
          <w:sz w:val="20"/>
          <w:szCs w:val="20"/>
        </w:rPr>
        <w:t>к муниципальной программе</w:t>
      </w:r>
    </w:p>
    <w:p w:rsidR="009A6BA5" w:rsidRPr="000C1CCF" w:rsidRDefault="009A6BA5" w:rsidP="009A6BA5">
      <w:pPr>
        <w:widowControl w:val="0"/>
        <w:autoSpaceDE w:val="0"/>
        <w:autoSpaceDN w:val="0"/>
        <w:adjustRightInd w:val="0"/>
        <w:jc w:val="right"/>
        <w:outlineLvl w:val="1"/>
        <w:rPr>
          <w:sz w:val="20"/>
          <w:szCs w:val="20"/>
        </w:rPr>
      </w:pPr>
      <w:r w:rsidRPr="000C1CCF">
        <w:rPr>
          <w:sz w:val="20"/>
          <w:szCs w:val="20"/>
        </w:rPr>
        <w:t>«Развитие системы образования Кадыйского</w:t>
      </w:r>
    </w:p>
    <w:p w:rsidR="009A6BA5" w:rsidRPr="000C1CCF" w:rsidRDefault="009A6BA5" w:rsidP="009A6BA5">
      <w:pPr>
        <w:widowControl w:val="0"/>
        <w:autoSpaceDE w:val="0"/>
        <w:autoSpaceDN w:val="0"/>
        <w:adjustRightInd w:val="0"/>
        <w:jc w:val="right"/>
        <w:outlineLvl w:val="1"/>
        <w:rPr>
          <w:sz w:val="20"/>
          <w:szCs w:val="20"/>
        </w:rPr>
      </w:pPr>
      <w:r w:rsidRPr="000C1CCF">
        <w:rPr>
          <w:sz w:val="20"/>
          <w:szCs w:val="20"/>
        </w:rPr>
        <w:t>муниципального района на 2017-2021 годы»</w:t>
      </w:r>
    </w:p>
    <w:p w:rsidR="009A6BA5" w:rsidRPr="000C1CCF" w:rsidRDefault="009A6BA5" w:rsidP="009A6BA5">
      <w:pPr>
        <w:widowControl w:val="0"/>
        <w:autoSpaceDE w:val="0"/>
        <w:autoSpaceDN w:val="0"/>
        <w:adjustRightInd w:val="0"/>
        <w:jc w:val="center"/>
        <w:outlineLvl w:val="1"/>
        <w:rPr>
          <w:b/>
          <w:sz w:val="20"/>
          <w:szCs w:val="20"/>
        </w:rPr>
      </w:pPr>
    </w:p>
    <w:p w:rsidR="009A6BA5" w:rsidRPr="000C1CCF" w:rsidRDefault="009A6BA5" w:rsidP="009A6BA5">
      <w:pPr>
        <w:widowControl w:val="0"/>
        <w:autoSpaceDE w:val="0"/>
        <w:autoSpaceDN w:val="0"/>
        <w:adjustRightInd w:val="0"/>
        <w:jc w:val="center"/>
        <w:outlineLvl w:val="1"/>
        <w:rPr>
          <w:b/>
          <w:sz w:val="20"/>
          <w:szCs w:val="20"/>
        </w:rPr>
      </w:pPr>
      <w:r w:rsidRPr="000C1CCF">
        <w:rPr>
          <w:b/>
          <w:sz w:val="20"/>
          <w:szCs w:val="20"/>
        </w:rPr>
        <w:t>План мероприятий по выполнению муниципальной программы</w:t>
      </w:r>
    </w:p>
    <w:p w:rsidR="009A6BA5" w:rsidRPr="000C1CCF" w:rsidRDefault="009A6BA5" w:rsidP="009A6BA5">
      <w:pPr>
        <w:widowControl w:val="0"/>
        <w:autoSpaceDE w:val="0"/>
        <w:autoSpaceDN w:val="0"/>
        <w:adjustRightInd w:val="0"/>
        <w:jc w:val="center"/>
        <w:outlineLvl w:val="1"/>
        <w:rPr>
          <w:b/>
          <w:sz w:val="20"/>
          <w:szCs w:val="20"/>
        </w:rPr>
      </w:pPr>
      <w:r w:rsidRPr="000C1CCF">
        <w:rPr>
          <w:b/>
          <w:sz w:val="20"/>
          <w:szCs w:val="20"/>
        </w:rPr>
        <w:t>«Развитие системы образования Кадыйского муниципального района на 2017-2021 годы»</w:t>
      </w:r>
    </w:p>
    <w:p w:rsidR="009A6BA5" w:rsidRPr="000C1CCF" w:rsidRDefault="009A6BA5" w:rsidP="009A6BA5">
      <w:pPr>
        <w:widowControl w:val="0"/>
        <w:autoSpaceDE w:val="0"/>
        <w:autoSpaceDN w:val="0"/>
        <w:adjustRightInd w:val="0"/>
        <w:jc w:val="center"/>
        <w:outlineLvl w:val="1"/>
        <w:rPr>
          <w:b/>
          <w:sz w:val="20"/>
          <w:szCs w:val="20"/>
        </w:rPr>
      </w:pPr>
    </w:p>
    <w:tbl>
      <w:tblPr>
        <w:tblStyle w:val="a5"/>
        <w:tblW w:w="14560" w:type="dxa"/>
        <w:tblLayout w:type="fixed"/>
        <w:tblLook w:val="04A0"/>
      </w:tblPr>
      <w:tblGrid>
        <w:gridCol w:w="675"/>
        <w:gridCol w:w="29"/>
        <w:gridCol w:w="2806"/>
        <w:gridCol w:w="142"/>
        <w:gridCol w:w="877"/>
        <w:gridCol w:w="115"/>
        <w:gridCol w:w="902"/>
        <w:gridCol w:w="821"/>
        <w:gridCol w:w="975"/>
        <w:gridCol w:w="986"/>
        <w:gridCol w:w="144"/>
        <w:gridCol w:w="850"/>
        <w:gridCol w:w="2439"/>
        <w:gridCol w:w="113"/>
        <w:gridCol w:w="2686"/>
      </w:tblGrid>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w:t>
            </w:r>
          </w:p>
          <w:p w:rsidR="009A6BA5" w:rsidRPr="000C1CCF" w:rsidRDefault="009A6BA5" w:rsidP="00373734">
            <w:pPr>
              <w:widowControl w:val="0"/>
              <w:autoSpaceDE w:val="0"/>
              <w:autoSpaceDN w:val="0"/>
              <w:adjustRightInd w:val="0"/>
              <w:jc w:val="center"/>
              <w:outlineLvl w:val="1"/>
              <w:rPr>
                <w:b/>
                <w:sz w:val="20"/>
                <w:szCs w:val="20"/>
              </w:rPr>
            </w:pPr>
          </w:p>
        </w:tc>
        <w:tc>
          <w:tcPr>
            <w:tcW w:w="2948" w:type="dxa"/>
            <w:gridSpan w:val="2"/>
          </w:tcPr>
          <w:p w:rsidR="009A6BA5" w:rsidRPr="000C1CCF" w:rsidRDefault="009A6BA5" w:rsidP="00373734">
            <w:pPr>
              <w:widowControl w:val="0"/>
              <w:autoSpaceDE w:val="0"/>
              <w:autoSpaceDN w:val="0"/>
              <w:adjustRightInd w:val="0"/>
              <w:jc w:val="center"/>
              <w:outlineLvl w:val="1"/>
              <w:rPr>
                <w:b/>
                <w:sz w:val="20"/>
                <w:szCs w:val="20"/>
              </w:rPr>
            </w:pPr>
            <w:r w:rsidRPr="000C1CCF">
              <w:rPr>
                <w:b/>
                <w:sz w:val="20"/>
                <w:szCs w:val="20"/>
              </w:rPr>
              <w:t>Наименование мероприятия/ Источники расходов на финансирование</w:t>
            </w:r>
          </w:p>
        </w:tc>
        <w:tc>
          <w:tcPr>
            <w:tcW w:w="5670" w:type="dxa"/>
            <w:gridSpan w:val="8"/>
          </w:tcPr>
          <w:p w:rsidR="009A6BA5" w:rsidRPr="000C1CCF" w:rsidRDefault="009A6BA5" w:rsidP="00373734">
            <w:pPr>
              <w:widowControl w:val="0"/>
              <w:autoSpaceDE w:val="0"/>
              <w:autoSpaceDN w:val="0"/>
              <w:adjustRightInd w:val="0"/>
              <w:jc w:val="center"/>
              <w:outlineLvl w:val="1"/>
              <w:rPr>
                <w:b/>
                <w:sz w:val="20"/>
                <w:szCs w:val="20"/>
              </w:rPr>
            </w:pPr>
            <w:r w:rsidRPr="000C1CCF">
              <w:rPr>
                <w:b/>
                <w:sz w:val="20"/>
                <w:szCs w:val="20"/>
              </w:rPr>
              <w:t>Объем расходов на выполнение мероприятия за счет всех источников ресурсного обеспечения, тыс.рублей</w:t>
            </w:r>
          </w:p>
        </w:tc>
        <w:tc>
          <w:tcPr>
            <w:tcW w:w="2439" w:type="dxa"/>
          </w:tcPr>
          <w:p w:rsidR="009A6BA5" w:rsidRPr="000C1CCF" w:rsidRDefault="009A6BA5" w:rsidP="00373734">
            <w:pPr>
              <w:widowControl w:val="0"/>
              <w:autoSpaceDE w:val="0"/>
              <w:autoSpaceDN w:val="0"/>
              <w:adjustRightInd w:val="0"/>
              <w:jc w:val="center"/>
              <w:outlineLvl w:val="1"/>
              <w:rPr>
                <w:bCs/>
                <w:sz w:val="20"/>
                <w:szCs w:val="20"/>
              </w:rPr>
            </w:pPr>
            <w:r w:rsidRPr="000C1CCF">
              <w:rPr>
                <w:b/>
                <w:sz w:val="20"/>
                <w:szCs w:val="20"/>
              </w:rPr>
              <w:t>Номер строки целевых показателей, ожидаемые результаты выполнения мероприятия</w:t>
            </w:r>
          </w:p>
        </w:tc>
        <w:tc>
          <w:tcPr>
            <w:tcW w:w="2799" w:type="dxa"/>
            <w:gridSpan w:val="2"/>
          </w:tcPr>
          <w:p w:rsidR="009A6BA5" w:rsidRPr="000C1CCF" w:rsidRDefault="009A6BA5" w:rsidP="00373734">
            <w:pPr>
              <w:widowControl w:val="0"/>
              <w:autoSpaceDE w:val="0"/>
              <w:autoSpaceDN w:val="0"/>
              <w:adjustRightInd w:val="0"/>
              <w:jc w:val="center"/>
              <w:outlineLvl w:val="1"/>
              <w:rPr>
                <w:b/>
                <w:sz w:val="20"/>
                <w:szCs w:val="20"/>
              </w:rPr>
            </w:pPr>
            <w:r w:rsidRPr="000C1CCF">
              <w:rPr>
                <w:b/>
                <w:sz w:val="20"/>
                <w:szCs w:val="20"/>
              </w:rPr>
              <w:t>Номер строки целевых показателей, ожидаемые результаты выполнения мероприятия</w:t>
            </w:r>
          </w:p>
        </w:tc>
      </w:tr>
      <w:tr w:rsidR="009A6BA5" w:rsidRPr="000C1CCF" w:rsidTr="00373734">
        <w:tc>
          <w:tcPr>
            <w:tcW w:w="704" w:type="dxa"/>
            <w:gridSpan w:val="2"/>
          </w:tcPr>
          <w:p w:rsidR="009A6BA5" w:rsidRPr="000C1CCF" w:rsidRDefault="009A6BA5" w:rsidP="00373734">
            <w:pPr>
              <w:widowControl w:val="0"/>
              <w:autoSpaceDE w:val="0"/>
              <w:autoSpaceDN w:val="0"/>
              <w:adjustRightInd w:val="0"/>
              <w:jc w:val="center"/>
              <w:outlineLvl w:val="1"/>
              <w:rPr>
                <w:b/>
                <w:sz w:val="20"/>
                <w:szCs w:val="20"/>
              </w:rPr>
            </w:pPr>
          </w:p>
        </w:tc>
        <w:tc>
          <w:tcPr>
            <w:tcW w:w="2948" w:type="dxa"/>
            <w:gridSpan w:val="2"/>
          </w:tcPr>
          <w:p w:rsidR="009A6BA5" w:rsidRPr="000C1CCF" w:rsidRDefault="009A6BA5" w:rsidP="00373734">
            <w:pPr>
              <w:widowControl w:val="0"/>
              <w:autoSpaceDE w:val="0"/>
              <w:autoSpaceDN w:val="0"/>
              <w:adjustRightInd w:val="0"/>
              <w:jc w:val="center"/>
              <w:outlineLvl w:val="1"/>
              <w:rPr>
                <w:b/>
                <w:sz w:val="20"/>
                <w:szCs w:val="20"/>
              </w:rPr>
            </w:pPr>
          </w:p>
        </w:tc>
        <w:tc>
          <w:tcPr>
            <w:tcW w:w="992"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Всего</w:t>
            </w:r>
          </w:p>
        </w:tc>
        <w:tc>
          <w:tcPr>
            <w:tcW w:w="902"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2017</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2018</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2019</w:t>
            </w:r>
          </w:p>
        </w:tc>
        <w:tc>
          <w:tcPr>
            <w:tcW w:w="1130"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2020</w:t>
            </w:r>
          </w:p>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руб.</w:t>
            </w:r>
          </w:p>
        </w:tc>
        <w:tc>
          <w:tcPr>
            <w:tcW w:w="850"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2021</w:t>
            </w:r>
          </w:p>
        </w:tc>
        <w:tc>
          <w:tcPr>
            <w:tcW w:w="2439" w:type="dxa"/>
          </w:tcPr>
          <w:p w:rsidR="009A6BA5" w:rsidRPr="000C1CCF" w:rsidRDefault="009A6BA5" w:rsidP="00373734">
            <w:pPr>
              <w:widowControl w:val="0"/>
              <w:autoSpaceDE w:val="0"/>
              <w:autoSpaceDN w:val="0"/>
              <w:adjustRightInd w:val="0"/>
              <w:jc w:val="center"/>
              <w:outlineLvl w:val="1"/>
              <w:rPr>
                <w:b/>
                <w:sz w:val="20"/>
                <w:szCs w:val="20"/>
              </w:rPr>
            </w:pPr>
          </w:p>
        </w:tc>
        <w:tc>
          <w:tcPr>
            <w:tcW w:w="2799" w:type="dxa"/>
            <w:gridSpan w:val="2"/>
          </w:tcPr>
          <w:p w:rsidR="009A6BA5" w:rsidRPr="000C1CCF" w:rsidRDefault="009A6BA5" w:rsidP="00373734">
            <w:pPr>
              <w:widowControl w:val="0"/>
              <w:autoSpaceDE w:val="0"/>
              <w:autoSpaceDN w:val="0"/>
              <w:adjustRightInd w:val="0"/>
              <w:jc w:val="center"/>
              <w:outlineLvl w:val="1"/>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w:t>
            </w:r>
          </w:p>
        </w:tc>
        <w:tc>
          <w:tcPr>
            <w:tcW w:w="2948"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w:t>
            </w:r>
          </w:p>
        </w:tc>
        <w:tc>
          <w:tcPr>
            <w:tcW w:w="992"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3</w:t>
            </w:r>
          </w:p>
        </w:tc>
        <w:tc>
          <w:tcPr>
            <w:tcW w:w="902"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4</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5</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6</w:t>
            </w:r>
          </w:p>
        </w:tc>
        <w:tc>
          <w:tcPr>
            <w:tcW w:w="1130"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7</w:t>
            </w:r>
          </w:p>
        </w:tc>
        <w:tc>
          <w:tcPr>
            <w:tcW w:w="850"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9</w:t>
            </w: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10</w:t>
            </w: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по муниципальной программе, в том числе:</w:t>
            </w:r>
          </w:p>
        </w:tc>
        <w:tc>
          <w:tcPr>
            <w:tcW w:w="992" w:type="dxa"/>
            <w:gridSpan w:val="2"/>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37090,7</w:t>
            </w:r>
          </w:p>
        </w:tc>
        <w:tc>
          <w:tcPr>
            <w:tcW w:w="902" w:type="dxa"/>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2705,4</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3003,9</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4399,5</w:t>
            </w:r>
          </w:p>
        </w:tc>
        <w:tc>
          <w:tcPr>
            <w:tcW w:w="1130"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18715696</w:t>
            </w:r>
          </w:p>
        </w:tc>
        <w:tc>
          <w:tcPr>
            <w:tcW w:w="850"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8266,3</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 xml:space="preserve">       федеральный бюджет</w:t>
            </w:r>
          </w:p>
        </w:tc>
        <w:tc>
          <w:tcPr>
            <w:tcW w:w="992" w:type="dxa"/>
            <w:gridSpan w:val="2"/>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2205,7</w:t>
            </w:r>
          </w:p>
        </w:tc>
        <w:tc>
          <w:tcPr>
            <w:tcW w:w="902" w:type="dxa"/>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2205754</w:t>
            </w:r>
          </w:p>
        </w:tc>
        <w:tc>
          <w:tcPr>
            <w:tcW w:w="850"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9030702400Е250970244</w:t>
            </w:r>
          </w:p>
        </w:tc>
        <w:tc>
          <w:tcPr>
            <w:tcW w:w="992" w:type="dxa"/>
            <w:gridSpan w:val="2"/>
          </w:tcPr>
          <w:p w:rsidR="009A6BA5" w:rsidRPr="000C1CCF" w:rsidRDefault="009A6BA5" w:rsidP="00373734">
            <w:pPr>
              <w:tabs>
                <w:tab w:val="left" w:pos="1560"/>
                <w:tab w:val="left" w:pos="1985"/>
                <w:tab w:val="left" w:pos="2127"/>
                <w:tab w:val="left" w:pos="3402"/>
              </w:tabs>
              <w:ind w:left="-137"/>
              <w:rPr>
                <w:sz w:val="20"/>
                <w:szCs w:val="20"/>
              </w:rPr>
            </w:pPr>
            <w:r w:rsidRPr="000C1CCF">
              <w:rPr>
                <w:sz w:val="20"/>
                <w:szCs w:val="20"/>
              </w:rPr>
              <w:t xml:space="preserve">   634,8</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634784</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90307024000053030111</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1206,6</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1206582</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90307024000053030119</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364,3</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364388</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 xml:space="preserve">       областной бюджет</w:t>
            </w:r>
          </w:p>
        </w:tc>
        <w:tc>
          <w:tcPr>
            <w:tcW w:w="992" w:type="dxa"/>
            <w:gridSpan w:val="2"/>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6176,4</w:t>
            </w:r>
          </w:p>
        </w:tc>
        <w:tc>
          <w:tcPr>
            <w:tcW w:w="902" w:type="dxa"/>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902,4</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802,4</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803</w:t>
            </w:r>
          </w:p>
        </w:tc>
        <w:tc>
          <w:tcPr>
            <w:tcW w:w="1130" w:type="dxa"/>
            <w:gridSpan w:val="2"/>
          </w:tcPr>
          <w:p w:rsidR="009A6BA5" w:rsidRPr="000C1CCF" w:rsidRDefault="009A6BA5" w:rsidP="00373734">
            <w:pPr>
              <w:tabs>
                <w:tab w:val="left" w:pos="1560"/>
                <w:tab w:val="left" w:pos="1985"/>
                <w:tab w:val="left" w:pos="2127"/>
                <w:tab w:val="left" w:pos="3402"/>
              </w:tabs>
              <w:jc w:val="center"/>
              <w:rPr>
                <w:b/>
                <w:sz w:val="20"/>
                <w:szCs w:val="20"/>
                <w:lang w:val="en-US"/>
              </w:rPr>
            </w:pPr>
            <w:r w:rsidRPr="000C1CCF">
              <w:rPr>
                <w:b/>
                <w:sz w:val="20"/>
                <w:szCs w:val="20"/>
              </w:rPr>
              <w:t>2</w:t>
            </w:r>
            <w:r w:rsidRPr="000C1CCF">
              <w:rPr>
                <w:b/>
                <w:sz w:val="20"/>
                <w:szCs w:val="20"/>
                <w:lang w:val="en-US"/>
              </w:rPr>
              <w:t>863600</w:t>
            </w:r>
          </w:p>
        </w:tc>
        <w:tc>
          <w:tcPr>
            <w:tcW w:w="850"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805</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90307024320071020244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1517,8</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302,4</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302,4</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303</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305000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305</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90307024210072030244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2600</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600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500000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9030702400Е250970244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33,4</w:t>
            </w:r>
          </w:p>
        </w:tc>
        <w:tc>
          <w:tcPr>
            <w:tcW w:w="902" w:type="dxa"/>
          </w:tcPr>
          <w:p w:rsidR="009A6BA5" w:rsidRPr="000C1CCF" w:rsidRDefault="009A6BA5" w:rsidP="00373734">
            <w:pPr>
              <w:tabs>
                <w:tab w:val="left" w:pos="1560"/>
                <w:tab w:val="left" w:pos="1985"/>
                <w:tab w:val="left" w:pos="2127"/>
                <w:tab w:val="left" w:pos="3402"/>
              </w:tabs>
              <w:rPr>
                <w:sz w:val="20"/>
                <w:szCs w:val="20"/>
              </w:rPr>
            </w:pP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33410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90307024360072410244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324,0</w:t>
            </w:r>
          </w:p>
        </w:tc>
        <w:tc>
          <w:tcPr>
            <w:tcW w:w="902" w:type="dxa"/>
          </w:tcPr>
          <w:p w:rsidR="009A6BA5" w:rsidRPr="000C1CCF" w:rsidRDefault="009A6BA5" w:rsidP="00373734">
            <w:pPr>
              <w:tabs>
                <w:tab w:val="left" w:pos="1560"/>
                <w:tab w:val="left" w:pos="1985"/>
                <w:tab w:val="left" w:pos="2127"/>
                <w:tab w:val="left" w:pos="3402"/>
              </w:tabs>
              <w:rPr>
                <w:sz w:val="20"/>
                <w:szCs w:val="20"/>
              </w:rPr>
            </w:pP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lang w:val="en-US"/>
              </w:rPr>
            </w:pPr>
            <w:r w:rsidRPr="000C1CCF">
              <w:rPr>
                <w:sz w:val="20"/>
                <w:szCs w:val="20"/>
              </w:rPr>
              <w:t>32400</w:t>
            </w:r>
            <w:r w:rsidRPr="000C1CCF">
              <w:rPr>
                <w:sz w:val="20"/>
                <w:szCs w:val="20"/>
                <w:lang w:val="en-US"/>
              </w:rPr>
              <w:t>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w:t>
            </w:r>
            <w:r w:rsidRPr="000C1CCF">
              <w:rPr>
                <w:sz w:val="20"/>
                <w:szCs w:val="20"/>
                <w:lang w:val="en-US"/>
              </w:rPr>
              <w:t>L</w:t>
            </w:r>
            <w:r w:rsidRPr="000C1CCF">
              <w:rPr>
                <w:sz w:val="20"/>
                <w:szCs w:val="20"/>
              </w:rPr>
              <w:t>3040244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1387,4</w:t>
            </w:r>
          </w:p>
        </w:tc>
        <w:tc>
          <w:tcPr>
            <w:tcW w:w="902" w:type="dxa"/>
          </w:tcPr>
          <w:p w:rsidR="009A6BA5" w:rsidRPr="000C1CCF" w:rsidRDefault="009A6BA5" w:rsidP="00373734">
            <w:pPr>
              <w:tabs>
                <w:tab w:val="left" w:pos="1560"/>
                <w:tab w:val="left" w:pos="1985"/>
                <w:tab w:val="left" w:pos="2127"/>
                <w:tab w:val="left" w:pos="3402"/>
              </w:tabs>
              <w:rPr>
                <w:sz w:val="20"/>
                <w:szCs w:val="20"/>
              </w:rPr>
            </w:pP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1387380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lang w:val="en-US"/>
              </w:rPr>
            </w:pPr>
            <w:r w:rsidRPr="000C1CCF">
              <w:rPr>
                <w:sz w:val="20"/>
                <w:szCs w:val="20"/>
                <w:lang w:val="en-US"/>
              </w:rPr>
              <w:t>90307024360072420244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313,8</w:t>
            </w:r>
          </w:p>
        </w:tc>
        <w:tc>
          <w:tcPr>
            <w:tcW w:w="902" w:type="dxa"/>
          </w:tcPr>
          <w:p w:rsidR="009A6BA5" w:rsidRPr="000C1CCF" w:rsidRDefault="009A6BA5" w:rsidP="00373734">
            <w:pPr>
              <w:tabs>
                <w:tab w:val="left" w:pos="1560"/>
                <w:tab w:val="left" w:pos="1985"/>
                <w:tab w:val="left" w:pos="2127"/>
                <w:tab w:val="left" w:pos="3402"/>
              </w:tabs>
              <w:rPr>
                <w:sz w:val="20"/>
                <w:szCs w:val="20"/>
              </w:rPr>
            </w:pP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lang w:val="en-US"/>
              </w:rPr>
            </w:pPr>
            <w:r w:rsidRPr="000C1CCF">
              <w:rPr>
                <w:sz w:val="20"/>
                <w:szCs w:val="20"/>
                <w:lang w:val="en-US"/>
              </w:rPr>
              <w:t>313810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 xml:space="preserve">       местный бюджет</w:t>
            </w:r>
          </w:p>
        </w:tc>
        <w:tc>
          <w:tcPr>
            <w:tcW w:w="992" w:type="dxa"/>
            <w:gridSpan w:val="2"/>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27928,6</w:t>
            </w:r>
          </w:p>
        </w:tc>
        <w:tc>
          <w:tcPr>
            <w:tcW w:w="902" w:type="dxa"/>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1660</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2048,5</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3438,5</w:t>
            </w:r>
          </w:p>
        </w:tc>
        <w:tc>
          <w:tcPr>
            <w:tcW w:w="1130"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13483342</w:t>
            </w:r>
          </w:p>
        </w:tc>
        <w:tc>
          <w:tcPr>
            <w:tcW w:w="850"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7298,3</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1011</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491</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520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b/>
                <w:sz w:val="20"/>
                <w:szCs w:val="20"/>
              </w:rPr>
            </w:pPr>
            <w:r w:rsidRPr="000C1CCF">
              <w:rPr>
                <w:sz w:val="20"/>
                <w:szCs w:val="20"/>
              </w:rPr>
              <w:t>90307024200000590244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2138</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890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1248</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90307094360020160244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103,5</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51</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52,5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903070243200</w:t>
            </w:r>
            <w:r w:rsidRPr="000C1CCF">
              <w:rPr>
                <w:sz w:val="20"/>
                <w:szCs w:val="20"/>
                <w:lang w:val="en-US"/>
              </w:rPr>
              <w:t>S</w:t>
            </w:r>
            <w:r w:rsidRPr="000C1CCF">
              <w:rPr>
                <w:sz w:val="20"/>
                <w:szCs w:val="20"/>
              </w:rPr>
              <w:t>1020244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990</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198</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198</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198</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198000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198</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90307014200000590112</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20</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90307024210000590112</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40</w:t>
            </w:r>
          </w:p>
        </w:tc>
        <w:tc>
          <w:tcPr>
            <w:tcW w:w="902"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4160,8</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840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2545807</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775</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11103,1</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2318</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7441096</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1344</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90307094000020280244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298,5</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82,5</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158972</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57</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9030702400Е151690244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640,0</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200000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440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9030702400Е250970244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288,0</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288000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90307030000000000111</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4408,5</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1310000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3098,5</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90307030000000000119</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1331,5</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395661</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935,8</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90307030000000000244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684,9</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234976</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450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324,0</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324000</w:t>
            </w:r>
          </w:p>
        </w:tc>
        <w:tc>
          <w:tcPr>
            <w:tcW w:w="850" w:type="dxa"/>
          </w:tcPr>
          <w:p w:rsidR="009A6BA5" w:rsidRPr="000C1CCF" w:rsidRDefault="009A6BA5" w:rsidP="00373734">
            <w:pPr>
              <w:tabs>
                <w:tab w:val="left" w:pos="1560"/>
                <w:tab w:val="left" w:pos="1985"/>
                <w:tab w:val="left" w:pos="2127"/>
                <w:tab w:val="left" w:pos="3402"/>
              </w:tabs>
              <w:jc w:val="center"/>
              <w:rPr>
                <w:sz w:val="20"/>
                <w:szCs w:val="20"/>
                <w:lang w:val="en-US"/>
              </w:rPr>
            </w:pPr>
            <w:r w:rsidRPr="000C1CCF">
              <w:rPr>
                <w:sz w:val="20"/>
                <w:szCs w:val="20"/>
                <w:lang w:val="en-US"/>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lang w:val="en-US"/>
              </w:rPr>
            </w:pPr>
            <w:r w:rsidRPr="000C1CCF">
              <w:rPr>
                <w:sz w:val="20"/>
                <w:szCs w:val="20"/>
              </w:rPr>
              <w:t>903070240000</w:t>
            </w:r>
            <w:r w:rsidRPr="000C1CCF">
              <w:rPr>
                <w:sz w:val="20"/>
                <w:szCs w:val="20"/>
                <w:lang w:val="en-US"/>
              </w:rPr>
              <w:t>L3040244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73,0</w:t>
            </w:r>
          </w:p>
        </w:tc>
        <w:tc>
          <w:tcPr>
            <w:tcW w:w="902" w:type="dxa"/>
          </w:tcPr>
          <w:p w:rsidR="009A6BA5" w:rsidRPr="000C1CCF" w:rsidRDefault="009A6BA5" w:rsidP="00373734">
            <w:pPr>
              <w:tabs>
                <w:tab w:val="left" w:pos="1560"/>
                <w:tab w:val="left" w:pos="1985"/>
                <w:tab w:val="left" w:pos="2127"/>
                <w:tab w:val="left" w:pos="3402"/>
              </w:tabs>
              <w:jc w:val="center"/>
              <w:rPr>
                <w:sz w:val="20"/>
                <w:szCs w:val="20"/>
                <w:lang w:val="en-US"/>
              </w:rPr>
            </w:pPr>
            <w:r w:rsidRPr="000C1CCF">
              <w:rPr>
                <w:sz w:val="20"/>
                <w:szCs w:val="20"/>
                <w:lang w:val="en-US"/>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lang w:val="en-US"/>
              </w:rPr>
            </w:pPr>
            <w:r w:rsidRPr="000C1CCF">
              <w:rPr>
                <w:sz w:val="20"/>
                <w:szCs w:val="20"/>
                <w:lang w:val="en-US"/>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lang w:val="en-US"/>
              </w:rPr>
            </w:pPr>
            <w:r w:rsidRPr="000C1CCF">
              <w:rPr>
                <w:sz w:val="20"/>
                <w:szCs w:val="20"/>
                <w:lang w:val="en-US"/>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lang w:val="en-US"/>
              </w:rPr>
            </w:pPr>
            <w:r w:rsidRPr="000C1CCF">
              <w:rPr>
                <w:sz w:val="20"/>
                <w:szCs w:val="20"/>
                <w:lang w:val="en-US"/>
              </w:rPr>
              <w:t>73020</w:t>
            </w:r>
          </w:p>
        </w:tc>
        <w:tc>
          <w:tcPr>
            <w:tcW w:w="850" w:type="dxa"/>
          </w:tcPr>
          <w:p w:rsidR="009A6BA5" w:rsidRPr="000C1CCF" w:rsidRDefault="009A6BA5" w:rsidP="00373734">
            <w:pPr>
              <w:tabs>
                <w:tab w:val="left" w:pos="1560"/>
                <w:tab w:val="left" w:pos="1985"/>
                <w:tab w:val="left" w:pos="2127"/>
                <w:tab w:val="left" w:pos="3402"/>
              </w:tabs>
              <w:jc w:val="center"/>
              <w:rPr>
                <w:sz w:val="20"/>
                <w:szCs w:val="20"/>
                <w:lang w:val="en-US"/>
              </w:rPr>
            </w:pPr>
            <w:r w:rsidRPr="000C1CCF">
              <w:rPr>
                <w:sz w:val="20"/>
                <w:szCs w:val="20"/>
                <w:lang w:val="en-US"/>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lang w:val="en-US"/>
              </w:rPr>
              <w:t>903070243600S</w:t>
            </w:r>
            <w:r w:rsidRPr="000C1CCF">
              <w:rPr>
                <w:sz w:val="20"/>
                <w:szCs w:val="20"/>
              </w:rPr>
              <w:t>2420244</w:t>
            </w:r>
          </w:p>
        </w:tc>
        <w:tc>
          <w:tcPr>
            <w:tcW w:w="992"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313,8</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313810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внебюджетные источники</w:t>
            </w:r>
          </w:p>
        </w:tc>
        <w:tc>
          <w:tcPr>
            <w:tcW w:w="992"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780</w:t>
            </w:r>
          </w:p>
        </w:tc>
        <w:tc>
          <w:tcPr>
            <w:tcW w:w="902"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143</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153</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158</w:t>
            </w:r>
          </w:p>
        </w:tc>
        <w:tc>
          <w:tcPr>
            <w:tcW w:w="1130"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163000</w:t>
            </w:r>
          </w:p>
        </w:tc>
        <w:tc>
          <w:tcPr>
            <w:tcW w:w="850"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163</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90307014200000591244</w:t>
            </w:r>
          </w:p>
        </w:tc>
        <w:tc>
          <w:tcPr>
            <w:tcW w:w="992"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125</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23</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23</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23</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28000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28</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90307024210000591244</w:t>
            </w:r>
          </w:p>
        </w:tc>
        <w:tc>
          <w:tcPr>
            <w:tcW w:w="992"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655</w:t>
            </w:r>
          </w:p>
        </w:tc>
        <w:tc>
          <w:tcPr>
            <w:tcW w:w="902"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120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135</w:t>
            </w:r>
          </w:p>
        </w:tc>
        <w:tc>
          <w:tcPr>
            <w:tcW w:w="1130"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135000</w:t>
            </w:r>
          </w:p>
        </w:tc>
        <w:tc>
          <w:tcPr>
            <w:tcW w:w="850"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135</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14560" w:type="dxa"/>
            <w:gridSpan w:val="15"/>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 Обеспечение доступности и качества образования</w:t>
            </w:r>
          </w:p>
        </w:tc>
      </w:tr>
      <w:tr w:rsidR="009A6BA5" w:rsidRPr="000C1CCF" w:rsidTr="00373734">
        <w:tc>
          <w:tcPr>
            <w:tcW w:w="14560" w:type="dxa"/>
            <w:gridSpan w:val="15"/>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1.1. Сохранение и развитие сети дошкольных образовательных организаций</w:t>
            </w: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1.1.1</w:t>
            </w:r>
          </w:p>
        </w:tc>
        <w:tc>
          <w:tcPr>
            <w:tcW w:w="8618" w:type="dxa"/>
            <w:gridSpan w:val="10"/>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Приобретение мебели для оснащения детских садов    и дошкольных групп  (детские сады № 1 и № 3 п. Кадый,   МКОУ Дубковская НОШ)</w:t>
            </w:r>
          </w:p>
        </w:tc>
        <w:tc>
          <w:tcPr>
            <w:tcW w:w="2439" w:type="dxa"/>
            <w:vMerge w:val="restart"/>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1.</w:t>
            </w:r>
            <w:r w:rsidRPr="000C1CCF">
              <w:rPr>
                <w:sz w:val="20"/>
                <w:szCs w:val="20"/>
              </w:rPr>
              <w:t xml:space="preserve"> Оборудование помещений детских садов и дошкольных групп в соответствии с современными требованиями</w:t>
            </w: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Отдел образования, руководители образовательных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175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175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внебюджетные источники</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Cs/>
                <w:sz w:val="20"/>
                <w:szCs w:val="20"/>
              </w:rPr>
            </w:pPr>
            <w:r w:rsidRPr="000C1CCF">
              <w:rPr>
                <w:bCs/>
                <w:sz w:val="20"/>
                <w:szCs w:val="20"/>
              </w:rPr>
              <w:t>1.1.2</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Оснащение пищеблоков, приобретение нового технологического оборудования, кухонного инвентаря, мебели, посуды для пищеблоков детских садов и  дошкольных групп (МКДОУ  детские сады № 1  и  № 3 п.Кадый,  МКОУ Паньковская НОШ, МКДОУ Вёшкинский детский сад)</w:t>
            </w:r>
          </w:p>
        </w:tc>
        <w:tc>
          <w:tcPr>
            <w:tcW w:w="2439" w:type="dxa"/>
            <w:vMerge w:val="restart"/>
            <w:shd w:val="clear" w:color="auto" w:fill="auto"/>
          </w:tcPr>
          <w:p w:rsidR="009A6BA5" w:rsidRPr="000C1CCF" w:rsidRDefault="009A6BA5" w:rsidP="009A6BA5">
            <w:pPr>
              <w:pStyle w:val="a3"/>
              <w:numPr>
                <w:ilvl w:val="0"/>
                <w:numId w:val="8"/>
              </w:numPr>
              <w:tabs>
                <w:tab w:val="left" w:pos="1560"/>
                <w:tab w:val="left" w:pos="1985"/>
                <w:tab w:val="left" w:pos="2127"/>
                <w:tab w:val="left" w:pos="3402"/>
              </w:tabs>
              <w:spacing w:after="0" w:line="240" w:lineRule="auto"/>
              <w:rPr>
                <w:sz w:val="20"/>
                <w:szCs w:val="20"/>
              </w:rPr>
            </w:pPr>
            <w:r w:rsidRPr="000C1CCF">
              <w:rPr>
                <w:sz w:val="20"/>
                <w:szCs w:val="20"/>
              </w:rPr>
              <w:t>Оборудование пищеблоков в соответствии с современными требованиями</w:t>
            </w: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Отдел образования, руководители образовательных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275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180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внебюджетные источники</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90307014200000591244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1.1.3</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Приобретение мягкого инвентаря, постельного белья, спецодежды</w:t>
            </w:r>
          </w:p>
        </w:tc>
        <w:tc>
          <w:tcPr>
            <w:tcW w:w="2439" w:type="dxa"/>
            <w:vMerge w:val="restart"/>
            <w:shd w:val="clear" w:color="auto" w:fill="auto"/>
          </w:tcPr>
          <w:p w:rsidR="009A6BA5" w:rsidRPr="000C1CCF" w:rsidRDefault="009A6BA5" w:rsidP="009A6BA5">
            <w:pPr>
              <w:pStyle w:val="a3"/>
              <w:numPr>
                <w:ilvl w:val="0"/>
                <w:numId w:val="9"/>
              </w:numPr>
              <w:tabs>
                <w:tab w:val="left" w:pos="1985"/>
                <w:tab w:val="left" w:pos="2052"/>
                <w:tab w:val="left" w:pos="2127"/>
                <w:tab w:val="left" w:pos="3402"/>
              </w:tabs>
              <w:spacing w:after="0" w:line="240" w:lineRule="auto"/>
              <w:rPr>
                <w:sz w:val="20"/>
                <w:szCs w:val="20"/>
              </w:rPr>
            </w:pPr>
            <w:r w:rsidRPr="000C1CCF">
              <w:rPr>
                <w:sz w:val="20"/>
                <w:szCs w:val="20"/>
              </w:rPr>
              <w:t>Выполнение требований СанПиН</w:t>
            </w: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Отдел образования, руководители образовательных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90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18</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18</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18</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18000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18</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внебюджетные источники</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90307014200000591244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1.1.4</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Приобретение игрушек, наглядных пособий, развивающих игр, плакатов и др. для   комплектования учебно-развивающей среды  в соответствии с требованиями ФГОС</w:t>
            </w:r>
          </w:p>
        </w:tc>
        <w:tc>
          <w:tcPr>
            <w:tcW w:w="2439" w:type="dxa"/>
            <w:vMerge w:val="restart"/>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800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800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261</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131</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59</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29</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390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130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90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внебюджетные источники</w:t>
            </w:r>
          </w:p>
        </w:tc>
        <w:tc>
          <w:tcPr>
            <w:tcW w:w="877"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1.1.5</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Замена оконных блоков в детских садах (МКДОУ Завражном , МКДОУ детских садах № 1 и № 3 п. Кадый, )</w:t>
            </w:r>
          </w:p>
        </w:tc>
        <w:tc>
          <w:tcPr>
            <w:tcW w:w="2439" w:type="dxa"/>
            <w:vMerge w:val="restart"/>
            <w:shd w:val="clear" w:color="auto" w:fill="auto"/>
          </w:tcPr>
          <w:p w:rsidR="009A6BA5" w:rsidRPr="000C1CCF" w:rsidRDefault="009A6BA5" w:rsidP="009A6BA5">
            <w:pPr>
              <w:pStyle w:val="a3"/>
              <w:numPr>
                <w:ilvl w:val="0"/>
                <w:numId w:val="10"/>
              </w:numPr>
              <w:tabs>
                <w:tab w:val="left" w:pos="1560"/>
                <w:tab w:val="left" w:pos="1985"/>
                <w:tab w:val="left" w:pos="2127"/>
                <w:tab w:val="left" w:pos="3402"/>
              </w:tabs>
              <w:spacing w:after="0" w:line="240" w:lineRule="auto"/>
              <w:rPr>
                <w:sz w:val="20"/>
                <w:szCs w:val="20"/>
              </w:rPr>
            </w:pPr>
            <w:r w:rsidRPr="000C1CCF">
              <w:rPr>
                <w:sz w:val="20"/>
                <w:szCs w:val="20"/>
              </w:rPr>
              <w:t>Выполнение требований  СанПиН</w:t>
            </w: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Отдел образования, руководители образовательных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240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85</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Borders>
              <w:bottom w:val="single" w:sz="4" w:space="0" w:color="auto"/>
            </w:tcBorders>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внебюджетные источники</w:t>
            </w:r>
          </w:p>
        </w:tc>
        <w:tc>
          <w:tcPr>
            <w:tcW w:w="877" w:type="dxa"/>
            <w:tcBorders>
              <w:bottom w:val="single" w:sz="4" w:space="0" w:color="auto"/>
            </w:tcBorders>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Borders>
              <w:bottom w:val="single" w:sz="4" w:space="0" w:color="auto"/>
            </w:tcBorders>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Borders>
              <w:bottom w:val="single" w:sz="4" w:space="0" w:color="auto"/>
            </w:tcBorders>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Borders>
              <w:bottom w:val="single" w:sz="4" w:space="0" w:color="auto"/>
            </w:tcBorders>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Borders>
              <w:bottom w:val="single" w:sz="4" w:space="0" w:color="auto"/>
            </w:tcBorders>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Borders>
              <w:bottom w:val="single" w:sz="4" w:space="0" w:color="auto"/>
            </w:tcBorders>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1.1.6</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Текущий ремонт зданий всех дошкольных учреждений</w:t>
            </w:r>
          </w:p>
        </w:tc>
        <w:tc>
          <w:tcPr>
            <w:tcW w:w="2439" w:type="dxa"/>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w:t>
            </w:r>
          </w:p>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Выполнение требований  СанПиН</w:t>
            </w: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Отдел ЖКХ,  отдел образования, руководители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4170,8</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365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365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620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2300807</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520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4085,8</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350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350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605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2280807</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500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250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100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3085,8</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2180807</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внебюджетные источники</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85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90307014200000591244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85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652" w:type="dxa"/>
            <w:gridSpan w:val="4"/>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ИТОГО по подразделу</w:t>
            </w:r>
          </w:p>
        </w:tc>
        <w:tc>
          <w:tcPr>
            <w:tcW w:w="877" w:type="dxa"/>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5835,8</w:t>
            </w:r>
          </w:p>
        </w:tc>
        <w:tc>
          <w:tcPr>
            <w:tcW w:w="1017" w:type="dxa"/>
            <w:gridSpan w:val="2"/>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618</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688</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968</w:t>
            </w:r>
          </w:p>
        </w:tc>
        <w:tc>
          <w:tcPr>
            <w:tcW w:w="986"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2663807</w:t>
            </w:r>
          </w:p>
        </w:tc>
        <w:tc>
          <w:tcPr>
            <w:tcW w:w="994"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898</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652" w:type="dxa"/>
            <w:gridSpan w:val="4"/>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877" w:type="dxa"/>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966</w:t>
            </w:r>
          </w:p>
        </w:tc>
        <w:tc>
          <w:tcPr>
            <w:tcW w:w="1017" w:type="dxa"/>
            <w:gridSpan w:val="2"/>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446</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520</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652" w:type="dxa"/>
            <w:gridSpan w:val="4"/>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294</w:t>
            </w:r>
          </w:p>
        </w:tc>
        <w:tc>
          <w:tcPr>
            <w:tcW w:w="1017" w:type="dxa"/>
            <w:gridSpan w:val="2"/>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149</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145</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652" w:type="dxa"/>
            <w:gridSpan w:val="4"/>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lastRenderedPageBreak/>
              <w:t>90307014200000591244</w:t>
            </w:r>
          </w:p>
        </w:tc>
        <w:tc>
          <w:tcPr>
            <w:tcW w:w="877" w:type="dxa"/>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125</w:t>
            </w:r>
          </w:p>
        </w:tc>
        <w:tc>
          <w:tcPr>
            <w:tcW w:w="1017" w:type="dxa"/>
            <w:gridSpan w:val="2"/>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23</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23</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23</w:t>
            </w:r>
          </w:p>
        </w:tc>
        <w:tc>
          <w:tcPr>
            <w:tcW w:w="986"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28000</w:t>
            </w:r>
          </w:p>
        </w:tc>
        <w:tc>
          <w:tcPr>
            <w:tcW w:w="994"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28</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652" w:type="dxa"/>
            <w:gridSpan w:val="4"/>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877" w:type="dxa"/>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4020,8</w:t>
            </w:r>
          </w:p>
        </w:tc>
        <w:tc>
          <w:tcPr>
            <w:tcW w:w="1017" w:type="dxa"/>
            <w:gridSpan w:val="2"/>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780</w:t>
            </w:r>
          </w:p>
        </w:tc>
        <w:tc>
          <w:tcPr>
            <w:tcW w:w="986"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2505807</w:t>
            </w:r>
          </w:p>
        </w:tc>
        <w:tc>
          <w:tcPr>
            <w:tcW w:w="994"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735</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652" w:type="dxa"/>
            <w:gridSpan w:val="4"/>
          </w:tcPr>
          <w:p w:rsidR="009A6BA5" w:rsidRPr="000C1CCF" w:rsidRDefault="009A6BA5" w:rsidP="00373734">
            <w:pPr>
              <w:tabs>
                <w:tab w:val="left" w:pos="1560"/>
                <w:tab w:val="left" w:pos="1985"/>
                <w:tab w:val="left" w:pos="2127"/>
                <w:tab w:val="left" w:pos="3402"/>
              </w:tabs>
              <w:rPr>
                <w:b/>
                <w:sz w:val="20"/>
                <w:szCs w:val="20"/>
              </w:rPr>
            </w:pPr>
            <w:r w:rsidRPr="000C1CCF">
              <w:rPr>
                <w:sz w:val="20"/>
                <w:szCs w:val="20"/>
              </w:rPr>
              <w:t>90307024000020280244</w:t>
            </w:r>
          </w:p>
        </w:tc>
        <w:tc>
          <w:tcPr>
            <w:tcW w:w="877" w:type="dxa"/>
          </w:tcPr>
          <w:p w:rsidR="009A6BA5" w:rsidRPr="000C1CCF" w:rsidRDefault="009A6BA5" w:rsidP="00373734">
            <w:pPr>
              <w:tabs>
                <w:tab w:val="left" w:pos="1560"/>
                <w:tab w:val="left" w:pos="1985"/>
                <w:tab w:val="left" w:pos="2127"/>
                <w:tab w:val="left" w:pos="3402"/>
              </w:tabs>
              <w:jc w:val="right"/>
              <w:rPr>
                <w:b/>
                <w:sz w:val="20"/>
                <w:szCs w:val="20"/>
              </w:rPr>
            </w:pPr>
            <w:r w:rsidRPr="000C1CCF">
              <w:rPr>
                <w:b/>
                <w:sz w:val="20"/>
                <w:szCs w:val="20"/>
              </w:rPr>
              <w:t>430</w:t>
            </w:r>
          </w:p>
        </w:tc>
        <w:tc>
          <w:tcPr>
            <w:tcW w:w="1017"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 xml:space="preserve">           0</w:t>
            </w:r>
          </w:p>
        </w:tc>
        <w:tc>
          <w:tcPr>
            <w:tcW w:w="821"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165</w:t>
            </w:r>
          </w:p>
        </w:tc>
        <w:tc>
          <w:tcPr>
            <w:tcW w:w="986" w:type="dxa"/>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130000</w:t>
            </w:r>
          </w:p>
        </w:tc>
        <w:tc>
          <w:tcPr>
            <w:tcW w:w="994" w:type="dxa"/>
            <w:gridSpan w:val="2"/>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135</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14560" w:type="dxa"/>
            <w:gridSpan w:val="15"/>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1.2. Обеспечение доступности качественного образования</w:t>
            </w: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1.2.1</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Оборудование  систем видеонаблюдения в  (МКОУ Екатеринкинская ООШ, МКОУ ПаньковскаяНОШ, МКДОУ Завражный, Вёшкинский детские сады),  вывод сигнала о пожаре на единый пульт «Мониторинг Стрелец» или « 112» (МКОУ Столпинская НОШ, МКОУ Текунская ООШ),  расчет пожарных рисков (МКОУ Вёшкинская ООШ, МКОУ Столпинская НОШ, МКОУ Екатеринкинская ООШ),  восстановление  молниезащиты в ОУ района, замена огнетушителей (по мере необходимости), обработка чердачных помещений каменных зданий ОУ района , обслуживание АПС</w:t>
            </w:r>
          </w:p>
          <w:p w:rsidR="009A6BA5" w:rsidRPr="000C1CCF" w:rsidRDefault="009A6BA5" w:rsidP="00373734">
            <w:pPr>
              <w:tabs>
                <w:tab w:val="left" w:pos="1560"/>
                <w:tab w:val="left" w:pos="1985"/>
                <w:tab w:val="left" w:pos="2127"/>
                <w:tab w:val="left" w:pos="3402"/>
              </w:tabs>
              <w:jc w:val="center"/>
              <w:rPr>
                <w:sz w:val="20"/>
                <w:szCs w:val="20"/>
              </w:rPr>
            </w:pPr>
          </w:p>
        </w:tc>
        <w:tc>
          <w:tcPr>
            <w:tcW w:w="2439" w:type="dxa"/>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w:t>
            </w:r>
          </w:p>
          <w:p w:rsidR="009A6BA5" w:rsidRPr="000C1CCF" w:rsidRDefault="009A6BA5" w:rsidP="00373734">
            <w:pPr>
              <w:tabs>
                <w:tab w:val="left" w:pos="1854"/>
                <w:tab w:val="left" w:pos="1985"/>
                <w:tab w:val="left" w:pos="2127"/>
                <w:tab w:val="left" w:pos="3402"/>
              </w:tabs>
              <w:rPr>
                <w:sz w:val="20"/>
                <w:szCs w:val="20"/>
              </w:rPr>
            </w:pPr>
            <w:r w:rsidRPr="000C1CCF">
              <w:rPr>
                <w:sz w:val="20"/>
                <w:szCs w:val="20"/>
              </w:rPr>
              <w:t>Выполнение требований безопасной перевозки школьников,</w:t>
            </w:r>
          </w:p>
          <w:p w:rsidR="009A6BA5" w:rsidRPr="000C1CCF" w:rsidRDefault="009A6BA5" w:rsidP="00373734">
            <w:pPr>
              <w:tabs>
                <w:tab w:val="left" w:pos="1854"/>
                <w:tab w:val="left" w:pos="1985"/>
                <w:tab w:val="left" w:pos="2127"/>
                <w:tab w:val="left" w:pos="3402"/>
              </w:tabs>
              <w:rPr>
                <w:sz w:val="20"/>
                <w:szCs w:val="20"/>
              </w:rPr>
            </w:pPr>
            <w:r w:rsidRPr="000C1CCF">
              <w:rPr>
                <w:sz w:val="20"/>
                <w:szCs w:val="20"/>
              </w:rPr>
              <w:t>обеспечение безопасности образовательного процесса</w:t>
            </w: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Администрация Кадыйского муниципального района, отдел образования, руководители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395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395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90307014200000590244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45</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65</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90307014000020280244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110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175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внебюджетные источники</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1.2.2</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 xml:space="preserve">Пополнение фондов школьных библиотек,  </w:t>
            </w:r>
          </w:p>
        </w:tc>
        <w:tc>
          <w:tcPr>
            <w:tcW w:w="2439" w:type="dxa"/>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w:t>
            </w:r>
          </w:p>
          <w:p w:rsidR="009A6BA5" w:rsidRPr="000C1CCF" w:rsidRDefault="009A6BA5" w:rsidP="00373734">
            <w:pPr>
              <w:tabs>
                <w:tab w:val="left" w:pos="1560"/>
                <w:tab w:val="left" w:pos="1985"/>
                <w:tab w:val="left" w:pos="2127"/>
                <w:tab w:val="left" w:pos="3402"/>
              </w:tabs>
              <w:rPr>
                <w:sz w:val="20"/>
                <w:szCs w:val="20"/>
              </w:rPr>
            </w:pPr>
            <w:r w:rsidRPr="000C1CCF">
              <w:rPr>
                <w:sz w:val="20"/>
                <w:szCs w:val="20"/>
              </w:rPr>
              <w:t>Увеличение фонда школьных учебников, учебной и художественной литературы.</w:t>
            </w:r>
          </w:p>
          <w:p w:rsidR="009A6BA5" w:rsidRPr="000C1CCF" w:rsidRDefault="009A6BA5" w:rsidP="00373734">
            <w:pPr>
              <w:tabs>
                <w:tab w:val="left" w:pos="1560"/>
                <w:tab w:val="left" w:pos="1985"/>
                <w:tab w:val="left" w:pos="2127"/>
                <w:tab w:val="left" w:pos="3402"/>
              </w:tabs>
              <w:rPr>
                <w:sz w:val="20"/>
                <w:szCs w:val="20"/>
              </w:rPr>
            </w:pP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Отдел образования, руководители образовательных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2600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600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2600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600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90307024210072030244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2600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600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внебюджетные источники</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sz w:val="20"/>
                <w:szCs w:val="20"/>
              </w:rPr>
              <w:t>1.2.3</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Приобретение учебного оборудования для школ, модернизация общеобразовательных учреждений путем организации в них дистанционного обучения</w:t>
            </w:r>
          </w:p>
        </w:tc>
        <w:tc>
          <w:tcPr>
            <w:tcW w:w="2439" w:type="dxa"/>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w:t>
            </w:r>
          </w:p>
          <w:p w:rsidR="009A6BA5" w:rsidRPr="000C1CCF" w:rsidRDefault="009A6BA5" w:rsidP="00373734">
            <w:pPr>
              <w:tabs>
                <w:tab w:val="left" w:pos="1560"/>
                <w:tab w:val="left" w:pos="1985"/>
                <w:tab w:val="left" w:pos="2127"/>
                <w:tab w:val="left" w:pos="3402"/>
              </w:tabs>
              <w:rPr>
                <w:sz w:val="20"/>
                <w:szCs w:val="20"/>
              </w:rPr>
            </w:pPr>
            <w:r w:rsidRPr="000C1CCF">
              <w:rPr>
                <w:sz w:val="20"/>
                <w:szCs w:val="20"/>
              </w:rPr>
              <w:t>Оборудование учебных кабинетов в соответствии с современными требованиями ,</w:t>
            </w:r>
          </w:p>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создание условий для обучения детей с ОВЗ и детей-инвалидов  </w:t>
            </w: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Отдел образования, руководители образовательных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910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110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910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110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310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110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600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внебюджетные источники</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Cs/>
                <w:sz w:val="20"/>
                <w:szCs w:val="20"/>
              </w:rPr>
            </w:pPr>
            <w:r w:rsidRPr="000C1CCF">
              <w:rPr>
                <w:bCs/>
                <w:sz w:val="20"/>
                <w:szCs w:val="20"/>
              </w:rPr>
              <w:t>1.2.4</w:t>
            </w:r>
          </w:p>
        </w:tc>
        <w:tc>
          <w:tcPr>
            <w:tcW w:w="8618" w:type="dxa"/>
            <w:gridSpan w:val="10"/>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Приобретение производственного оборудования, мебели для общеобразовательных учреждений</w:t>
            </w:r>
          </w:p>
        </w:tc>
        <w:tc>
          <w:tcPr>
            <w:tcW w:w="2439" w:type="dxa"/>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w:t>
            </w:r>
          </w:p>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Выполнение требований  </w:t>
            </w:r>
            <w:r w:rsidRPr="000C1CCF">
              <w:rPr>
                <w:sz w:val="20"/>
                <w:szCs w:val="20"/>
              </w:rPr>
              <w:lastRenderedPageBreak/>
              <w:t>СанПиН</w:t>
            </w:r>
          </w:p>
        </w:tc>
        <w:tc>
          <w:tcPr>
            <w:tcW w:w="2799"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lastRenderedPageBreak/>
              <w:t xml:space="preserve">Отдел образования,  руководители </w:t>
            </w:r>
            <w:r w:rsidRPr="000C1CCF">
              <w:rPr>
                <w:sz w:val="20"/>
                <w:szCs w:val="20"/>
              </w:rPr>
              <w:lastRenderedPageBreak/>
              <w:t>образовательных учреждений руководители образовательных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Всего финансовых средств, в </w:t>
            </w:r>
            <w:r w:rsidRPr="000C1CCF">
              <w:rPr>
                <w:sz w:val="20"/>
                <w:szCs w:val="20"/>
              </w:rPr>
              <w:lastRenderedPageBreak/>
              <w:t>том числе:</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lastRenderedPageBreak/>
              <w:t>240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внебюджетные источники</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240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90307024210000591244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240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40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50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1.2.5</w:t>
            </w: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p w:rsidR="009A6BA5" w:rsidRPr="000C1CCF" w:rsidRDefault="009A6BA5" w:rsidP="00373734">
            <w:pPr>
              <w:tabs>
                <w:tab w:val="left" w:pos="1560"/>
                <w:tab w:val="left" w:pos="1985"/>
                <w:tab w:val="left" w:pos="2127"/>
                <w:tab w:val="left" w:pos="3402"/>
              </w:tabs>
              <w:jc w:val="center"/>
              <w:rPr>
                <w:b/>
                <w:sz w:val="20"/>
                <w:szCs w:val="20"/>
              </w:rPr>
            </w:pP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Проведение текущих ремонтных работ в зданиях всех общеобразовательных учреждений</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w:t>
            </w:r>
          </w:p>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Выполнение требований  СанПиН</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Отдел ЖКХ,  отдел образования, руководители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10747,1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525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1725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6942096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830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10607,1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500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6912096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1200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500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700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9407,1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1695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6912096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800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внебюджетные источники</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140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BA5" w:rsidRPr="000C1CCF" w:rsidRDefault="009A6BA5" w:rsidP="00373734">
            <w:pPr>
              <w:rPr>
                <w:sz w:val="20"/>
                <w:szCs w:val="20"/>
              </w:rPr>
            </w:pPr>
            <w:r w:rsidRPr="000C1CCF">
              <w:rPr>
                <w:sz w:val="20"/>
                <w:szCs w:val="20"/>
              </w:rPr>
              <w:t>25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rPr>
          <w:trHeight w:val="390"/>
        </w:trPr>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90307024210000591244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140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30</w:t>
            </w:r>
          </w:p>
        </w:tc>
        <w:tc>
          <w:tcPr>
            <w:tcW w:w="2439"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510" w:type="dxa"/>
            <w:gridSpan w:val="3"/>
          </w:tcPr>
          <w:p w:rsidR="009A6BA5" w:rsidRPr="000C1CCF" w:rsidRDefault="009A6BA5" w:rsidP="00373734">
            <w:pPr>
              <w:tabs>
                <w:tab w:val="left" w:pos="1560"/>
                <w:tab w:val="left" w:pos="1985"/>
                <w:tab w:val="left" w:pos="2127"/>
                <w:tab w:val="left" w:pos="3402"/>
              </w:tabs>
              <w:rPr>
                <w:sz w:val="20"/>
                <w:szCs w:val="20"/>
              </w:rPr>
            </w:pPr>
            <w:r w:rsidRPr="000C1CCF">
              <w:rPr>
                <w:b/>
                <w:sz w:val="20"/>
                <w:szCs w:val="20"/>
              </w:rPr>
              <w:t>ИТОГО по подразделу</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14892,1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1320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1540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2625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7757096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1650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90307024210000590244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1575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610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965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90307014200000590244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45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45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90307024210072030244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2600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600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500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500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500000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500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90307024210000591244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380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65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75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80000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80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903007024000020280244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10182,1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1995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7147096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1040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90307014000020280244</w:t>
            </w: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110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rPr>
                <w:b/>
                <w:sz w:val="20"/>
                <w:szCs w:val="20"/>
              </w:rPr>
            </w:pPr>
            <w:r w:rsidRPr="000C1CCF">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50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30000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30</w:t>
            </w:r>
          </w:p>
        </w:tc>
        <w:tc>
          <w:tcPr>
            <w:tcW w:w="2439" w:type="dxa"/>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14560" w:type="dxa"/>
            <w:gridSpan w:val="15"/>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 Формирование здоровьесберегающей образовательной среды</w:t>
            </w:r>
          </w:p>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2.1.</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Реализация областной программы по обучению детей плаванию, регистрация на сайте ГТО, сдача норм ГТО учащимися и педагогами образовательных организаций</w:t>
            </w:r>
          </w:p>
        </w:tc>
        <w:tc>
          <w:tcPr>
            <w:tcW w:w="2552"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w:t>
            </w:r>
          </w:p>
          <w:p w:rsidR="009A6BA5" w:rsidRPr="000C1CCF" w:rsidRDefault="009A6BA5" w:rsidP="00373734">
            <w:pPr>
              <w:tabs>
                <w:tab w:val="left" w:pos="1560"/>
                <w:tab w:val="left" w:pos="1985"/>
                <w:tab w:val="left" w:pos="2127"/>
                <w:tab w:val="left" w:pos="3402"/>
              </w:tabs>
              <w:rPr>
                <w:sz w:val="20"/>
                <w:szCs w:val="20"/>
              </w:rPr>
            </w:pPr>
            <w:r w:rsidRPr="000C1CCF">
              <w:rPr>
                <w:sz w:val="20"/>
                <w:szCs w:val="20"/>
              </w:rPr>
              <w:t>Сохранение  жизни и укрепление здоровья детей и работников ОО</w:t>
            </w:r>
          </w:p>
        </w:tc>
        <w:tc>
          <w:tcPr>
            <w:tcW w:w="2686" w:type="dxa"/>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руководители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внебюджетные источники</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30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903070240000020280244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8</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4</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val="restart"/>
          </w:tcPr>
          <w:p w:rsidR="009A6BA5" w:rsidRPr="000C1CCF" w:rsidRDefault="009A6BA5" w:rsidP="00373734">
            <w:pPr>
              <w:tabs>
                <w:tab w:val="left" w:pos="1560"/>
                <w:tab w:val="left" w:pos="1985"/>
                <w:tab w:val="left" w:pos="2127"/>
                <w:tab w:val="left" w:pos="3402"/>
              </w:tabs>
              <w:jc w:val="center"/>
              <w:rPr>
                <w:b/>
                <w:sz w:val="20"/>
                <w:szCs w:val="20"/>
              </w:rPr>
            </w:pPr>
            <w:r w:rsidRPr="000C1CCF">
              <w:rPr>
                <w:b/>
                <w:sz w:val="20"/>
                <w:szCs w:val="20"/>
              </w:rPr>
              <w:t>2.2.</w:t>
            </w:r>
          </w:p>
        </w:tc>
        <w:tc>
          <w:tcPr>
            <w:tcW w:w="8618" w:type="dxa"/>
            <w:gridSpan w:val="10"/>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Приобретение спортивного инвентаря и оборудования для общеобразовательных организаций</w:t>
            </w:r>
          </w:p>
        </w:tc>
        <w:tc>
          <w:tcPr>
            <w:tcW w:w="2552" w:type="dxa"/>
            <w:gridSpan w:val="2"/>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2, 3</w:t>
            </w:r>
          </w:p>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Создание условий для проведения физкультурно-оздоровительных занятий </w:t>
            </w:r>
            <w:r w:rsidRPr="000C1CCF">
              <w:rPr>
                <w:sz w:val="20"/>
                <w:szCs w:val="20"/>
              </w:rPr>
              <w:lastRenderedPageBreak/>
              <w:t>для всех участников образовательного процесса</w:t>
            </w:r>
          </w:p>
        </w:tc>
        <w:tc>
          <w:tcPr>
            <w:tcW w:w="2686" w:type="dxa"/>
            <w:vMerge w:val="restart"/>
            <w:shd w:val="clear" w:color="auto" w:fill="auto"/>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lastRenderedPageBreak/>
              <w:t>Отдел образования, руководители образовательных учреждений</w:t>
            </w: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Всего финансовых средств, в том числе:</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федеральный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областной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 xml:space="preserve">       местный бюджет</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внебюджетные источники</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90307024210000590244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65</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10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RPr="000C1CCF" w:rsidTr="00373734">
        <w:tc>
          <w:tcPr>
            <w:tcW w:w="704" w:type="dxa"/>
            <w:gridSpan w:val="2"/>
            <w:vMerge/>
          </w:tcPr>
          <w:p w:rsidR="009A6BA5" w:rsidRPr="000C1CCF"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90307024000020280244</w:t>
            </w:r>
          </w:p>
        </w:tc>
        <w:tc>
          <w:tcPr>
            <w:tcW w:w="877" w:type="dxa"/>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1017" w:type="dxa"/>
            <w:gridSpan w:val="2"/>
          </w:tcPr>
          <w:p w:rsidR="009A6BA5" w:rsidRPr="000C1CCF" w:rsidRDefault="009A6BA5" w:rsidP="00373734">
            <w:pPr>
              <w:tabs>
                <w:tab w:val="left" w:pos="1560"/>
                <w:tab w:val="left" w:pos="1985"/>
                <w:tab w:val="left" w:pos="2127"/>
                <w:tab w:val="left" w:pos="3402"/>
              </w:tabs>
              <w:rPr>
                <w:sz w:val="20"/>
                <w:szCs w:val="20"/>
              </w:rPr>
            </w:pPr>
            <w:r w:rsidRPr="000C1CCF">
              <w:rPr>
                <w:sz w:val="20"/>
                <w:szCs w:val="20"/>
              </w:rPr>
              <w:t>0</w:t>
            </w:r>
          </w:p>
        </w:tc>
        <w:tc>
          <w:tcPr>
            <w:tcW w:w="821"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0</w:t>
            </w:r>
          </w:p>
        </w:tc>
        <w:tc>
          <w:tcPr>
            <w:tcW w:w="975"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10</w:t>
            </w:r>
          </w:p>
        </w:tc>
        <w:tc>
          <w:tcPr>
            <w:tcW w:w="986" w:type="dxa"/>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15000</w:t>
            </w:r>
          </w:p>
        </w:tc>
        <w:tc>
          <w:tcPr>
            <w:tcW w:w="994" w:type="dxa"/>
            <w:gridSpan w:val="2"/>
          </w:tcPr>
          <w:p w:rsidR="009A6BA5" w:rsidRPr="000C1CCF" w:rsidRDefault="009A6BA5" w:rsidP="00373734">
            <w:pPr>
              <w:tabs>
                <w:tab w:val="left" w:pos="1560"/>
                <w:tab w:val="left" w:pos="1985"/>
                <w:tab w:val="left" w:pos="2127"/>
                <w:tab w:val="left" w:pos="3402"/>
              </w:tabs>
              <w:jc w:val="center"/>
              <w:rPr>
                <w:sz w:val="20"/>
                <w:szCs w:val="20"/>
              </w:rPr>
            </w:pPr>
            <w:r w:rsidRPr="000C1CCF">
              <w:rPr>
                <w:sz w:val="20"/>
                <w:szCs w:val="20"/>
              </w:rPr>
              <w:t>20</w:t>
            </w:r>
          </w:p>
        </w:tc>
        <w:tc>
          <w:tcPr>
            <w:tcW w:w="2552" w:type="dxa"/>
            <w:gridSpan w:val="2"/>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0C1CCF" w:rsidRDefault="009A6BA5" w:rsidP="00373734">
            <w:pPr>
              <w:tabs>
                <w:tab w:val="left" w:pos="1560"/>
                <w:tab w:val="left" w:pos="1985"/>
                <w:tab w:val="left" w:pos="2127"/>
                <w:tab w:val="left" w:pos="3402"/>
              </w:tabs>
              <w:jc w:val="center"/>
              <w:rPr>
                <w:b/>
                <w:sz w:val="20"/>
                <w:szCs w:val="20"/>
              </w:rPr>
            </w:pPr>
          </w:p>
        </w:tc>
      </w:tr>
      <w:tr w:rsidR="009A6BA5" w:rsidTr="00373734">
        <w:tc>
          <w:tcPr>
            <w:tcW w:w="704" w:type="dxa"/>
            <w:gridSpan w:val="2"/>
            <w:vMerge w:val="restart"/>
          </w:tcPr>
          <w:p w:rsidR="009A6BA5" w:rsidRPr="008D3371" w:rsidRDefault="009A6BA5" w:rsidP="00373734">
            <w:pPr>
              <w:tabs>
                <w:tab w:val="left" w:pos="1560"/>
                <w:tab w:val="left" w:pos="1985"/>
                <w:tab w:val="left" w:pos="2127"/>
                <w:tab w:val="left" w:pos="3402"/>
              </w:tabs>
              <w:jc w:val="center"/>
              <w:rPr>
                <w:b/>
                <w:sz w:val="22"/>
              </w:rPr>
            </w:pPr>
            <w:r>
              <w:rPr>
                <w:b/>
                <w:sz w:val="22"/>
              </w:rPr>
              <w:t>2.3</w:t>
            </w:r>
          </w:p>
        </w:tc>
        <w:tc>
          <w:tcPr>
            <w:tcW w:w="8618" w:type="dxa"/>
            <w:gridSpan w:val="10"/>
          </w:tcPr>
          <w:p w:rsidR="009A6BA5" w:rsidRDefault="009A6BA5" w:rsidP="00373734">
            <w:pPr>
              <w:tabs>
                <w:tab w:val="left" w:pos="1560"/>
                <w:tab w:val="left" w:pos="1985"/>
                <w:tab w:val="left" w:pos="2127"/>
                <w:tab w:val="left" w:pos="3402"/>
              </w:tabs>
              <w:jc w:val="center"/>
              <w:rPr>
                <w:sz w:val="22"/>
              </w:rPr>
            </w:pPr>
            <w:r w:rsidRPr="00922922">
              <w:rPr>
                <w:sz w:val="22"/>
              </w:rPr>
              <w:t>Проведение спортивных соревнований, спартакиад</w:t>
            </w:r>
            <w:r>
              <w:rPr>
                <w:sz w:val="22"/>
              </w:rPr>
              <w:t xml:space="preserve">, Президентских состязаний </w:t>
            </w:r>
            <w:r w:rsidRPr="00922922">
              <w:rPr>
                <w:sz w:val="22"/>
              </w:rPr>
              <w:t>на школьном и муниципальном уровнях, участие в региональных спортивных мероприятиях</w:t>
            </w:r>
          </w:p>
        </w:tc>
        <w:tc>
          <w:tcPr>
            <w:tcW w:w="2552" w:type="dxa"/>
            <w:gridSpan w:val="2"/>
            <w:vMerge w:val="restart"/>
            <w:shd w:val="clear" w:color="auto" w:fill="auto"/>
          </w:tcPr>
          <w:p w:rsidR="009A6BA5" w:rsidRDefault="009A6BA5" w:rsidP="00373734">
            <w:pPr>
              <w:tabs>
                <w:tab w:val="left" w:pos="1560"/>
                <w:tab w:val="left" w:pos="1985"/>
                <w:tab w:val="left" w:pos="2127"/>
                <w:tab w:val="left" w:pos="3402"/>
              </w:tabs>
              <w:rPr>
                <w:sz w:val="22"/>
              </w:rPr>
            </w:pPr>
            <w:r>
              <w:rPr>
                <w:sz w:val="22"/>
              </w:rPr>
              <w:t>3</w:t>
            </w:r>
          </w:p>
          <w:p w:rsidR="009A6BA5" w:rsidRPr="008D3371" w:rsidRDefault="009A6BA5" w:rsidP="00373734">
            <w:pPr>
              <w:tabs>
                <w:tab w:val="left" w:pos="1560"/>
                <w:tab w:val="left" w:pos="1985"/>
                <w:tab w:val="left" w:pos="2127"/>
                <w:tab w:val="left" w:pos="3402"/>
              </w:tabs>
              <w:rPr>
                <w:sz w:val="22"/>
              </w:rPr>
            </w:pPr>
            <w:r>
              <w:rPr>
                <w:sz w:val="22"/>
              </w:rPr>
              <w:t>Формирование у детей  стремления к здоровому образу жизни, занятость детей в свободное от учебы время</w:t>
            </w:r>
          </w:p>
        </w:tc>
        <w:tc>
          <w:tcPr>
            <w:tcW w:w="2686" w:type="dxa"/>
            <w:vMerge w:val="restart"/>
            <w:shd w:val="clear" w:color="auto" w:fill="auto"/>
          </w:tcPr>
          <w:p w:rsidR="009A6BA5" w:rsidRPr="008D3371" w:rsidRDefault="009A6BA5" w:rsidP="00373734">
            <w:pPr>
              <w:tabs>
                <w:tab w:val="left" w:pos="1560"/>
                <w:tab w:val="left" w:pos="1985"/>
                <w:tab w:val="left" w:pos="2127"/>
                <w:tab w:val="left" w:pos="3402"/>
              </w:tabs>
              <w:rPr>
                <w:sz w:val="22"/>
              </w:rPr>
            </w:pPr>
            <w:r>
              <w:rPr>
                <w:sz w:val="22"/>
              </w:rPr>
              <w:t>Отдел образования, руководители образовательных учреждений</w:t>
            </w:r>
          </w:p>
        </w:tc>
      </w:tr>
      <w:tr w:rsidR="009A6BA5" w:rsidTr="00373734">
        <w:tc>
          <w:tcPr>
            <w:tcW w:w="704" w:type="dxa"/>
            <w:gridSpan w:val="2"/>
            <w:vMerge/>
          </w:tcPr>
          <w:p w:rsidR="009A6BA5" w:rsidRPr="008D3371" w:rsidRDefault="009A6BA5" w:rsidP="00373734">
            <w:pPr>
              <w:tabs>
                <w:tab w:val="left" w:pos="1560"/>
                <w:tab w:val="left" w:pos="1985"/>
                <w:tab w:val="left" w:pos="2127"/>
                <w:tab w:val="left" w:pos="3402"/>
              </w:tabs>
              <w:jc w:val="center"/>
              <w:rPr>
                <w:b/>
                <w:sz w:val="22"/>
              </w:rPr>
            </w:pPr>
          </w:p>
        </w:tc>
        <w:tc>
          <w:tcPr>
            <w:tcW w:w="2948" w:type="dxa"/>
            <w:gridSpan w:val="2"/>
          </w:tcPr>
          <w:p w:rsidR="009A6BA5" w:rsidRPr="008D3371" w:rsidRDefault="009A6BA5" w:rsidP="00373734">
            <w:pPr>
              <w:tabs>
                <w:tab w:val="left" w:pos="1560"/>
                <w:tab w:val="left" w:pos="1985"/>
                <w:tab w:val="left" w:pos="2127"/>
                <w:tab w:val="left" w:pos="3402"/>
              </w:tabs>
              <w:rPr>
                <w:sz w:val="22"/>
              </w:rPr>
            </w:pPr>
            <w:r w:rsidRPr="008D3371">
              <w:rPr>
                <w:sz w:val="22"/>
              </w:rPr>
              <w:t>Всего финансовых средств, в том числе:</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200</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40</w:t>
            </w:r>
          </w:p>
        </w:tc>
        <w:tc>
          <w:tcPr>
            <w:tcW w:w="821" w:type="dxa"/>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975" w:type="dxa"/>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986" w:type="dxa"/>
          </w:tcPr>
          <w:p w:rsidR="009A6BA5" w:rsidRPr="00C37EFB" w:rsidRDefault="009A6BA5" w:rsidP="00373734">
            <w:pPr>
              <w:tabs>
                <w:tab w:val="left" w:pos="1560"/>
                <w:tab w:val="left" w:pos="1985"/>
                <w:tab w:val="left" w:pos="2127"/>
                <w:tab w:val="left" w:pos="3402"/>
              </w:tabs>
              <w:jc w:val="center"/>
              <w:rPr>
                <w:sz w:val="22"/>
              </w:rPr>
            </w:pPr>
            <w:r>
              <w:rPr>
                <w:sz w:val="22"/>
              </w:rPr>
              <w:t>40000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704" w:type="dxa"/>
            <w:gridSpan w:val="2"/>
            <w:vMerge/>
          </w:tcPr>
          <w:p w:rsidR="009A6BA5" w:rsidRPr="008D3371" w:rsidRDefault="009A6BA5" w:rsidP="00373734">
            <w:pPr>
              <w:tabs>
                <w:tab w:val="left" w:pos="1560"/>
                <w:tab w:val="left" w:pos="1985"/>
                <w:tab w:val="left" w:pos="2127"/>
                <w:tab w:val="left" w:pos="3402"/>
              </w:tabs>
              <w:jc w:val="center"/>
              <w:rPr>
                <w:b/>
                <w:sz w:val="22"/>
              </w:rPr>
            </w:pPr>
          </w:p>
        </w:tc>
        <w:tc>
          <w:tcPr>
            <w:tcW w:w="2948" w:type="dxa"/>
            <w:gridSpan w:val="2"/>
          </w:tcPr>
          <w:p w:rsidR="009A6BA5" w:rsidRPr="008D3371" w:rsidRDefault="009A6BA5" w:rsidP="00373734">
            <w:pPr>
              <w:tabs>
                <w:tab w:val="left" w:pos="1560"/>
                <w:tab w:val="left" w:pos="1985"/>
                <w:tab w:val="left" w:pos="2127"/>
                <w:tab w:val="left" w:pos="3402"/>
              </w:tabs>
              <w:rPr>
                <w:sz w:val="22"/>
              </w:rPr>
            </w:pPr>
            <w:r w:rsidRPr="008D3371">
              <w:rPr>
                <w:sz w:val="22"/>
              </w:rPr>
              <w:t xml:space="preserve">       федеральный бюджет</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0</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704" w:type="dxa"/>
            <w:gridSpan w:val="2"/>
            <w:vMerge/>
          </w:tcPr>
          <w:p w:rsidR="009A6BA5" w:rsidRPr="008D3371" w:rsidRDefault="009A6BA5" w:rsidP="00373734">
            <w:pPr>
              <w:tabs>
                <w:tab w:val="left" w:pos="1560"/>
                <w:tab w:val="left" w:pos="1985"/>
                <w:tab w:val="left" w:pos="2127"/>
                <w:tab w:val="left" w:pos="3402"/>
              </w:tabs>
              <w:jc w:val="center"/>
              <w:rPr>
                <w:b/>
                <w:sz w:val="22"/>
              </w:rPr>
            </w:pPr>
          </w:p>
        </w:tc>
        <w:tc>
          <w:tcPr>
            <w:tcW w:w="2948" w:type="dxa"/>
            <w:gridSpan w:val="2"/>
          </w:tcPr>
          <w:p w:rsidR="009A6BA5" w:rsidRPr="008D3371" w:rsidRDefault="009A6BA5" w:rsidP="00373734">
            <w:pPr>
              <w:tabs>
                <w:tab w:val="left" w:pos="1560"/>
                <w:tab w:val="left" w:pos="1985"/>
                <w:tab w:val="left" w:pos="2127"/>
                <w:tab w:val="left" w:pos="3402"/>
              </w:tabs>
              <w:rPr>
                <w:sz w:val="22"/>
              </w:rPr>
            </w:pPr>
            <w:r w:rsidRPr="008D3371">
              <w:rPr>
                <w:sz w:val="22"/>
              </w:rPr>
              <w:t xml:space="preserve">       областной бюджет</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0</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704" w:type="dxa"/>
            <w:gridSpan w:val="2"/>
            <w:vMerge/>
          </w:tcPr>
          <w:p w:rsidR="009A6BA5" w:rsidRPr="008D3371" w:rsidRDefault="009A6BA5" w:rsidP="00373734">
            <w:pPr>
              <w:tabs>
                <w:tab w:val="left" w:pos="1560"/>
                <w:tab w:val="left" w:pos="1985"/>
                <w:tab w:val="left" w:pos="2127"/>
                <w:tab w:val="left" w:pos="3402"/>
              </w:tabs>
              <w:jc w:val="center"/>
              <w:rPr>
                <w:b/>
                <w:sz w:val="22"/>
              </w:rPr>
            </w:pPr>
          </w:p>
        </w:tc>
        <w:tc>
          <w:tcPr>
            <w:tcW w:w="2948" w:type="dxa"/>
            <w:gridSpan w:val="2"/>
          </w:tcPr>
          <w:p w:rsidR="009A6BA5" w:rsidRPr="008D3371" w:rsidRDefault="009A6BA5" w:rsidP="00373734">
            <w:pPr>
              <w:tabs>
                <w:tab w:val="left" w:pos="1560"/>
                <w:tab w:val="left" w:pos="1985"/>
                <w:tab w:val="left" w:pos="2127"/>
                <w:tab w:val="left" w:pos="3402"/>
              </w:tabs>
              <w:rPr>
                <w:sz w:val="22"/>
              </w:rPr>
            </w:pPr>
            <w:r w:rsidRPr="008D3371">
              <w:rPr>
                <w:sz w:val="22"/>
              </w:rPr>
              <w:t xml:space="preserve">       местный бюджет</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200</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40</w:t>
            </w:r>
          </w:p>
        </w:tc>
        <w:tc>
          <w:tcPr>
            <w:tcW w:w="821" w:type="dxa"/>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975" w:type="dxa"/>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986" w:type="dxa"/>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704" w:type="dxa"/>
            <w:gridSpan w:val="2"/>
            <w:vMerge/>
          </w:tcPr>
          <w:p w:rsidR="009A6BA5" w:rsidRPr="008D3371" w:rsidRDefault="009A6BA5" w:rsidP="00373734">
            <w:pPr>
              <w:tabs>
                <w:tab w:val="left" w:pos="1560"/>
                <w:tab w:val="left" w:pos="1985"/>
                <w:tab w:val="left" w:pos="2127"/>
                <w:tab w:val="left" w:pos="3402"/>
              </w:tabs>
              <w:jc w:val="center"/>
              <w:rPr>
                <w:b/>
                <w:sz w:val="22"/>
              </w:rPr>
            </w:pPr>
          </w:p>
        </w:tc>
        <w:tc>
          <w:tcPr>
            <w:tcW w:w="2948" w:type="dxa"/>
            <w:gridSpan w:val="2"/>
          </w:tcPr>
          <w:p w:rsidR="009A6BA5" w:rsidRPr="008D3371" w:rsidRDefault="009A6BA5" w:rsidP="00373734">
            <w:pPr>
              <w:tabs>
                <w:tab w:val="left" w:pos="1560"/>
                <w:tab w:val="left" w:pos="1985"/>
                <w:tab w:val="left" w:pos="2127"/>
                <w:tab w:val="left" w:pos="3402"/>
              </w:tabs>
              <w:rPr>
                <w:sz w:val="22"/>
              </w:rPr>
            </w:pPr>
            <w:r w:rsidRPr="008D3371">
              <w:rPr>
                <w:sz w:val="22"/>
              </w:rPr>
              <w:t xml:space="preserve">    внебюджетные источники</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0</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704" w:type="dxa"/>
            <w:gridSpan w:val="2"/>
            <w:vMerge/>
          </w:tcPr>
          <w:p w:rsidR="009A6BA5" w:rsidRPr="008D3371" w:rsidRDefault="009A6BA5" w:rsidP="00373734">
            <w:pPr>
              <w:tabs>
                <w:tab w:val="left" w:pos="1560"/>
                <w:tab w:val="left" w:pos="1985"/>
                <w:tab w:val="left" w:pos="2127"/>
                <w:tab w:val="left" w:pos="3402"/>
              </w:tabs>
              <w:jc w:val="center"/>
              <w:rPr>
                <w:b/>
                <w:sz w:val="22"/>
              </w:rPr>
            </w:pPr>
          </w:p>
        </w:tc>
        <w:tc>
          <w:tcPr>
            <w:tcW w:w="2948" w:type="dxa"/>
            <w:gridSpan w:val="2"/>
          </w:tcPr>
          <w:p w:rsidR="009A6BA5" w:rsidRPr="008D3371" w:rsidRDefault="009A6BA5" w:rsidP="00373734">
            <w:pPr>
              <w:tabs>
                <w:tab w:val="left" w:pos="1560"/>
                <w:tab w:val="left" w:pos="1985"/>
                <w:tab w:val="left" w:pos="2127"/>
                <w:tab w:val="left" w:pos="3402"/>
              </w:tabs>
              <w:rPr>
                <w:sz w:val="22"/>
              </w:rPr>
            </w:pPr>
            <w:r>
              <w:rPr>
                <w:sz w:val="22"/>
              </w:rPr>
              <w:t>90307024210000590244</w:t>
            </w:r>
          </w:p>
        </w:tc>
        <w:tc>
          <w:tcPr>
            <w:tcW w:w="877" w:type="dxa"/>
          </w:tcPr>
          <w:p w:rsidR="009A6BA5" w:rsidRDefault="009A6BA5" w:rsidP="00373734">
            <w:pPr>
              <w:tabs>
                <w:tab w:val="left" w:pos="1560"/>
                <w:tab w:val="left" w:pos="1985"/>
                <w:tab w:val="left" w:pos="2127"/>
                <w:tab w:val="left" w:pos="3402"/>
              </w:tabs>
              <w:rPr>
                <w:sz w:val="22"/>
              </w:rPr>
            </w:pPr>
            <w:r>
              <w:rPr>
                <w:sz w:val="22"/>
              </w:rPr>
              <w:t>200</w:t>
            </w:r>
          </w:p>
        </w:tc>
        <w:tc>
          <w:tcPr>
            <w:tcW w:w="1017" w:type="dxa"/>
            <w:gridSpan w:val="2"/>
          </w:tcPr>
          <w:p w:rsidR="009A6BA5" w:rsidRDefault="009A6BA5" w:rsidP="00373734">
            <w:pPr>
              <w:tabs>
                <w:tab w:val="left" w:pos="1560"/>
                <w:tab w:val="left" w:pos="1985"/>
                <w:tab w:val="left" w:pos="2127"/>
                <w:tab w:val="left" w:pos="3402"/>
              </w:tabs>
              <w:rPr>
                <w:sz w:val="22"/>
              </w:rPr>
            </w:pPr>
            <w:r>
              <w:rPr>
                <w:sz w:val="22"/>
              </w:rPr>
              <w:t>40</w:t>
            </w:r>
          </w:p>
        </w:tc>
        <w:tc>
          <w:tcPr>
            <w:tcW w:w="821" w:type="dxa"/>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975" w:type="dxa"/>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704" w:type="dxa"/>
            <w:gridSpan w:val="2"/>
            <w:vMerge/>
          </w:tcPr>
          <w:p w:rsidR="009A6BA5" w:rsidRPr="008D3371" w:rsidRDefault="009A6BA5" w:rsidP="00373734">
            <w:pPr>
              <w:tabs>
                <w:tab w:val="left" w:pos="1560"/>
                <w:tab w:val="left" w:pos="1985"/>
                <w:tab w:val="left" w:pos="2127"/>
                <w:tab w:val="left" w:pos="3402"/>
              </w:tabs>
              <w:jc w:val="center"/>
              <w:rPr>
                <w:b/>
                <w:sz w:val="22"/>
              </w:rPr>
            </w:pPr>
          </w:p>
        </w:tc>
        <w:tc>
          <w:tcPr>
            <w:tcW w:w="2948" w:type="dxa"/>
            <w:gridSpan w:val="2"/>
          </w:tcPr>
          <w:p w:rsidR="009A6BA5" w:rsidRPr="008D3371" w:rsidRDefault="009A6BA5" w:rsidP="00373734">
            <w:pPr>
              <w:tabs>
                <w:tab w:val="left" w:pos="1560"/>
                <w:tab w:val="left" w:pos="1985"/>
                <w:tab w:val="left" w:pos="2127"/>
                <w:tab w:val="left" w:pos="3402"/>
              </w:tabs>
              <w:rPr>
                <w:sz w:val="22"/>
              </w:rPr>
            </w:pPr>
            <w:r>
              <w:rPr>
                <w:sz w:val="22"/>
              </w:rPr>
              <w:t>90307024000020280244</w:t>
            </w:r>
          </w:p>
        </w:tc>
        <w:tc>
          <w:tcPr>
            <w:tcW w:w="877" w:type="dxa"/>
          </w:tcPr>
          <w:p w:rsidR="009A6BA5" w:rsidRDefault="009A6BA5" w:rsidP="00373734">
            <w:pPr>
              <w:tabs>
                <w:tab w:val="left" w:pos="1560"/>
                <w:tab w:val="left" w:pos="1985"/>
                <w:tab w:val="left" w:pos="2127"/>
                <w:tab w:val="left" w:pos="3402"/>
              </w:tabs>
              <w:rPr>
                <w:sz w:val="22"/>
              </w:rPr>
            </w:pPr>
            <w:r>
              <w:rPr>
                <w:sz w:val="22"/>
              </w:rPr>
              <w:t>0</w:t>
            </w:r>
          </w:p>
        </w:tc>
        <w:tc>
          <w:tcPr>
            <w:tcW w:w="1017" w:type="dxa"/>
            <w:gridSpan w:val="2"/>
          </w:tcPr>
          <w:p w:rsidR="009A6BA5"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986" w:type="dxa"/>
          </w:tcPr>
          <w:p w:rsidR="009A6BA5" w:rsidRPr="00C37EFB" w:rsidRDefault="009A6BA5" w:rsidP="00373734">
            <w:pPr>
              <w:tabs>
                <w:tab w:val="left" w:pos="1560"/>
                <w:tab w:val="left" w:pos="1985"/>
                <w:tab w:val="left" w:pos="2127"/>
                <w:tab w:val="left" w:pos="3402"/>
              </w:tabs>
              <w:jc w:val="center"/>
              <w:rPr>
                <w:sz w:val="22"/>
              </w:rPr>
            </w:pPr>
            <w:r>
              <w:rPr>
                <w:sz w:val="22"/>
              </w:rPr>
              <w:t>40000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Pr>
                <w:sz w:val="22"/>
              </w:rPr>
              <w:t>40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675" w:type="dxa"/>
            <w:vMerge w:val="restart"/>
          </w:tcPr>
          <w:p w:rsidR="009A6BA5" w:rsidRPr="00B37A0B" w:rsidRDefault="009A6BA5" w:rsidP="00373734">
            <w:pPr>
              <w:tabs>
                <w:tab w:val="left" w:pos="1560"/>
                <w:tab w:val="left" w:pos="1985"/>
                <w:tab w:val="left" w:pos="2127"/>
                <w:tab w:val="left" w:pos="3402"/>
              </w:tabs>
              <w:rPr>
                <w:b/>
                <w:sz w:val="22"/>
              </w:rPr>
            </w:pPr>
            <w:r w:rsidRPr="00B37A0B">
              <w:rPr>
                <w:b/>
                <w:sz w:val="22"/>
              </w:rPr>
              <w:t>2.4</w:t>
            </w:r>
          </w:p>
        </w:tc>
        <w:tc>
          <w:tcPr>
            <w:tcW w:w="8647" w:type="dxa"/>
            <w:gridSpan w:val="11"/>
          </w:tcPr>
          <w:p w:rsidR="009A6BA5" w:rsidRPr="00300BF3" w:rsidRDefault="009A6BA5" w:rsidP="00373734">
            <w:pPr>
              <w:tabs>
                <w:tab w:val="left" w:pos="1560"/>
                <w:tab w:val="left" w:pos="1985"/>
                <w:tab w:val="left" w:pos="2127"/>
                <w:tab w:val="left" w:pos="3402"/>
              </w:tabs>
              <w:rPr>
                <w:b/>
                <w:sz w:val="22"/>
              </w:rPr>
            </w:pPr>
            <w:r>
              <w:rPr>
                <w:sz w:val="22"/>
              </w:rPr>
              <w:t>Мероприятия по профилактике и противодействию распространению новой коронавирусной инфекции (2019-</w:t>
            </w:r>
            <w:r>
              <w:rPr>
                <w:sz w:val="22"/>
                <w:lang w:val="en-US"/>
              </w:rPr>
              <w:t>nCoV</w:t>
            </w:r>
            <w:r w:rsidRPr="00300BF3">
              <w:rPr>
                <w:sz w:val="22"/>
              </w:rPr>
              <w:t>)</w:t>
            </w:r>
            <w:r>
              <w:rPr>
                <w:sz w:val="22"/>
              </w:rPr>
              <w:t>, предусматривающие обеспечение муниципальных общеобразовательных организаций антибактериальными рециркуляционными лампами</w:t>
            </w:r>
          </w:p>
        </w:tc>
        <w:tc>
          <w:tcPr>
            <w:tcW w:w="2552" w:type="dxa"/>
            <w:gridSpan w:val="2"/>
            <w:vMerge w:val="restart"/>
            <w:shd w:val="clear" w:color="auto" w:fill="auto"/>
          </w:tcPr>
          <w:p w:rsidR="009A6BA5" w:rsidRDefault="009A6BA5" w:rsidP="00373734">
            <w:pPr>
              <w:tabs>
                <w:tab w:val="left" w:pos="1560"/>
                <w:tab w:val="left" w:pos="1985"/>
                <w:tab w:val="left" w:pos="2127"/>
                <w:tab w:val="left" w:pos="3402"/>
              </w:tabs>
              <w:rPr>
                <w:sz w:val="22"/>
              </w:rPr>
            </w:pPr>
            <w:r w:rsidRPr="00E142A9">
              <w:rPr>
                <w:sz w:val="22"/>
              </w:rPr>
              <w:t>В 2020году 54 учебных помещений и кабинетов</w:t>
            </w:r>
            <w:r>
              <w:rPr>
                <w:b/>
                <w:sz w:val="22"/>
              </w:rPr>
              <w:t xml:space="preserve">, </w:t>
            </w:r>
            <w:r>
              <w:rPr>
                <w:sz w:val="22"/>
              </w:rPr>
              <w:t>помещений для организации питанияобучающихся, актовых и спортивных залов в муниципальных общеобразовательных организациях Кадыйского муниципального района будут оснащены антибактериальными рециркуляционными лампами в рамках выполнения мероприятий по профилактике и противодействию распространения новой коронавирусной инфекции (2019-</w:t>
            </w:r>
            <w:r>
              <w:rPr>
                <w:sz w:val="22"/>
                <w:lang w:val="en-US"/>
              </w:rPr>
              <w:t>nCoV</w:t>
            </w:r>
            <w:r>
              <w:rPr>
                <w:sz w:val="22"/>
              </w:rPr>
              <w:t>)</w:t>
            </w:r>
          </w:p>
          <w:p w:rsidR="009A6BA5" w:rsidRPr="00E142A9" w:rsidRDefault="009A6BA5" w:rsidP="00373734">
            <w:pPr>
              <w:tabs>
                <w:tab w:val="left" w:pos="1560"/>
                <w:tab w:val="left" w:pos="1985"/>
                <w:tab w:val="left" w:pos="2127"/>
                <w:tab w:val="left" w:pos="3402"/>
              </w:tabs>
              <w:rPr>
                <w:sz w:val="22"/>
              </w:rPr>
            </w:pPr>
          </w:p>
        </w:tc>
        <w:tc>
          <w:tcPr>
            <w:tcW w:w="2686" w:type="dxa"/>
            <w:vMerge w:val="restart"/>
            <w:shd w:val="clear" w:color="auto" w:fill="auto"/>
          </w:tcPr>
          <w:p w:rsidR="009A6BA5" w:rsidRDefault="009A6BA5" w:rsidP="00373734">
            <w:pPr>
              <w:tabs>
                <w:tab w:val="left" w:pos="1560"/>
                <w:tab w:val="left" w:pos="1985"/>
                <w:tab w:val="left" w:pos="2127"/>
                <w:tab w:val="left" w:pos="3402"/>
              </w:tabs>
              <w:rPr>
                <w:b/>
                <w:sz w:val="22"/>
              </w:rPr>
            </w:pPr>
            <w:r>
              <w:rPr>
                <w:sz w:val="22"/>
              </w:rPr>
              <w:t>Отдел образования, руководители образовательных учреждений</w:t>
            </w:r>
          </w:p>
        </w:tc>
      </w:tr>
      <w:tr w:rsidR="009A6BA5" w:rsidTr="00373734">
        <w:tc>
          <w:tcPr>
            <w:tcW w:w="675" w:type="dxa"/>
            <w:vMerge/>
          </w:tcPr>
          <w:p w:rsidR="009A6BA5" w:rsidRDefault="009A6BA5" w:rsidP="00373734">
            <w:pPr>
              <w:tabs>
                <w:tab w:val="left" w:pos="1560"/>
                <w:tab w:val="left" w:pos="1985"/>
                <w:tab w:val="left" w:pos="2127"/>
                <w:tab w:val="left" w:pos="3402"/>
              </w:tabs>
              <w:rPr>
                <w:sz w:val="22"/>
              </w:rPr>
            </w:pPr>
          </w:p>
        </w:tc>
        <w:tc>
          <w:tcPr>
            <w:tcW w:w="2977" w:type="dxa"/>
            <w:gridSpan w:val="3"/>
          </w:tcPr>
          <w:p w:rsidR="009A6BA5" w:rsidRPr="008D3371" w:rsidRDefault="009A6BA5" w:rsidP="00373734">
            <w:pPr>
              <w:tabs>
                <w:tab w:val="left" w:pos="1560"/>
                <w:tab w:val="left" w:pos="1985"/>
                <w:tab w:val="left" w:pos="2127"/>
                <w:tab w:val="left" w:pos="3402"/>
              </w:tabs>
              <w:rPr>
                <w:sz w:val="22"/>
              </w:rPr>
            </w:pPr>
            <w:r w:rsidRPr="008D3371">
              <w:rPr>
                <w:sz w:val="22"/>
              </w:rPr>
              <w:t>Всего финансовых средств, в том числе:</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648</w:t>
            </w:r>
          </w:p>
        </w:tc>
        <w:tc>
          <w:tcPr>
            <w:tcW w:w="1017" w:type="dxa"/>
            <w:gridSpan w:val="2"/>
          </w:tcPr>
          <w:p w:rsidR="009A6BA5" w:rsidRPr="008D3371" w:rsidRDefault="009A6BA5" w:rsidP="00373734">
            <w:pPr>
              <w:tabs>
                <w:tab w:val="left" w:pos="1560"/>
                <w:tab w:val="left" w:pos="1985"/>
                <w:tab w:val="left" w:pos="2127"/>
                <w:tab w:val="left" w:pos="3402"/>
              </w:tabs>
              <w:jc w:val="center"/>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Pr>
                <w:sz w:val="22"/>
              </w:rPr>
              <w:t>648000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675" w:type="dxa"/>
            <w:vMerge/>
          </w:tcPr>
          <w:p w:rsidR="009A6BA5" w:rsidRDefault="009A6BA5" w:rsidP="00373734">
            <w:pPr>
              <w:tabs>
                <w:tab w:val="left" w:pos="1560"/>
                <w:tab w:val="left" w:pos="1985"/>
                <w:tab w:val="left" w:pos="2127"/>
                <w:tab w:val="left" w:pos="3402"/>
              </w:tabs>
              <w:rPr>
                <w:sz w:val="22"/>
              </w:rPr>
            </w:pPr>
          </w:p>
        </w:tc>
        <w:tc>
          <w:tcPr>
            <w:tcW w:w="2977" w:type="dxa"/>
            <w:gridSpan w:val="3"/>
          </w:tcPr>
          <w:p w:rsidR="009A6BA5" w:rsidRPr="008D3371" w:rsidRDefault="009A6BA5" w:rsidP="00373734">
            <w:pPr>
              <w:tabs>
                <w:tab w:val="left" w:pos="1560"/>
                <w:tab w:val="left" w:pos="1985"/>
                <w:tab w:val="left" w:pos="2127"/>
                <w:tab w:val="left" w:pos="3402"/>
              </w:tabs>
              <w:rPr>
                <w:sz w:val="22"/>
              </w:rPr>
            </w:pPr>
            <w:r w:rsidRPr="008D3371">
              <w:rPr>
                <w:sz w:val="22"/>
              </w:rPr>
              <w:t xml:space="preserve">       федеральный бюджет</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0</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675" w:type="dxa"/>
            <w:vMerge/>
          </w:tcPr>
          <w:p w:rsidR="009A6BA5" w:rsidRDefault="009A6BA5" w:rsidP="00373734">
            <w:pPr>
              <w:tabs>
                <w:tab w:val="left" w:pos="1560"/>
                <w:tab w:val="left" w:pos="1985"/>
                <w:tab w:val="left" w:pos="2127"/>
                <w:tab w:val="left" w:pos="3402"/>
              </w:tabs>
              <w:rPr>
                <w:sz w:val="22"/>
              </w:rPr>
            </w:pPr>
          </w:p>
        </w:tc>
        <w:tc>
          <w:tcPr>
            <w:tcW w:w="2977" w:type="dxa"/>
            <w:gridSpan w:val="3"/>
          </w:tcPr>
          <w:p w:rsidR="009A6BA5" w:rsidRPr="008D3371" w:rsidRDefault="009A6BA5" w:rsidP="00373734">
            <w:pPr>
              <w:tabs>
                <w:tab w:val="left" w:pos="1560"/>
                <w:tab w:val="left" w:pos="1985"/>
                <w:tab w:val="left" w:pos="2127"/>
                <w:tab w:val="left" w:pos="3402"/>
              </w:tabs>
              <w:rPr>
                <w:sz w:val="22"/>
              </w:rPr>
            </w:pPr>
            <w:r w:rsidRPr="008D3371">
              <w:rPr>
                <w:sz w:val="22"/>
              </w:rPr>
              <w:t xml:space="preserve">       областной бюджет</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324</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Pr>
                <w:sz w:val="22"/>
              </w:rPr>
              <w:t>324000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675" w:type="dxa"/>
            <w:vMerge/>
          </w:tcPr>
          <w:p w:rsidR="009A6BA5" w:rsidRDefault="009A6BA5" w:rsidP="00373734">
            <w:pPr>
              <w:tabs>
                <w:tab w:val="left" w:pos="1560"/>
                <w:tab w:val="left" w:pos="1985"/>
                <w:tab w:val="left" w:pos="2127"/>
                <w:tab w:val="left" w:pos="3402"/>
              </w:tabs>
              <w:rPr>
                <w:sz w:val="22"/>
              </w:rPr>
            </w:pPr>
          </w:p>
        </w:tc>
        <w:tc>
          <w:tcPr>
            <w:tcW w:w="2977" w:type="dxa"/>
            <w:gridSpan w:val="3"/>
          </w:tcPr>
          <w:p w:rsidR="009A6BA5" w:rsidRPr="008D3371" w:rsidRDefault="009A6BA5" w:rsidP="00373734">
            <w:pPr>
              <w:tabs>
                <w:tab w:val="left" w:pos="1560"/>
                <w:tab w:val="left" w:pos="1985"/>
                <w:tab w:val="left" w:pos="2127"/>
                <w:tab w:val="left" w:pos="3402"/>
              </w:tabs>
              <w:rPr>
                <w:sz w:val="22"/>
              </w:rPr>
            </w:pPr>
            <w:r w:rsidRPr="008D3371">
              <w:rPr>
                <w:sz w:val="22"/>
              </w:rPr>
              <w:t xml:space="preserve">       местный бюджет</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324</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rPr>
                <w:sz w:val="22"/>
              </w:rPr>
            </w:pPr>
            <w:r>
              <w:rPr>
                <w:sz w:val="22"/>
              </w:rPr>
              <w:t xml:space="preserve">    0</w:t>
            </w:r>
          </w:p>
        </w:tc>
        <w:tc>
          <w:tcPr>
            <w:tcW w:w="975" w:type="dxa"/>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Pr>
                <w:sz w:val="22"/>
              </w:rPr>
              <w:t>324000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675" w:type="dxa"/>
            <w:vMerge/>
          </w:tcPr>
          <w:p w:rsidR="009A6BA5" w:rsidRDefault="009A6BA5" w:rsidP="00373734">
            <w:pPr>
              <w:tabs>
                <w:tab w:val="left" w:pos="1560"/>
                <w:tab w:val="left" w:pos="1985"/>
                <w:tab w:val="left" w:pos="2127"/>
                <w:tab w:val="left" w:pos="3402"/>
              </w:tabs>
              <w:rPr>
                <w:sz w:val="22"/>
              </w:rPr>
            </w:pPr>
          </w:p>
        </w:tc>
        <w:tc>
          <w:tcPr>
            <w:tcW w:w="2977" w:type="dxa"/>
            <w:gridSpan w:val="3"/>
          </w:tcPr>
          <w:p w:rsidR="009A6BA5" w:rsidRPr="008D3371" w:rsidRDefault="009A6BA5" w:rsidP="00373734">
            <w:pPr>
              <w:tabs>
                <w:tab w:val="left" w:pos="1560"/>
                <w:tab w:val="left" w:pos="1985"/>
                <w:tab w:val="left" w:pos="2127"/>
                <w:tab w:val="left" w:pos="3402"/>
              </w:tabs>
              <w:rPr>
                <w:sz w:val="22"/>
              </w:rPr>
            </w:pPr>
            <w:r w:rsidRPr="008D3371">
              <w:rPr>
                <w:sz w:val="22"/>
              </w:rPr>
              <w:t xml:space="preserve">    внебюджетные источники</w:t>
            </w:r>
          </w:p>
        </w:tc>
        <w:tc>
          <w:tcPr>
            <w:tcW w:w="877" w:type="dxa"/>
          </w:tcPr>
          <w:p w:rsidR="009A6BA5" w:rsidRPr="008D3371" w:rsidRDefault="009A6BA5" w:rsidP="00373734">
            <w:pPr>
              <w:tabs>
                <w:tab w:val="left" w:pos="1560"/>
                <w:tab w:val="left" w:pos="1985"/>
                <w:tab w:val="left" w:pos="2127"/>
                <w:tab w:val="left" w:pos="3402"/>
              </w:tabs>
              <w:rPr>
                <w:sz w:val="22"/>
              </w:rPr>
            </w:pPr>
            <w:r>
              <w:rPr>
                <w:sz w:val="22"/>
              </w:rPr>
              <w:t>0</w:t>
            </w:r>
          </w:p>
        </w:tc>
        <w:tc>
          <w:tcPr>
            <w:tcW w:w="1017" w:type="dxa"/>
            <w:gridSpan w:val="2"/>
          </w:tcPr>
          <w:p w:rsidR="009A6BA5" w:rsidRPr="008D3371"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86" w:type="dxa"/>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sidRPr="00C37EFB">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675" w:type="dxa"/>
            <w:vMerge/>
          </w:tcPr>
          <w:p w:rsidR="009A6BA5" w:rsidRDefault="009A6BA5" w:rsidP="00373734">
            <w:pPr>
              <w:tabs>
                <w:tab w:val="left" w:pos="1560"/>
                <w:tab w:val="left" w:pos="1985"/>
                <w:tab w:val="left" w:pos="2127"/>
                <w:tab w:val="left" w:pos="3402"/>
              </w:tabs>
              <w:rPr>
                <w:sz w:val="22"/>
              </w:rPr>
            </w:pPr>
          </w:p>
        </w:tc>
        <w:tc>
          <w:tcPr>
            <w:tcW w:w="2977" w:type="dxa"/>
            <w:gridSpan w:val="3"/>
          </w:tcPr>
          <w:p w:rsidR="009A6BA5" w:rsidRPr="008D3371" w:rsidRDefault="009A6BA5" w:rsidP="00373734">
            <w:pPr>
              <w:tabs>
                <w:tab w:val="left" w:pos="1560"/>
                <w:tab w:val="left" w:pos="1985"/>
                <w:tab w:val="left" w:pos="2127"/>
                <w:tab w:val="left" w:pos="3402"/>
              </w:tabs>
              <w:rPr>
                <w:sz w:val="22"/>
              </w:rPr>
            </w:pPr>
            <w:r>
              <w:rPr>
                <w:sz w:val="22"/>
              </w:rPr>
              <w:t>90307024360072410244</w:t>
            </w:r>
          </w:p>
        </w:tc>
        <w:tc>
          <w:tcPr>
            <w:tcW w:w="877" w:type="dxa"/>
          </w:tcPr>
          <w:p w:rsidR="009A6BA5" w:rsidRDefault="009A6BA5" w:rsidP="00373734">
            <w:pPr>
              <w:tabs>
                <w:tab w:val="left" w:pos="1560"/>
                <w:tab w:val="left" w:pos="1985"/>
                <w:tab w:val="left" w:pos="2127"/>
                <w:tab w:val="left" w:pos="3402"/>
              </w:tabs>
              <w:rPr>
                <w:sz w:val="22"/>
              </w:rPr>
            </w:pPr>
            <w:r>
              <w:rPr>
                <w:sz w:val="22"/>
              </w:rPr>
              <w:t>324</w:t>
            </w:r>
          </w:p>
        </w:tc>
        <w:tc>
          <w:tcPr>
            <w:tcW w:w="1017" w:type="dxa"/>
            <w:gridSpan w:val="2"/>
          </w:tcPr>
          <w:p w:rsidR="009A6BA5" w:rsidRDefault="009A6BA5" w:rsidP="00373734">
            <w:pPr>
              <w:tabs>
                <w:tab w:val="left" w:pos="1560"/>
                <w:tab w:val="left" w:pos="1985"/>
                <w:tab w:val="left" w:pos="2127"/>
                <w:tab w:val="left" w:pos="3402"/>
              </w:tabs>
              <w:rPr>
                <w:sz w:val="22"/>
              </w:rPr>
            </w:pPr>
            <w:r>
              <w:rPr>
                <w:sz w:val="22"/>
              </w:rPr>
              <w:t>0</w:t>
            </w:r>
          </w:p>
        </w:tc>
        <w:tc>
          <w:tcPr>
            <w:tcW w:w="821" w:type="dxa"/>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975" w:type="dxa"/>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986" w:type="dxa"/>
          </w:tcPr>
          <w:p w:rsidR="009A6BA5" w:rsidRPr="00C37EFB" w:rsidRDefault="009A6BA5" w:rsidP="00373734">
            <w:pPr>
              <w:tabs>
                <w:tab w:val="left" w:pos="1560"/>
                <w:tab w:val="left" w:pos="1985"/>
                <w:tab w:val="left" w:pos="2127"/>
                <w:tab w:val="left" w:pos="3402"/>
              </w:tabs>
              <w:rPr>
                <w:sz w:val="22"/>
              </w:rPr>
            </w:pPr>
            <w:r>
              <w:rPr>
                <w:sz w:val="22"/>
              </w:rPr>
              <w:t xml:space="preserve"> 324000</w:t>
            </w:r>
          </w:p>
        </w:tc>
        <w:tc>
          <w:tcPr>
            <w:tcW w:w="994" w:type="dxa"/>
            <w:gridSpan w:val="2"/>
          </w:tcPr>
          <w:p w:rsidR="009A6BA5" w:rsidRPr="00C37EFB" w:rsidRDefault="009A6BA5" w:rsidP="00373734">
            <w:pPr>
              <w:tabs>
                <w:tab w:val="left" w:pos="1560"/>
                <w:tab w:val="left" w:pos="1985"/>
                <w:tab w:val="left" w:pos="2127"/>
                <w:tab w:val="left" w:pos="3402"/>
              </w:tabs>
              <w:jc w:val="center"/>
              <w:rPr>
                <w:sz w:val="22"/>
              </w:rPr>
            </w:pPr>
            <w:r>
              <w:rPr>
                <w:sz w:val="22"/>
              </w:rPr>
              <w:t>0</w:t>
            </w: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Tr="00373734">
        <w:tc>
          <w:tcPr>
            <w:tcW w:w="675" w:type="dxa"/>
            <w:vMerge/>
          </w:tcPr>
          <w:p w:rsidR="009A6BA5" w:rsidRDefault="009A6BA5" w:rsidP="00373734">
            <w:pPr>
              <w:tabs>
                <w:tab w:val="left" w:pos="1560"/>
                <w:tab w:val="left" w:pos="1985"/>
                <w:tab w:val="left" w:pos="2127"/>
                <w:tab w:val="left" w:pos="3402"/>
              </w:tabs>
              <w:rPr>
                <w:sz w:val="22"/>
              </w:rPr>
            </w:pPr>
          </w:p>
        </w:tc>
        <w:tc>
          <w:tcPr>
            <w:tcW w:w="2977" w:type="dxa"/>
            <w:gridSpan w:val="3"/>
          </w:tcPr>
          <w:p w:rsidR="009A6BA5" w:rsidRDefault="009A6BA5" w:rsidP="00373734">
            <w:pPr>
              <w:tabs>
                <w:tab w:val="left" w:pos="1560"/>
                <w:tab w:val="left" w:pos="1985"/>
                <w:tab w:val="left" w:pos="2127"/>
                <w:tab w:val="left" w:pos="3402"/>
              </w:tabs>
              <w:rPr>
                <w:sz w:val="22"/>
              </w:rPr>
            </w:pPr>
            <w:r>
              <w:rPr>
                <w:sz w:val="22"/>
              </w:rPr>
              <w:t>90307024000020280244</w:t>
            </w:r>
          </w:p>
        </w:tc>
        <w:tc>
          <w:tcPr>
            <w:tcW w:w="877" w:type="dxa"/>
          </w:tcPr>
          <w:p w:rsidR="009A6BA5" w:rsidRDefault="009A6BA5" w:rsidP="00373734">
            <w:pPr>
              <w:tabs>
                <w:tab w:val="left" w:pos="1560"/>
                <w:tab w:val="left" w:pos="1985"/>
                <w:tab w:val="left" w:pos="2127"/>
                <w:tab w:val="left" w:pos="3402"/>
              </w:tabs>
              <w:rPr>
                <w:sz w:val="22"/>
              </w:rPr>
            </w:pPr>
            <w:r>
              <w:rPr>
                <w:sz w:val="22"/>
              </w:rPr>
              <w:t>324</w:t>
            </w:r>
          </w:p>
          <w:p w:rsidR="009A6BA5" w:rsidRDefault="009A6BA5" w:rsidP="00373734">
            <w:pPr>
              <w:tabs>
                <w:tab w:val="left" w:pos="1560"/>
                <w:tab w:val="left" w:pos="1985"/>
                <w:tab w:val="left" w:pos="2127"/>
                <w:tab w:val="left" w:pos="3402"/>
              </w:tabs>
              <w:rPr>
                <w:sz w:val="22"/>
              </w:rPr>
            </w:pPr>
          </w:p>
        </w:tc>
        <w:tc>
          <w:tcPr>
            <w:tcW w:w="1017" w:type="dxa"/>
            <w:gridSpan w:val="2"/>
          </w:tcPr>
          <w:p w:rsidR="009A6BA5" w:rsidRDefault="009A6BA5" w:rsidP="00373734">
            <w:pPr>
              <w:tabs>
                <w:tab w:val="left" w:pos="1560"/>
                <w:tab w:val="left" w:pos="1985"/>
                <w:tab w:val="left" w:pos="2127"/>
                <w:tab w:val="left" w:pos="3402"/>
              </w:tabs>
              <w:rPr>
                <w:sz w:val="22"/>
              </w:rPr>
            </w:pPr>
          </w:p>
        </w:tc>
        <w:tc>
          <w:tcPr>
            <w:tcW w:w="821" w:type="dxa"/>
          </w:tcPr>
          <w:p w:rsidR="009A6BA5" w:rsidRDefault="009A6BA5" w:rsidP="00373734">
            <w:pPr>
              <w:tabs>
                <w:tab w:val="left" w:pos="1560"/>
                <w:tab w:val="left" w:pos="1985"/>
                <w:tab w:val="left" w:pos="2127"/>
                <w:tab w:val="left" w:pos="3402"/>
              </w:tabs>
              <w:jc w:val="center"/>
              <w:rPr>
                <w:sz w:val="22"/>
              </w:rPr>
            </w:pPr>
          </w:p>
        </w:tc>
        <w:tc>
          <w:tcPr>
            <w:tcW w:w="975" w:type="dxa"/>
          </w:tcPr>
          <w:p w:rsidR="009A6BA5" w:rsidRDefault="009A6BA5" w:rsidP="00373734">
            <w:pPr>
              <w:tabs>
                <w:tab w:val="left" w:pos="1560"/>
                <w:tab w:val="left" w:pos="1985"/>
                <w:tab w:val="left" w:pos="2127"/>
                <w:tab w:val="left" w:pos="3402"/>
              </w:tabs>
              <w:jc w:val="center"/>
              <w:rPr>
                <w:sz w:val="22"/>
              </w:rPr>
            </w:pPr>
          </w:p>
        </w:tc>
        <w:tc>
          <w:tcPr>
            <w:tcW w:w="986" w:type="dxa"/>
          </w:tcPr>
          <w:p w:rsidR="009A6BA5" w:rsidRDefault="009A6BA5" w:rsidP="00373734">
            <w:pPr>
              <w:tabs>
                <w:tab w:val="left" w:pos="1560"/>
                <w:tab w:val="left" w:pos="1985"/>
                <w:tab w:val="left" w:pos="2127"/>
                <w:tab w:val="left" w:pos="3402"/>
              </w:tabs>
              <w:rPr>
                <w:sz w:val="22"/>
              </w:rPr>
            </w:pPr>
            <w:r>
              <w:rPr>
                <w:sz w:val="22"/>
              </w:rPr>
              <w:t>324000</w:t>
            </w:r>
          </w:p>
        </w:tc>
        <w:tc>
          <w:tcPr>
            <w:tcW w:w="994" w:type="dxa"/>
            <w:gridSpan w:val="2"/>
          </w:tcPr>
          <w:p w:rsidR="009A6BA5" w:rsidRDefault="009A6BA5" w:rsidP="00373734">
            <w:pPr>
              <w:tabs>
                <w:tab w:val="left" w:pos="1560"/>
                <w:tab w:val="left" w:pos="1985"/>
                <w:tab w:val="left" w:pos="2127"/>
                <w:tab w:val="left" w:pos="3402"/>
              </w:tabs>
              <w:jc w:val="center"/>
              <w:rPr>
                <w:sz w:val="22"/>
              </w:rPr>
            </w:pPr>
          </w:p>
        </w:tc>
        <w:tc>
          <w:tcPr>
            <w:tcW w:w="2552" w:type="dxa"/>
            <w:gridSpan w:val="2"/>
            <w:vMerge/>
            <w:shd w:val="clear" w:color="auto" w:fill="auto"/>
          </w:tcPr>
          <w:p w:rsidR="009A6BA5" w:rsidRDefault="009A6BA5" w:rsidP="00373734">
            <w:pPr>
              <w:tabs>
                <w:tab w:val="left" w:pos="1560"/>
                <w:tab w:val="left" w:pos="1985"/>
                <w:tab w:val="left" w:pos="2127"/>
                <w:tab w:val="left" w:pos="3402"/>
              </w:tabs>
              <w:jc w:val="center"/>
              <w:rPr>
                <w:b/>
                <w:sz w:val="22"/>
              </w:rPr>
            </w:pPr>
          </w:p>
        </w:tc>
        <w:tc>
          <w:tcPr>
            <w:tcW w:w="2686" w:type="dxa"/>
            <w:vMerge/>
            <w:shd w:val="clear" w:color="auto" w:fill="auto"/>
          </w:tcPr>
          <w:p w:rsidR="009A6BA5" w:rsidRDefault="009A6BA5" w:rsidP="00373734">
            <w:pPr>
              <w:tabs>
                <w:tab w:val="left" w:pos="1560"/>
                <w:tab w:val="left" w:pos="1985"/>
                <w:tab w:val="left" w:pos="2127"/>
                <w:tab w:val="left" w:pos="3402"/>
              </w:tabs>
              <w:jc w:val="center"/>
              <w:rPr>
                <w:b/>
                <w:sz w:val="22"/>
              </w:rPr>
            </w:pPr>
          </w:p>
        </w:tc>
      </w:tr>
      <w:tr w:rsidR="009A6BA5" w:rsidRPr="00E07847" w:rsidTr="00373734">
        <w:tc>
          <w:tcPr>
            <w:tcW w:w="675" w:type="dxa"/>
            <w:vMerge w:val="restart"/>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2.5.</w:t>
            </w:r>
          </w:p>
          <w:p w:rsidR="009A6BA5" w:rsidRPr="00E07847" w:rsidRDefault="009A6BA5" w:rsidP="00373734">
            <w:pPr>
              <w:tabs>
                <w:tab w:val="left" w:pos="1560"/>
                <w:tab w:val="left" w:pos="1985"/>
                <w:tab w:val="left" w:pos="2127"/>
                <w:tab w:val="left" w:pos="3402"/>
              </w:tabs>
              <w:rPr>
                <w:sz w:val="20"/>
                <w:szCs w:val="20"/>
              </w:rPr>
            </w:pPr>
          </w:p>
          <w:p w:rsidR="009A6BA5" w:rsidRPr="00E07847" w:rsidRDefault="009A6BA5" w:rsidP="00373734">
            <w:pPr>
              <w:tabs>
                <w:tab w:val="left" w:pos="1560"/>
                <w:tab w:val="left" w:pos="1985"/>
                <w:tab w:val="left" w:pos="2127"/>
                <w:tab w:val="left" w:pos="3402"/>
              </w:tabs>
              <w:rPr>
                <w:b/>
                <w:sz w:val="20"/>
                <w:szCs w:val="20"/>
              </w:rPr>
            </w:pPr>
          </w:p>
        </w:tc>
        <w:tc>
          <w:tcPr>
            <w:tcW w:w="8647" w:type="dxa"/>
            <w:gridSpan w:val="11"/>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lastRenderedPageBreak/>
              <w:t xml:space="preserve">Организация бесплатного горячего питания обучающихся, получающих начальное общее </w:t>
            </w:r>
            <w:r w:rsidRPr="00E07847">
              <w:rPr>
                <w:sz w:val="20"/>
                <w:szCs w:val="20"/>
              </w:rPr>
              <w:lastRenderedPageBreak/>
              <w:t>образование в муниципальных организациях Кадыйского муниципального района</w:t>
            </w:r>
          </w:p>
        </w:tc>
        <w:tc>
          <w:tcPr>
            <w:tcW w:w="2552"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lastRenderedPageBreak/>
              <w:t xml:space="preserve">100- процентный охват </w:t>
            </w:r>
            <w:r w:rsidRPr="00E07847">
              <w:rPr>
                <w:sz w:val="20"/>
                <w:szCs w:val="20"/>
              </w:rPr>
              <w:lastRenderedPageBreak/>
              <w:t>бесплатным горячим питанием обучающихся начального общего образования в муниципальных образовательных организациях Кадыйского муниципального района</w:t>
            </w:r>
          </w:p>
          <w:p w:rsidR="009A6BA5" w:rsidRPr="00E07847" w:rsidRDefault="009A6BA5" w:rsidP="00373734">
            <w:pPr>
              <w:tabs>
                <w:tab w:val="left" w:pos="1560"/>
                <w:tab w:val="left" w:pos="1985"/>
                <w:tab w:val="left" w:pos="2127"/>
                <w:tab w:val="left" w:pos="3402"/>
              </w:tabs>
              <w:rPr>
                <w:sz w:val="20"/>
                <w:szCs w:val="20"/>
              </w:rPr>
            </w:pPr>
          </w:p>
        </w:tc>
        <w:tc>
          <w:tcPr>
            <w:tcW w:w="2686" w:type="dxa"/>
            <w:vMerge w:val="restart"/>
            <w:shd w:val="clear" w:color="auto" w:fill="auto"/>
          </w:tcPr>
          <w:p w:rsidR="009A6BA5" w:rsidRPr="00E07847" w:rsidRDefault="009A6BA5" w:rsidP="00373734">
            <w:pPr>
              <w:tabs>
                <w:tab w:val="left" w:pos="1560"/>
                <w:tab w:val="left" w:pos="1985"/>
                <w:tab w:val="left" w:pos="2127"/>
                <w:tab w:val="left" w:pos="3402"/>
              </w:tabs>
              <w:rPr>
                <w:b/>
                <w:sz w:val="20"/>
                <w:szCs w:val="20"/>
              </w:rPr>
            </w:pPr>
            <w:r w:rsidRPr="00E07847">
              <w:rPr>
                <w:sz w:val="20"/>
                <w:szCs w:val="20"/>
              </w:rPr>
              <w:lastRenderedPageBreak/>
              <w:t xml:space="preserve">Отдел образования, </w:t>
            </w:r>
            <w:r w:rsidRPr="00E07847">
              <w:rPr>
                <w:sz w:val="20"/>
                <w:szCs w:val="20"/>
              </w:rPr>
              <w:lastRenderedPageBreak/>
              <w:t>руководители образовательных учреждений</w:t>
            </w:r>
          </w:p>
        </w:tc>
      </w:tr>
      <w:tr w:rsidR="009A6BA5" w:rsidRPr="00E07847" w:rsidTr="00373734">
        <w:tc>
          <w:tcPr>
            <w:tcW w:w="675" w:type="dxa"/>
            <w:vMerge/>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1460,4</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1460400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vMerge/>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vMerge/>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1387,4</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1387380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vMerge/>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73,0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73020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vMerge/>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vMerge/>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903070240000</w:t>
            </w:r>
            <w:r w:rsidRPr="00E07847">
              <w:rPr>
                <w:sz w:val="20"/>
                <w:szCs w:val="20"/>
                <w:lang w:val="en-US"/>
              </w:rPr>
              <w:t>L</w:t>
            </w:r>
            <w:r w:rsidRPr="00E07847">
              <w:rPr>
                <w:sz w:val="20"/>
                <w:szCs w:val="20"/>
              </w:rPr>
              <w:t>3040244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1387,4</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1387380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vMerge/>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903070240000</w:t>
            </w:r>
            <w:r w:rsidRPr="00E07847">
              <w:rPr>
                <w:sz w:val="20"/>
                <w:szCs w:val="20"/>
                <w:lang w:val="en-US"/>
              </w:rPr>
              <w:t>L</w:t>
            </w:r>
            <w:r w:rsidRPr="00E07847">
              <w:rPr>
                <w:sz w:val="20"/>
                <w:szCs w:val="20"/>
              </w:rPr>
              <w:t>3040244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73,0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73020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2.6</w:t>
            </w:r>
          </w:p>
        </w:tc>
        <w:tc>
          <w:tcPr>
            <w:tcW w:w="8647" w:type="dxa"/>
            <w:gridSpan w:val="11"/>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Обеспечение питанием отдельных категорий обучающихся 5-9 и 10-11 классов, проживающих в семьях, в которых среднедушевой доход семьи не превышает величины прожиточного минимума на душу населения, установленной в Костромской области, детей-сирот и детей оставшихся без попечения родителей, детей- инвалидов и детей с ограниченными возможностями здоровья, обучающихся в муниципальных общеобразовательных организациях и не проживающих в муниципальных общеобразовательных организациях в размере 28 рублей, с последующим возмещением 50% за счет субсидий областного бюджета.</w:t>
            </w:r>
          </w:p>
        </w:tc>
        <w:tc>
          <w:tcPr>
            <w:tcW w:w="2552"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100-процентный охват питанием отдельных категорий обучающихся 5-11 классов муниципальных образовательных организаций Кадыйского муниципального района</w:t>
            </w:r>
          </w:p>
        </w:tc>
        <w:tc>
          <w:tcPr>
            <w:tcW w:w="2686"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627,6</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627620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313,8</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313810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313,8</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313810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90307024360072420244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313,8</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313810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903070243600</w:t>
            </w:r>
            <w:r w:rsidRPr="00E07847">
              <w:rPr>
                <w:sz w:val="20"/>
                <w:szCs w:val="20"/>
                <w:lang w:val="en-US"/>
              </w:rPr>
              <w:t>S</w:t>
            </w:r>
            <w:r w:rsidRPr="00E07847">
              <w:rPr>
                <w:sz w:val="20"/>
                <w:szCs w:val="20"/>
              </w:rPr>
              <w:t>2420244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313,8</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313810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sz w:val="20"/>
                <w:szCs w:val="20"/>
              </w:rPr>
            </w:pPr>
            <w:r w:rsidRPr="00E07847">
              <w:rPr>
                <w:b/>
                <w:sz w:val="20"/>
                <w:szCs w:val="20"/>
              </w:rPr>
              <w:t>ИТОГО по подразделу</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3031,0</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56</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58</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58</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2795020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64</w:t>
            </w:r>
          </w:p>
        </w:tc>
        <w:tc>
          <w:tcPr>
            <w:tcW w:w="2552" w:type="dxa"/>
            <w:gridSpan w:val="2"/>
            <w:vMerge w:val="restart"/>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val="restart"/>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b/>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90307024210000590244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114</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56</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58</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b/>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90307024000020280244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181</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58</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59000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64</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b/>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90307024360072410244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324</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324000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b/>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90307024000020280244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 xml:space="preserve"> 324</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324000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b/>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903070240000</w:t>
            </w:r>
            <w:r w:rsidRPr="00E07847">
              <w:rPr>
                <w:b/>
                <w:sz w:val="20"/>
                <w:szCs w:val="20"/>
                <w:lang w:val="en-US"/>
              </w:rPr>
              <w:t>L</w:t>
            </w:r>
            <w:r w:rsidRPr="00E07847">
              <w:rPr>
                <w:b/>
                <w:sz w:val="20"/>
                <w:szCs w:val="20"/>
              </w:rPr>
              <w:t>3040244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1387,4</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1387380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b/>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903070240000</w:t>
            </w:r>
            <w:r w:rsidRPr="00E07847">
              <w:rPr>
                <w:b/>
                <w:sz w:val="20"/>
                <w:szCs w:val="20"/>
                <w:lang w:val="en-US"/>
              </w:rPr>
              <w:t>L</w:t>
            </w:r>
            <w:r w:rsidRPr="00E07847">
              <w:rPr>
                <w:b/>
                <w:sz w:val="20"/>
                <w:szCs w:val="20"/>
              </w:rPr>
              <w:t>3040244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73</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73020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552"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b/>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90307024360072420244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313,8</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313810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552"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675" w:type="dxa"/>
          </w:tcPr>
          <w:p w:rsidR="009A6BA5" w:rsidRPr="00E07847" w:rsidRDefault="009A6BA5" w:rsidP="00373734">
            <w:pPr>
              <w:tabs>
                <w:tab w:val="left" w:pos="1560"/>
                <w:tab w:val="left" w:pos="1985"/>
                <w:tab w:val="left" w:pos="2127"/>
                <w:tab w:val="left" w:pos="3402"/>
              </w:tabs>
              <w:rPr>
                <w:b/>
                <w:sz w:val="20"/>
                <w:szCs w:val="20"/>
              </w:rPr>
            </w:pPr>
          </w:p>
        </w:tc>
        <w:tc>
          <w:tcPr>
            <w:tcW w:w="2977" w:type="dxa"/>
            <w:gridSpan w:val="3"/>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903070243600</w:t>
            </w:r>
            <w:r w:rsidRPr="00E07847">
              <w:rPr>
                <w:b/>
                <w:sz w:val="20"/>
                <w:szCs w:val="20"/>
                <w:lang w:val="en-US"/>
              </w:rPr>
              <w:t>S</w:t>
            </w:r>
            <w:r w:rsidRPr="00E07847">
              <w:rPr>
                <w:b/>
                <w:sz w:val="20"/>
                <w:szCs w:val="20"/>
              </w:rPr>
              <w:t>2420244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313,8</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313810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552"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686"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14560" w:type="dxa"/>
            <w:gridSpan w:val="15"/>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 Создание системы поддержки и сопровождения различных категорий детей</w:t>
            </w: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3.1</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Проведение мероприятий гражданско-патриотической направленности: «Зарница-Победа», турнир по шахматам  памяти  С.И.Середина, акция «Ищу героя», шефство над обелисками и памятниками героям Вов,  участие в митингах, концертах к Дню Победы, оказание шефской помощи ветеранам Вов, вдовам, труженикам тыла, пожилым людям и др.</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4, 5</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Формирование патриотизма как основы гражданского мира, нравственного становления детей и молодежи </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29</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29</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внебюджетные источники</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3.2</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Проведение школьных, муниципального этапа Всероссийской олимпиады школьников и участие победителей в региональном этапе</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внебюджетные источники</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3.3</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Участие в региональном конкурсе УПБ</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4, 5</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90307094360020160244</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90307094000020280244</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3.4</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Проведение школьных, муниципального конкурса «Ученик года»  и  участие  в региональном этапе конкурса</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90307094360020160244</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90307094000020280244</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3.5</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Проведение школьного и  муниципального этапов, участие в  областном открытом фестивале-конкурсе «Вифлеемская звезда»</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Совершенствование системы работы учреждений образования с одаренными детьми</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федеральный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90307094360020160244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3.6</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Проведение мероприятий духовно-нравственной направленности: «Рождественские чтения», «Без истока – нет реки», «Живая классика» и др.</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Совершенствование системы работы </w:t>
            </w:r>
            <w:r w:rsidRPr="00E07847">
              <w:rPr>
                <w:sz w:val="20"/>
                <w:szCs w:val="20"/>
              </w:rPr>
              <w:lastRenderedPageBreak/>
              <w:t>учреждений образования с одаренными детьми</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lastRenderedPageBreak/>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Всего финансовых средств, в </w:t>
            </w:r>
            <w:r w:rsidRPr="00E07847">
              <w:rPr>
                <w:sz w:val="20"/>
                <w:szCs w:val="20"/>
              </w:rPr>
              <w:lastRenderedPageBreak/>
              <w:t>том числе:</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lastRenderedPageBreak/>
              <w:t>35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90307094360020160244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14</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7</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rPr>
          <w:trHeight w:val="70"/>
        </w:trPr>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3.7</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Организация работы волонтеров, детских организаций,  детско-ветеранских организаций, движения «Юнармия», Российского союза молодёжи и др.</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3.8</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Трудоустройство несовершеннолетних  в каникулярное время, организация  РВО, трудовых и юннатских  отрядов, УПБ и др.</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4, 5</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Формирование активной жизненной позиции подростков и старшеклассников</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205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205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90307024210000590244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205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45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3.9</w:t>
            </w:r>
          </w:p>
        </w:tc>
        <w:tc>
          <w:tcPr>
            <w:tcW w:w="8618" w:type="dxa"/>
            <w:gridSpan w:val="10"/>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Организация отдыха и оздоровления детей, подготовка баз отдыха  при школах, организация малозатратных форм отдыха детей</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3/</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Создание условий для безопасного отдыха, оздоровления детей, выполнение норм САНПиНа</w:t>
            </w:r>
          </w:p>
          <w:p w:rsidR="009A6BA5" w:rsidRPr="00E07847" w:rsidRDefault="009A6BA5" w:rsidP="00373734">
            <w:pPr>
              <w:tabs>
                <w:tab w:val="left" w:pos="1560"/>
                <w:tab w:val="left" w:pos="1985"/>
                <w:tab w:val="left" w:pos="2127"/>
                <w:tab w:val="left" w:pos="3402"/>
              </w:tabs>
              <w:rPr>
                <w:sz w:val="20"/>
                <w:szCs w:val="20"/>
              </w:rPr>
            </w:pPr>
          </w:p>
          <w:p w:rsidR="009A6BA5" w:rsidRPr="00E07847" w:rsidRDefault="009A6BA5" w:rsidP="00373734">
            <w:pPr>
              <w:tabs>
                <w:tab w:val="left" w:pos="1560"/>
                <w:tab w:val="left" w:pos="1985"/>
                <w:tab w:val="left" w:pos="2127"/>
                <w:tab w:val="left" w:pos="3402"/>
              </w:tabs>
              <w:rPr>
                <w:sz w:val="20"/>
                <w:szCs w:val="20"/>
              </w:rPr>
            </w:pP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Администрация Кадыйскогомуниципального района, отдел образования</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2782,8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555,4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555,4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556</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558000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558</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1517,8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90307024320071020244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1517,8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990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198000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198</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90307024300</w:t>
            </w:r>
            <w:r w:rsidRPr="00E07847">
              <w:rPr>
                <w:sz w:val="20"/>
                <w:szCs w:val="20"/>
                <w:lang w:val="en-US"/>
              </w:rPr>
              <w:t>S</w:t>
            </w:r>
            <w:r w:rsidRPr="00E07847">
              <w:rPr>
                <w:sz w:val="20"/>
                <w:szCs w:val="20"/>
              </w:rPr>
              <w:t>1020244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990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198000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198</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jc w:val="center"/>
              <w:rPr>
                <w:b/>
                <w:sz w:val="20"/>
                <w:szCs w:val="20"/>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90307024210000591244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55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sz w:val="20"/>
                <w:szCs w:val="20"/>
              </w:rPr>
            </w:pPr>
            <w:r w:rsidRPr="00E07847">
              <w:rPr>
                <w:b/>
                <w:sz w:val="20"/>
                <w:szCs w:val="20"/>
              </w:rPr>
              <w:t>ИТОГО по подразделу</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3196,8</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631,4</w:t>
            </w:r>
          </w:p>
        </w:tc>
        <w:tc>
          <w:tcPr>
            <w:tcW w:w="821"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637,4</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638</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645000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645</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90307094360020160244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83</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41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42</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90307024210000590244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35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90307024320071020244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1517,8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302,4</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302,4</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303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305000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305</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90307024320071020244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990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198</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198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198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198000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198</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 xml:space="preserve"> 90307024210000591244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275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55</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55</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lastRenderedPageBreak/>
              <w:t>90307024000020280244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130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45000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45</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90307094000020280244</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126</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42000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42</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14560" w:type="dxa"/>
            <w:gridSpan w:val="15"/>
          </w:tcPr>
          <w:p w:rsidR="009A6BA5" w:rsidRPr="00E07847" w:rsidRDefault="009A6BA5" w:rsidP="00373734">
            <w:pPr>
              <w:tabs>
                <w:tab w:val="left" w:pos="1560"/>
                <w:tab w:val="left" w:pos="1985"/>
                <w:tab w:val="left" w:pos="2127"/>
                <w:tab w:val="left" w:pos="3402"/>
              </w:tabs>
              <w:jc w:val="center"/>
              <w:rPr>
                <w:b/>
                <w:sz w:val="20"/>
                <w:szCs w:val="20"/>
              </w:rPr>
            </w:pPr>
          </w:p>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4.  Развитие системы оценки качества образования и востребованности образовательных услуг</w:t>
            </w: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4.1</w:t>
            </w:r>
          </w:p>
          <w:p w:rsidR="009A6BA5" w:rsidRPr="00E07847" w:rsidRDefault="009A6BA5" w:rsidP="00373734">
            <w:pPr>
              <w:tabs>
                <w:tab w:val="left" w:pos="1560"/>
                <w:tab w:val="left" w:pos="1985"/>
                <w:tab w:val="left" w:pos="2127"/>
                <w:tab w:val="left" w:pos="3402"/>
              </w:tabs>
              <w:rPr>
                <w:b/>
                <w:sz w:val="20"/>
                <w:szCs w:val="20"/>
              </w:rPr>
            </w:pPr>
          </w:p>
          <w:p w:rsidR="009A6BA5" w:rsidRPr="00E07847" w:rsidRDefault="009A6BA5" w:rsidP="00373734">
            <w:pPr>
              <w:tabs>
                <w:tab w:val="left" w:pos="1560"/>
                <w:tab w:val="left" w:pos="1985"/>
                <w:tab w:val="left" w:pos="2127"/>
                <w:tab w:val="left" w:pos="3402"/>
              </w:tabs>
              <w:rPr>
                <w:b/>
                <w:sz w:val="20"/>
                <w:szCs w:val="20"/>
              </w:rPr>
            </w:pPr>
          </w:p>
        </w:tc>
        <w:tc>
          <w:tcPr>
            <w:tcW w:w="8618" w:type="dxa"/>
            <w:gridSpan w:val="10"/>
          </w:tcPr>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Организация и проведение государственной (итоговой) аттестации выпускников общеобразовательных организаций, в том числе приобретение аттестатов</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2, 7</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Увеличение доли выпускников общеобразовательных учреждений, получивших аттестат о среднем и общем образовании </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125</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125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90307024210000590244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50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90307024000020280244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внебюджетные источники</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4.2</w:t>
            </w:r>
          </w:p>
        </w:tc>
        <w:tc>
          <w:tcPr>
            <w:tcW w:w="8618" w:type="dxa"/>
            <w:gridSpan w:val="10"/>
          </w:tcPr>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Проведение независимой оценки качества предоставляемых услуг  образовательными организациями района</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2, 7</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Открытость, доступность предоставления качественных образовательных услуг</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общественный совет при администрации Кадыйского муниципального района</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ИТОГО по подразделу</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125</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25</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25</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25</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25000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25</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90307024210000590244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50</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25</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25</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3652" w:type="dxa"/>
            <w:gridSpan w:val="4"/>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90307024000020280244</w:t>
            </w:r>
          </w:p>
        </w:tc>
        <w:tc>
          <w:tcPr>
            <w:tcW w:w="877" w:type="dxa"/>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75</w:t>
            </w:r>
          </w:p>
        </w:tc>
        <w:tc>
          <w:tcPr>
            <w:tcW w:w="1017" w:type="dxa"/>
            <w:gridSpan w:val="2"/>
          </w:tcPr>
          <w:p w:rsidR="009A6BA5" w:rsidRPr="00E07847" w:rsidRDefault="009A6BA5" w:rsidP="00373734">
            <w:pPr>
              <w:tabs>
                <w:tab w:val="left" w:pos="1560"/>
                <w:tab w:val="left" w:pos="1985"/>
                <w:tab w:val="left" w:pos="2127"/>
                <w:tab w:val="left" w:pos="3402"/>
              </w:tabs>
              <w:jc w:val="right"/>
              <w:rPr>
                <w:b/>
                <w:sz w:val="20"/>
                <w:szCs w:val="20"/>
              </w:rPr>
            </w:pPr>
            <w:r w:rsidRPr="00E07847">
              <w:rPr>
                <w:b/>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25</w:t>
            </w:r>
          </w:p>
        </w:tc>
        <w:tc>
          <w:tcPr>
            <w:tcW w:w="986" w:type="dxa"/>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25000</w:t>
            </w:r>
          </w:p>
        </w:tc>
        <w:tc>
          <w:tcPr>
            <w:tcW w:w="994" w:type="dxa"/>
            <w:gridSpan w:val="2"/>
          </w:tcPr>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25</w:t>
            </w:r>
          </w:p>
        </w:tc>
        <w:tc>
          <w:tcPr>
            <w:tcW w:w="2439" w:type="dxa"/>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14560" w:type="dxa"/>
            <w:gridSpan w:val="15"/>
          </w:tcPr>
          <w:p w:rsidR="009A6BA5" w:rsidRPr="00E07847" w:rsidRDefault="009A6BA5" w:rsidP="00373734">
            <w:pPr>
              <w:tabs>
                <w:tab w:val="left" w:pos="1560"/>
                <w:tab w:val="left" w:pos="1985"/>
                <w:tab w:val="left" w:pos="2127"/>
                <w:tab w:val="left" w:pos="3402"/>
              </w:tabs>
              <w:jc w:val="center"/>
              <w:rPr>
                <w:b/>
                <w:sz w:val="20"/>
                <w:szCs w:val="20"/>
              </w:rPr>
            </w:pPr>
          </w:p>
          <w:p w:rsidR="009A6BA5" w:rsidRPr="00E07847" w:rsidRDefault="009A6BA5" w:rsidP="00373734">
            <w:pPr>
              <w:tabs>
                <w:tab w:val="left" w:pos="1560"/>
                <w:tab w:val="left" w:pos="1985"/>
                <w:tab w:val="left" w:pos="2127"/>
                <w:tab w:val="left" w:pos="3402"/>
              </w:tabs>
              <w:jc w:val="center"/>
              <w:rPr>
                <w:b/>
                <w:sz w:val="20"/>
                <w:szCs w:val="20"/>
              </w:rPr>
            </w:pPr>
            <w:r w:rsidRPr="00E07847">
              <w:rPr>
                <w:b/>
                <w:sz w:val="20"/>
                <w:szCs w:val="20"/>
              </w:rPr>
              <w:t>5. Развитие профессионального и творческого потенциала педагогических кадров</w:t>
            </w: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5.1</w:t>
            </w:r>
          </w:p>
        </w:tc>
        <w:tc>
          <w:tcPr>
            <w:tcW w:w="8618" w:type="dxa"/>
            <w:gridSpan w:val="10"/>
          </w:tcPr>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Проведение муниципальных профессиональных конкурсов: «Учитель года», «Воспитатель года», методический конкурс , конкурсы  лучших учителей в рамках ПНПО и др.</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6, 7</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Популяризация опыта работы педагогов образовательных учреждений</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160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114021</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160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114021</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90307094360020160244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20,5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90307094000020280244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139,5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114021</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rPr>
          <w:trHeight w:val="70"/>
        </w:trPr>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внебюджетные источники</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rPr>
          <w:trHeight w:val="336"/>
        </w:trPr>
        <w:tc>
          <w:tcPr>
            <w:tcW w:w="704" w:type="dxa"/>
            <w:gridSpan w:val="2"/>
            <w:vMerge w:val="restart"/>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5.2</w:t>
            </w:r>
          </w:p>
        </w:tc>
        <w:tc>
          <w:tcPr>
            <w:tcW w:w="8618" w:type="dxa"/>
            <w:gridSpan w:val="10"/>
          </w:tcPr>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Проведение августовской педагогической конференции</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6, 7</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Популяризация опыта работы педагогов образовательных учреждений</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Отдел образования, руководители образовательных учреждений</w:t>
            </w:r>
          </w:p>
        </w:tc>
      </w:tr>
      <w:tr w:rsidR="009A6BA5" w:rsidRPr="00E07847" w:rsidTr="00373734">
        <w:trPr>
          <w:trHeight w:val="270"/>
        </w:trPr>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75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90307024210000590244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90307024000020280244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45</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5.3</w:t>
            </w:r>
          </w:p>
        </w:tc>
        <w:tc>
          <w:tcPr>
            <w:tcW w:w="8618" w:type="dxa"/>
            <w:gridSpan w:val="10"/>
          </w:tcPr>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Организация работы по повышению квалификации педагогов образовательных учреждений</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w:t>
            </w:r>
          </w:p>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Повышение уровня квалификации педагогов</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182,9</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32951</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182,9</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60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32951</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90307014200000590112</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90307024210000590112</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40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20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90307094000020280244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32,9</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2951</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90307014000020280244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30,0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90307024000020280244</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60,0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20000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20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внебюджетные источники</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tcPr>
          <w:p w:rsidR="009A6BA5" w:rsidRPr="00E07847" w:rsidRDefault="009A6BA5" w:rsidP="00373734">
            <w:pPr>
              <w:tabs>
                <w:tab w:val="left" w:pos="1560"/>
                <w:tab w:val="left" w:pos="1985"/>
                <w:tab w:val="left" w:pos="2127"/>
                <w:tab w:val="left" w:pos="3402"/>
              </w:tabs>
              <w:rPr>
                <w:b/>
                <w:sz w:val="20"/>
                <w:szCs w:val="20"/>
              </w:rPr>
            </w:pPr>
            <w:r w:rsidRPr="00E07847">
              <w:rPr>
                <w:b/>
                <w:sz w:val="20"/>
                <w:szCs w:val="20"/>
              </w:rPr>
              <w:t>5.4</w:t>
            </w:r>
          </w:p>
        </w:tc>
        <w:tc>
          <w:tcPr>
            <w:tcW w:w="8618" w:type="dxa"/>
            <w:gridSpan w:val="10"/>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Ежемесячное денежное вознаграждение  за классное руководство  педагогическим работникам муниципальных образовательных учреждений Кадыйского муниципального района,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439" w:type="dxa"/>
            <w:vMerge w:val="restart"/>
            <w:shd w:val="clear" w:color="auto" w:fill="auto"/>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Эффективная деятельность педагогических  работников, осуществляющих функции классных  руководителей в муниципальных образовательных учреждениях Кадыйского муниципального района</w:t>
            </w:r>
          </w:p>
        </w:tc>
        <w:tc>
          <w:tcPr>
            <w:tcW w:w="2799" w:type="dxa"/>
            <w:gridSpan w:val="2"/>
            <w:vMerge w:val="restart"/>
            <w:shd w:val="clear" w:color="auto" w:fill="auto"/>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Отдел образования, руководители образовательных учреждений</w:t>
            </w:r>
          </w:p>
        </w:tc>
      </w:tr>
      <w:tr w:rsidR="009A6BA5" w:rsidRPr="00E07847" w:rsidTr="00373734">
        <w:tc>
          <w:tcPr>
            <w:tcW w:w="704" w:type="dxa"/>
            <w:gridSpan w:val="2"/>
            <w:vMerge w:val="restart"/>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Всего финансовых средств, в том числе:</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1571,0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1570970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федеральный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1571,0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1570970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областной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 xml:space="preserve">        Местный бюджет</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r w:rsidR="009A6BA5" w:rsidRPr="00E07847" w:rsidTr="00373734">
        <w:tc>
          <w:tcPr>
            <w:tcW w:w="704" w:type="dxa"/>
            <w:gridSpan w:val="2"/>
            <w:vMerge/>
          </w:tcPr>
          <w:p w:rsidR="009A6BA5" w:rsidRPr="00E07847" w:rsidRDefault="009A6BA5" w:rsidP="00373734">
            <w:pPr>
              <w:tabs>
                <w:tab w:val="left" w:pos="1560"/>
                <w:tab w:val="left" w:pos="1985"/>
                <w:tab w:val="left" w:pos="2127"/>
                <w:tab w:val="left" w:pos="3402"/>
              </w:tabs>
              <w:rPr>
                <w:b/>
                <w:sz w:val="20"/>
                <w:szCs w:val="20"/>
              </w:rPr>
            </w:pPr>
          </w:p>
        </w:tc>
        <w:tc>
          <w:tcPr>
            <w:tcW w:w="2948"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90307024000053030111</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90307024000053030119</w:t>
            </w:r>
          </w:p>
        </w:tc>
        <w:tc>
          <w:tcPr>
            <w:tcW w:w="877" w:type="dxa"/>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1206,6</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364,4</w:t>
            </w:r>
          </w:p>
        </w:tc>
        <w:tc>
          <w:tcPr>
            <w:tcW w:w="1017" w:type="dxa"/>
            <w:gridSpan w:val="2"/>
          </w:tcPr>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p w:rsidR="009A6BA5" w:rsidRPr="00E07847" w:rsidRDefault="009A6BA5" w:rsidP="00373734">
            <w:pPr>
              <w:tabs>
                <w:tab w:val="left" w:pos="1560"/>
                <w:tab w:val="left" w:pos="1985"/>
                <w:tab w:val="left" w:pos="2127"/>
                <w:tab w:val="left" w:pos="3402"/>
              </w:tabs>
              <w:rPr>
                <w:sz w:val="20"/>
                <w:szCs w:val="20"/>
              </w:rPr>
            </w:pPr>
            <w:r w:rsidRPr="00E07847">
              <w:rPr>
                <w:sz w:val="20"/>
                <w:szCs w:val="20"/>
              </w:rPr>
              <w:t>0</w:t>
            </w:r>
          </w:p>
        </w:tc>
        <w:tc>
          <w:tcPr>
            <w:tcW w:w="821"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75"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986" w:type="dxa"/>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1206582</w:t>
            </w:r>
          </w:p>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364388</w:t>
            </w:r>
          </w:p>
        </w:tc>
        <w:tc>
          <w:tcPr>
            <w:tcW w:w="994" w:type="dxa"/>
            <w:gridSpan w:val="2"/>
          </w:tcPr>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p w:rsidR="009A6BA5" w:rsidRPr="00E07847" w:rsidRDefault="009A6BA5" w:rsidP="00373734">
            <w:pPr>
              <w:tabs>
                <w:tab w:val="left" w:pos="1560"/>
                <w:tab w:val="left" w:pos="1985"/>
                <w:tab w:val="left" w:pos="2127"/>
                <w:tab w:val="left" w:pos="3402"/>
              </w:tabs>
              <w:jc w:val="center"/>
              <w:rPr>
                <w:sz w:val="20"/>
                <w:szCs w:val="20"/>
              </w:rPr>
            </w:pPr>
            <w:r w:rsidRPr="00E07847">
              <w:rPr>
                <w:sz w:val="20"/>
                <w:szCs w:val="20"/>
              </w:rPr>
              <w:t>0</w:t>
            </w:r>
          </w:p>
        </w:tc>
        <w:tc>
          <w:tcPr>
            <w:tcW w:w="2439" w:type="dxa"/>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c>
          <w:tcPr>
            <w:tcW w:w="2799" w:type="dxa"/>
            <w:gridSpan w:val="2"/>
            <w:vMerge/>
            <w:shd w:val="clear" w:color="auto" w:fill="auto"/>
          </w:tcPr>
          <w:p w:rsidR="009A6BA5" w:rsidRPr="00E07847" w:rsidRDefault="009A6BA5" w:rsidP="00373734">
            <w:pPr>
              <w:tabs>
                <w:tab w:val="left" w:pos="1560"/>
                <w:tab w:val="left" w:pos="1985"/>
                <w:tab w:val="left" w:pos="2127"/>
                <w:tab w:val="left" w:pos="3402"/>
              </w:tabs>
              <w:jc w:val="center"/>
              <w:rPr>
                <w:b/>
                <w:sz w:val="20"/>
                <w:szCs w:val="20"/>
              </w:rPr>
            </w:pPr>
          </w:p>
        </w:tc>
      </w:tr>
    </w:tbl>
    <w:p w:rsidR="00E10806" w:rsidRPr="00E07847" w:rsidRDefault="00E10806" w:rsidP="00E10806">
      <w:pPr>
        <w:tabs>
          <w:tab w:val="left" w:pos="2880"/>
        </w:tabs>
        <w:rPr>
          <w:sz w:val="20"/>
          <w:szCs w:val="20"/>
        </w:rPr>
      </w:pPr>
    </w:p>
    <w:p w:rsidR="00E10806" w:rsidRPr="00E07847" w:rsidRDefault="00E10806" w:rsidP="00E10806">
      <w:pPr>
        <w:rPr>
          <w:sz w:val="20"/>
          <w:szCs w:val="20"/>
        </w:rPr>
      </w:pPr>
    </w:p>
    <w:p w:rsidR="00C7104F" w:rsidRPr="00E10806" w:rsidRDefault="00C7104F" w:rsidP="00E10806">
      <w:pPr>
        <w:sectPr w:rsidR="00C7104F" w:rsidRPr="00E10806" w:rsidSect="00E10806">
          <w:pgSz w:w="16838" w:h="11906" w:orient="landscape" w:code="9"/>
          <w:pgMar w:top="1134" w:right="899" w:bottom="567" w:left="1134" w:header="709" w:footer="709" w:gutter="0"/>
          <w:cols w:space="708"/>
          <w:docGrid w:linePitch="360"/>
        </w:sectPr>
      </w:pPr>
    </w:p>
    <w:p w:rsidR="00D0784E" w:rsidRPr="00D0784E" w:rsidRDefault="00D0784E" w:rsidP="00D0784E">
      <w:pPr>
        <w:jc w:val="center"/>
        <w:rPr>
          <w:rFonts w:ascii="PT Astra Serif" w:hAnsi="PT Astra Serif" w:cs="PT Astra Serif"/>
          <w:b/>
          <w:sz w:val="20"/>
          <w:szCs w:val="20"/>
        </w:rPr>
      </w:pPr>
      <w:r w:rsidRPr="00D0784E">
        <w:rPr>
          <w:rFonts w:ascii="PT Astra Serif" w:hAnsi="PT Astra Serif" w:cs="PT Astra Serif"/>
          <w:b/>
          <w:sz w:val="20"/>
          <w:szCs w:val="20"/>
        </w:rPr>
        <w:lastRenderedPageBreak/>
        <w:t>РОССИЙСКАЯ   ФЕДЕРАЦИЯ</w:t>
      </w:r>
    </w:p>
    <w:p w:rsidR="00D0784E" w:rsidRPr="00D0784E" w:rsidRDefault="00D0784E" w:rsidP="00D0784E">
      <w:pPr>
        <w:jc w:val="center"/>
        <w:rPr>
          <w:rFonts w:ascii="PT Astra Serif" w:hAnsi="PT Astra Serif" w:cs="PT Astra Serif"/>
          <w:b/>
          <w:sz w:val="20"/>
          <w:szCs w:val="20"/>
        </w:rPr>
      </w:pPr>
      <w:r w:rsidRPr="00D0784E">
        <w:rPr>
          <w:rFonts w:ascii="PT Astra Serif" w:hAnsi="PT Astra Serif" w:cs="PT Astra Serif"/>
          <w:b/>
          <w:sz w:val="20"/>
          <w:szCs w:val="20"/>
        </w:rPr>
        <w:t>КОСТРОМСКАЯ   ОБЛАСТЬ</w:t>
      </w:r>
    </w:p>
    <w:p w:rsidR="00D0784E" w:rsidRPr="00D0784E" w:rsidRDefault="00D0784E" w:rsidP="00D0784E">
      <w:pPr>
        <w:jc w:val="center"/>
        <w:rPr>
          <w:rFonts w:ascii="PT Astra Serif" w:hAnsi="PT Astra Serif" w:cs="PT Astra Serif"/>
          <w:b/>
          <w:sz w:val="20"/>
          <w:szCs w:val="20"/>
        </w:rPr>
      </w:pPr>
      <w:r w:rsidRPr="00D0784E">
        <w:rPr>
          <w:rFonts w:ascii="PT Astra Serif" w:hAnsi="PT Astra Serif" w:cs="PT Astra Serif"/>
          <w:b/>
          <w:sz w:val="20"/>
          <w:szCs w:val="20"/>
        </w:rPr>
        <w:t>СОБРАНИЕ   ДЕПУТАТОВ   КАДЫЙСКОГО   МУНИЦИПАЛЬНОГО   РАЙОНА</w:t>
      </w:r>
    </w:p>
    <w:p w:rsidR="00D0784E" w:rsidRPr="00D0784E" w:rsidRDefault="00D0784E" w:rsidP="00D0784E">
      <w:pPr>
        <w:jc w:val="center"/>
        <w:rPr>
          <w:rFonts w:ascii="PT Astra Serif" w:hAnsi="PT Astra Serif" w:cs="PT Astra Serif"/>
          <w:b/>
          <w:sz w:val="20"/>
          <w:szCs w:val="20"/>
        </w:rPr>
      </w:pPr>
    </w:p>
    <w:p w:rsidR="00D0784E" w:rsidRPr="00D0784E" w:rsidRDefault="00D0784E" w:rsidP="00D0784E">
      <w:pPr>
        <w:jc w:val="center"/>
        <w:rPr>
          <w:rFonts w:ascii="PT Astra Serif" w:hAnsi="PT Astra Serif" w:cs="PT Astra Serif"/>
          <w:b/>
          <w:sz w:val="20"/>
          <w:szCs w:val="20"/>
        </w:rPr>
      </w:pPr>
      <w:r w:rsidRPr="00D0784E">
        <w:rPr>
          <w:rFonts w:ascii="PT Astra Serif" w:hAnsi="PT Astra Serif" w:cs="PT Astra Serif"/>
          <w:b/>
          <w:sz w:val="20"/>
          <w:szCs w:val="20"/>
        </w:rPr>
        <w:t xml:space="preserve">Р Е Ш Е Н И Е                                                                                                                                                                                                                                                                                               </w:t>
      </w:r>
    </w:p>
    <w:p w:rsidR="00D0784E" w:rsidRPr="00D0784E" w:rsidRDefault="00D0784E" w:rsidP="00D0784E">
      <w:pPr>
        <w:rPr>
          <w:rFonts w:ascii="PT Astra Serif" w:hAnsi="PT Astra Serif" w:cs="PT Astra Serif"/>
          <w:b/>
          <w:sz w:val="20"/>
          <w:szCs w:val="20"/>
        </w:rPr>
      </w:pPr>
      <w:r w:rsidRPr="00D0784E">
        <w:rPr>
          <w:rFonts w:ascii="PT Astra Serif" w:hAnsi="PT Astra Serif" w:cs="PT Astra Serif"/>
          <w:b/>
          <w:sz w:val="20"/>
          <w:szCs w:val="20"/>
        </w:rPr>
        <w:t xml:space="preserve"> 30   декабря 2020 года                                                                                                          </w:t>
      </w:r>
      <w:r>
        <w:rPr>
          <w:rFonts w:ascii="PT Astra Serif" w:hAnsi="PT Astra Serif" w:cs="PT Astra Serif"/>
          <w:b/>
          <w:sz w:val="20"/>
          <w:szCs w:val="20"/>
        </w:rPr>
        <w:t xml:space="preserve">                                         </w:t>
      </w:r>
      <w:r w:rsidRPr="00D0784E">
        <w:rPr>
          <w:rFonts w:ascii="PT Astra Serif" w:hAnsi="PT Astra Serif" w:cs="PT Astra Serif"/>
          <w:b/>
          <w:sz w:val="20"/>
          <w:szCs w:val="20"/>
        </w:rPr>
        <w:t>№ 481</w:t>
      </w:r>
    </w:p>
    <w:p w:rsidR="00D0784E" w:rsidRPr="00D0784E" w:rsidRDefault="00D0784E" w:rsidP="00D0784E">
      <w:pPr>
        <w:rPr>
          <w:rFonts w:ascii="PT Astra Serif" w:hAnsi="PT Astra Serif" w:cs="PT Astra Serif"/>
          <w:b/>
          <w:sz w:val="20"/>
          <w:szCs w:val="20"/>
        </w:rPr>
      </w:pPr>
      <w:r w:rsidRPr="00D0784E">
        <w:rPr>
          <w:rFonts w:ascii="PT Astra Serif" w:hAnsi="PT Astra Serif" w:cs="PT Astra Serif"/>
          <w:b/>
          <w:sz w:val="20"/>
          <w:szCs w:val="20"/>
        </w:rPr>
        <w:t xml:space="preserve">    </w:t>
      </w:r>
    </w:p>
    <w:p w:rsidR="00D0784E" w:rsidRPr="00D0784E" w:rsidRDefault="00D0784E" w:rsidP="00D0784E">
      <w:pPr>
        <w:tabs>
          <w:tab w:val="left" w:pos="27672"/>
        </w:tabs>
        <w:ind w:left="-540"/>
        <w:rPr>
          <w:rFonts w:ascii="PT Astra Serif" w:hAnsi="PT Astra Serif" w:cs="PT Astra Serif"/>
          <w:b/>
          <w:sz w:val="20"/>
          <w:szCs w:val="20"/>
        </w:rPr>
      </w:pPr>
      <w:r w:rsidRPr="00D0784E">
        <w:rPr>
          <w:rFonts w:ascii="PT Astra Serif" w:hAnsi="PT Astra Serif" w:cs="PT Astra Serif"/>
          <w:b/>
          <w:sz w:val="20"/>
          <w:szCs w:val="20"/>
        </w:rPr>
        <w:t xml:space="preserve">        О внесении изменений и дополнений </w:t>
      </w:r>
    </w:p>
    <w:p w:rsidR="00D0784E" w:rsidRPr="00D0784E" w:rsidRDefault="00D0784E" w:rsidP="00D0784E">
      <w:pPr>
        <w:tabs>
          <w:tab w:val="left" w:pos="27672"/>
        </w:tabs>
        <w:ind w:left="-540"/>
        <w:rPr>
          <w:rFonts w:ascii="PT Astra Serif" w:hAnsi="PT Astra Serif" w:cs="PT Astra Serif"/>
          <w:b/>
          <w:sz w:val="20"/>
          <w:szCs w:val="20"/>
        </w:rPr>
      </w:pPr>
      <w:r w:rsidRPr="00D0784E">
        <w:rPr>
          <w:rFonts w:ascii="PT Astra Serif" w:hAnsi="PT Astra Serif" w:cs="PT Astra Serif"/>
          <w:b/>
          <w:sz w:val="20"/>
          <w:szCs w:val="20"/>
        </w:rPr>
        <w:t xml:space="preserve">        в решение Собрания депутатов </w:t>
      </w:r>
    </w:p>
    <w:p w:rsidR="00D0784E" w:rsidRPr="00D0784E" w:rsidRDefault="00D0784E" w:rsidP="00D0784E">
      <w:pPr>
        <w:tabs>
          <w:tab w:val="left" w:pos="27672"/>
        </w:tabs>
        <w:ind w:left="-540"/>
        <w:rPr>
          <w:rFonts w:ascii="PT Astra Serif" w:hAnsi="PT Astra Serif" w:cs="PT Astra Serif"/>
          <w:b/>
          <w:sz w:val="20"/>
          <w:szCs w:val="20"/>
        </w:rPr>
      </w:pPr>
      <w:r w:rsidRPr="00D0784E">
        <w:rPr>
          <w:rFonts w:ascii="PT Astra Serif" w:hAnsi="PT Astra Serif" w:cs="PT Astra Serif"/>
          <w:b/>
          <w:sz w:val="20"/>
          <w:szCs w:val="20"/>
        </w:rPr>
        <w:t xml:space="preserve">        от 20.12.2019 года №  397</w:t>
      </w:r>
    </w:p>
    <w:p w:rsidR="00D0784E" w:rsidRPr="00D0784E" w:rsidRDefault="00D0784E" w:rsidP="00D0784E">
      <w:pPr>
        <w:tabs>
          <w:tab w:val="left" w:pos="27672"/>
        </w:tabs>
        <w:ind w:left="-540"/>
        <w:rPr>
          <w:rFonts w:ascii="PT Astra Serif" w:hAnsi="PT Astra Serif" w:cs="PT Astra Serif"/>
          <w:b/>
          <w:sz w:val="20"/>
          <w:szCs w:val="20"/>
        </w:rPr>
      </w:pPr>
      <w:r w:rsidRPr="00D0784E">
        <w:rPr>
          <w:rFonts w:ascii="PT Astra Serif" w:hAnsi="PT Astra Serif" w:cs="PT Astra Serif"/>
          <w:b/>
          <w:sz w:val="20"/>
          <w:szCs w:val="20"/>
        </w:rPr>
        <w:t xml:space="preserve">        «О бюджете Кадыйского муниципального </w:t>
      </w:r>
    </w:p>
    <w:p w:rsidR="00D0784E" w:rsidRPr="00D0784E" w:rsidRDefault="00D0784E" w:rsidP="00D0784E">
      <w:pPr>
        <w:tabs>
          <w:tab w:val="left" w:pos="27672"/>
        </w:tabs>
        <w:ind w:left="-540"/>
        <w:rPr>
          <w:rFonts w:ascii="PT Astra Serif" w:hAnsi="PT Astra Serif" w:cs="PT Astra Serif"/>
          <w:b/>
          <w:sz w:val="20"/>
          <w:szCs w:val="20"/>
        </w:rPr>
      </w:pPr>
      <w:r w:rsidRPr="00D0784E">
        <w:rPr>
          <w:rFonts w:ascii="PT Astra Serif" w:hAnsi="PT Astra Serif" w:cs="PT Astra Serif"/>
          <w:b/>
          <w:sz w:val="20"/>
          <w:szCs w:val="20"/>
        </w:rPr>
        <w:t xml:space="preserve">        района на 2020 год и плановый период </w:t>
      </w:r>
    </w:p>
    <w:p w:rsidR="00D0784E" w:rsidRPr="00D0784E" w:rsidRDefault="00D0784E" w:rsidP="00D0784E">
      <w:pPr>
        <w:tabs>
          <w:tab w:val="left" w:pos="27672"/>
        </w:tabs>
        <w:ind w:left="-540"/>
        <w:rPr>
          <w:rFonts w:ascii="PT Astra Serif" w:hAnsi="PT Astra Serif" w:cs="PT Astra Serif"/>
          <w:b/>
          <w:sz w:val="20"/>
          <w:szCs w:val="20"/>
        </w:rPr>
      </w:pPr>
      <w:r w:rsidRPr="00D0784E">
        <w:rPr>
          <w:rFonts w:ascii="PT Astra Serif" w:hAnsi="PT Astra Serif" w:cs="PT Astra Serif"/>
          <w:b/>
          <w:sz w:val="20"/>
          <w:szCs w:val="20"/>
        </w:rPr>
        <w:t xml:space="preserve">        2021 и 2022 годов» </w:t>
      </w:r>
    </w:p>
    <w:p w:rsidR="00D0784E" w:rsidRPr="00640B97" w:rsidRDefault="00D0784E" w:rsidP="00D0784E">
      <w:pPr>
        <w:tabs>
          <w:tab w:val="left" w:pos="27672"/>
        </w:tabs>
        <w:ind w:left="-540"/>
        <w:rPr>
          <w:rFonts w:ascii="PT Astra Serif" w:hAnsi="PT Astra Serif" w:cs="PT Astra Serif"/>
          <w:sz w:val="20"/>
          <w:szCs w:val="20"/>
        </w:rPr>
      </w:pPr>
    </w:p>
    <w:p w:rsidR="00D0784E" w:rsidRPr="00640B97" w:rsidRDefault="00D0784E" w:rsidP="00D0784E">
      <w:pPr>
        <w:tabs>
          <w:tab w:val="left" w:pos="27672"/>
        </w:tabs>
        <w:rPr>
          <w:rFonts w:ascii="PT Astra Serif" w:hAnsi="PT Astra Serif" w:cs="PT Astra Serif"/>
          <w:color w:val="000000"/>
          <w:sz w:val="20"/>
          <w:szCs w:val="20"/>
        </w:rPr>
      </w:pPr>
      <w:r w:rsidRPr="00640B97">
        <w:rPr>
          <w:rFonts w:ascii="PT Astra Serif" w:hAnsi="PT Astra Serif" w:cs="PT Astra Serif"/>
          <w:color w:val="000000"/>
          <w:sz w:val="20"/>
          <w:szCs w:val="20"/>
        </w:rPr>
        <w:t>1. В соответствии с  Законом Костромской области  от 17.12.2020 года №35-7-ЗКО «О внесении изменений в Закон Костромской области «Об областном бюджете на 2020 год и плановый период 2021 и 2022 годов», постановлением администрации Костромской области от 02.11.2020 года № 585-а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2020 году», постановлением администрации Костромской области от 21.12.2020 года № 61 «О распределении в 2020 году иных межбюджетных трансфертов бюджетам муниципальных районов (городских округов) Костромской области на поощрение муниципальных управленческих команд за достижение показателей деятельности органов исполнительной власти Костромской области» муниципальному району увеличена из областного бюджета:</w:t>
      </w:r>
    </w:p>
    <w:p w:rsidR="00D0784E" w:rsidRPr="00640B97" w:rsidRDefault="00D0784E" w:rsidP="00D0784E">
      <w:pPr>
        <w:numPr>
          <w:ilvl w:val="0"/>
          <w:numId w:val="17"/>
        </w:numPr>
        <w:tabs>
          <w:tab w:val="left" w:pos="27672"/>
        </w:tabs>
        <w:suppressAutoHyphens/>
        <w:rPr>
          <w:rFonts w:ascii="PT Astra Serif" w:hAnsi="PT Astra Serif" w:cs="PT Astra Serif"/>
          <w:color w:val="000000"/>
          <w:sz w:val="20"/>
          <w:szCs w:val="20"/>
        </w:rPr>
      </w:pPr>
      <w:r w:rsidRPr="00640B97">
        <w:rPr>
          <w:rFonts w:ascii="PT Astra Serif" w:hAnsi="PT Astra Serif" w:cs="PT Astra Serif"/>
          <w:color w:val="000000"/>
          <w:sz w:val="20"/>
          <w:szCs w:val="20"/>
        </w:rPr>
        <w:t>дотация на поддержку мер по обеспечению сбалансированности бюджетов в сумме 7400,0 тыс.  рублей;</w:t>
      </w:r>
    </w:p>
    <w:p w:rsidR="00D0784E" w:rsidRPr="00640B97" w:rsidRDefault="00D0784E" w:rsidP="00D0784E">
      <w:pPr>
        <w:numPr>
          <w:ilvl w:val="0"/>
          <w:numId w:val="17"/>
        </w:numPr>
        <w:tabs>
          <w:tab w:val="left" w:pos="27672"/>
        </w:tabs>
        <w:suppressAutoHyphens/>
        <w:rPr>
          <w:rFonts w:ascii="PT Astra Serif" w:hAnsi="PT Astra Serif" w:cs="PT Astra Serif"/>
          <w:color w:val="000000"/>
          <w:sz w:val="20"/>
          <w:szCs w:val="20"/>
        </w:rPr>
      </w:pPr>
      <w:r w:rsidRPr="00640B97">
        <w:rPr>
          <w:rFonts w:ascii="PT Astra Serif" w:hAnsi="PT Astra Serif" w:cs="PT Astra Serif"/>
          <w:color w:val="000000"/>
          <w:sz w:val="20"/>
          <w:szCs w:val="20"/>
        </w:rPr>
        <w:t>субвенция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сумме 20,0 тыс. рублей;</w:t>
      </w:r>
    </w:p>
    <w:p w:rsidR="00D0784E" w:rsidRPr="00640B97" w:rsidRDefault="00D0784E" w:rsidP="00D0784E">
      <w:pPr>
        <w:numPr>
          <w:ilvl w:val="0"/>
          <w:numId w:val="17"/>
        </w:numPr>
        <w:tabs>
          <w:tab w:val="left" w:pos="27672"/>
        </w:tabs>
        <w:suppressAutoHyphens/>
        <w:rPr>
          <w:rFonts w:ascii="PT Astra Serif" w:hAnsi="PT Astra Serif" w:cs="PT Astra Serif"/>
          <w:color w:val="000000"/>
          <w:sz w:val="20"/>
          <w:szCs w:val="20"/>
        </w:rPr>
      </w:pPr>
      <w:r w:rsidRPr="00640B97">
        <w:rPr>
          <w:rFonts w:ascii="PT Astra Serif" w:hAnsi="PT Astra Serif" w:cs="PT Astra Serif"/>
          <w:color w:val="000000"/>
          <w:sz w:val="20"/>
          <w:szCs w:val="20"/>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сумме 16,0 тыс. рублей;</w:t>
      </w:r>
    </w:p>
    <w:p w:rsidR="00D0784E" w:rsidRPr="00640B97" w:rsidRDefault="00D0784E" w:rsidP="00D0784E">
      <w:pPr>
        <w:numPr>
          <w:ilvl w:val="0"/>
          <w:numId w:val="17"/>
        </w:numPr>
        <w:tabs>
          <w:tab w:val="left" w:pos="27672"/>
        </w:tabs>
        <w:suppressAutoHyphens/>
        <w:rPr>
          <w:sz w:val="20"/>
          <w:szCs w:val="20"/>
        </w:rPr>
      </w:pPr>
      <w:r w:rsidRPr="00640B97">
        <w:rPr>
          <w:rFonts w:ascii="PT Astra Serif" w:hAnsi="PT Astra Serif" w:cs="PT Astra Serif"/>
          <w:color w:val="000000"/>
          <w:sz w:val="20"/>
          <w:szCs w:val="20"/>
        </w:rPr>
        <w:t>иные  межбюджетные трансферты на поощрение муниципальных команд в сумме 977,7 тыс. рублей.</w:t>
      </w:r>
    </w:p>
    <w:p w:rsidR="00D0784E" w:rsidRPr="00640B97" w:rsidRDefault="00D0784E" w:rsidP="00D0784E">
      <w:pPr>
        <w:tabs>
          <w:tab w:val="left" w:pos="28782"/>
        </w:tabs>
        <w:ind w:left="45"/>
        <w:rPr>
          <w:color w:val="000000"/>
          <w:sz w:val="20"/>
          <w:szCs w:val="20"/>
        </w:rPr>
      </w:pPr>
      <w:r w:rsidRPr="00640B97">
        <w:rPr>
          <w:sz w:val="20"/>
          <w:szCs w:val="20"/>
        </w:rPr>
        <w:t xml:space="preserve">2.Уменьшить в доходах бюджета муниципального района налоговые и неналоговые доходы на </w:t>
      </w:r>
      <w:r w:rsidRPr="00640B97">
        <w:rPr>
          <w:color w:val="000000"/>
          <w:sz w:val="20"/>
          <w:szCs w:val="20"/>
        </w:rPr>
        <w:t>1966,2 тыс. рублей.</w:t>
      </w:r>
    </w:p>
    <w:p w:rsidR="00D0784E" w:rsidRPr="00640B97" w:rsidRDefault="00D0784E" w:rsidP="00D0784E">
      <w:pPr>
        <w:tabs>
          <w:tab w:val="left" w:pos="28782"/>
        </w:tabs>
        <w:ind w:left="45"/>
        <w:rPr>
          <w:rFonts w:ascii="PT Astra Serif" w:hAnsi="PT Astra Serif" w:cs="PT Astra Serif"/>
          <w:color w:val="000000"/>
          <w:sz w:val="20"/>
          <w:szCs w:val="20"/>
        </w:rPr>
      </w:pPr>
      <w:r w:rsidRPr="00640B97">
        <w:rPr>
          <w:color w:val="000000"/>
          <w:sz w:val="20"/>
          <w:szCs w:val="20"/>
        </w:rPr>
        <w:t xml:space="preserve">3. </w:t>
      </w:r>
      <w:r w:rsidRPr="00640B97">
        <w:rPr>
          <w:rFonts w:ascii="PT Astra Serif" w:hAnsi="PT Astra Serif" w:cs="PT Astra Serif"/>
          <w:color w:val="000000"/>
          <w:sz w:val="20"/>
          <w:szCs w:val="20"/>
        </w:rPr>
        <w:t>Уменьшить в доходах бюджета муниципального района иные межбюджетные трансферты  на 35,4 тыс. рублей.</w:t>
      </w:r>
    </w:p>
    <w:p w:rsidR="00D0784E" w:rsidRPr="00640B97" w:rsidRDefault="00D0784E" w:rsidP="00D0784E">
      <w:pPr>
        <w:tabs>
          <w:tab w:val="left" w:pos="29202"/>
        </w:tabs>
        <w:ind w:left="45"/>
        <w:rPr>
          <w:rFonts w:ascii="PT Astra Serif" w:hAnsi="PT Astra Serif" w:cs="PT Astra Serif"/>
          <w:color w:val="000000"/>
          <w:sz w:val="20"/>
          <w:szCs w:val="20"/>
        </w:rPr>
      </w:pPr>
      <w:r w:rsidRPr="00640B97">
        <w:rPr>
          <w:rFonts w:ascii="PT Astra Serif" w:hAnsi="PT Astra Serif" w:cs="PT Astra Serif"/>
          <w:color w:val="000000"/>
          <w:sz w:val="20"/>
          <w:szCs w:val="20"/>
        </w:rPr>
        <w:t>4.Уменьшить в доходах бюджета муниципального района прочие безвозмездные поступления в бюджеты муниципальных районов на 4551,3 тыс. рублей.</w:t>
      </w:r>
    </w:p>
    <w:p w:rsidR="00D0784E" w:rsidRPr="00640B97" w:rsidRDefault="00D0784E" w:rsidP="00D0784E">
      <w:pPr>
        <w:tabs>
          <w:tab w:val="left" w:pos="29202"/>
        </w:tabs>
        <w:ind w:left="45"/>
        <w:rPr>
          <w:rFonts w:ascii="PT Astra Serif" w:hAnsi="PT Astra Serif" w:cs="PT Astra Serif"/>
          <w:color w:val="000000"/>
          <w:sz w:val="20"/>
          <w:szCs w:val="20"/>
        </w:rPr>
      </w:pPr>
    </w:p>
    <w:p w:rsidR="00D0784E" w:rsidRPr="00640B97" w:rsidRDefault="00D0784E" w:rsidP="00D0784E">
      <w:pPr>
        <w:rPr>
          <w:rFonts w:ascii="PT Astra Serif" w:hAnsi="PT Astra Serif" w:cs="PT Astra Serif"/>
          <w:sz w:val="20"/>
          <w:szCs w:val="20"/>
          <w:shd w:val="clear" w:color="auto" w:fill="CCFFFF"/>
        </w:rPr>
      </w:pPr>
      <w:r w:rsidRPr="00640B97">
        <w:rPr>
          <w:rFonts w:ascii="PT Astra Serif" w:hAnsi="PT Astra Serif" w:cs="PT Astra Serif"/>
          <w:sz w:val="20"/>
          <w:szCs w:val="20"/>
        </w:rPr>
        <w:tab/>
        <w:t xml:space="preserve">   Учитывая изложенное, Собрание депутатов </w:t>
      </w:r>
      <w:r w:rsidRPr="00640B97">
        <w:rPr>
          <w:rFonts w:ascii="PT Astra Serif" w:hAnsi="PT Astra Serif" w:cs="PT Astra Serif"/>
          <w:b/>
          <w:sz w:val="20"/>
          <w:szCs w:val="20"/>
        </w:rPr>
        <w:t>решило</w:t>
      </w:r>
      <w:r w:rsidRPr="00640B97">
        <w:rPr>
          <w:rFonts w:ascii="PT Astra Serif" w:hAnsi="PT Astra Serif" w:cs="PT Astra Serif"/>
          <w:sz w:val="20"/>
          <w:szCs w:val="20"/>
        </w:rPr>
        <w:t xml:space="preserve">: </w:t>
      </w:r>
    </w:p>
    <w:p w:rsidR="00D0784E" w:rsidRPr="00640B97" w:rsidRDefault="00D0784E" w:rsidP="00D0784E">
      <w:pPr>
        <w:rPr>
          <w:rFonts w:ascii="PT Astra Serif" w:hAnsi="PT Astra Serif" w:cs="PT Astra Serif"/>
          <w:sz w:val="20"/>
          <w:szCs w:val="20"/>
          <w:shd w:val="clear" w:color="auto" w:fill="CCFFFF"/>
        </w:rPr>
      </w:pPr>
    </w:p>
    <w:p w:rsidR="00D0784E" w:rsidRPr="00640B97" w:rsidRDefault="00D0784E" w:rsidP="00D0784E">
      <w:pPr>
        <w:numPr>
          <w:ilvl w:val="0"/>
          <w:numId w:val="19"/>
        </w:numPr>
        <w:suppressAutoHyphens/>
        <w:ind w:left="-15" w:firstLine="0"/>
        <w:rPr>
          <w:rFonts w:ascii="PT Astra Serif" w:hAnsi="PT Astra Serif" w:cs="PT Astra Serif"/>
          <w:sz w:val="20"/>
          <w:szCs w:val="20"/>
        </w:rPr>
      </w:pPr>
      <w:r w:rsidRPr="00640B97">
        <w:rPr>
          <w:rFonts w:ascii="PT Astra Serif" w:hAnsi="PT Astra Serif" w:cs="PT Astra Serif"/>
          <w:sz w:val="20"/>
          <w:szCs w:val="20"/>
        </w:rPr>
        <w:t xml:space="preserve">Пункт 1  решения Собрания   депутатов  от  20.12.2019   года    № 397    «О   бюджете Кадыйского муниципального    района   на  2020 год и плановый период 2021 и 2022 годов» изложить в новой редакции: </w:t>
      </w:r>
    </w:p>
    <w:p w:rsidR="00D0784E" w:rsidRPr="00640B97" w:rsidRDefault="00D0784E" w:rsidP="00D0784E">
      <w:pPr>
        <w:rPr>
          <w:rFonts w:ascii="PT Astra Serif" w:hAnsi="PT Astra Serif" w:cs="PT Astra Serif"/>
          <w:sz w:val="20"/>
          <w:szCs w:val="20"/>
        </w:rPr>
      </w:pPr>
      <w:r w:rsidRPr="00640B97">
        <w:rPr>
          <w:rFonts w:ascii="PT Astra Serif" w:hAnsi="PT Astra Serif" w:cs="PT Astra Serif"/>
          <w:sz w:val="20"/>
          <w:szCs w:val="20"/>
        </w:rPr>
        <w:t>«Основные характеристики бюджета муниципального района на 2020 год и на плановый период 2021 и 2022 годов.</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sz w:val="20"/>
          <w:szCs w:val="20"/>
        </w:rPr>
        <w:t xml:space="preserve">      Основные характеристики бюджета муниципального района на 2020 год.</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Утвердить основные характеристики бюджета муниципального района на 2020 год:</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1) Общий объем доходов бюджета муниципального района в сумме 224725,5 тыс. рублей, в том числе объем безвозмездных поступлений из других бюджетов бюджетной системы Российской Федерации в сумме 193017,6 тыс. рублей. </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2) Общий объем расходов бюджета муниципального района в сумме 226165,0 тыс. рублей.</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3) Дефицит бюджета муниципального района в сумме 1439,5 тыс. рублей. </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Основные характеристики бюджета муниципального района на 2021 год и на 2022 год.</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Утвердить основные характеристики бюджета муниципального района на 2021 год и на 2022 год:</w:t>
      </w:r>
    </w:p>
    <w:p w:rsidR="00D0784E" w:rsidRPr="00640B97" w:rsidRDefault="00D0784E" w:rsidP="00D0784E">
      <w:pPr>
        <w:rPr>
          <w:rFonts w:ascii="PT Astra Serif" w:hAnsi="PT Astra Serif" w:cs="PT Astra Serif"/>
          <w:color w:val="FF3333"/>
          <w:sz w:val="20"/>
          <w:szCs w:val="20"/>
        </w:rPr>
      </w:pPr>
      <w:r w:rsidRPr="00640B97">
        <w:rPr>
          <w:rFonts w:ascii="PT Astra Serif" w:hAnsi="PT Astra Serif" w:cs="PT Astra Serif"/>
          <w:color w:val="000000"/>
          <w:sz w:val="20"/>
          <w:szCs w:val="20"/>
        </w:rPr>
        <w:t xml:space="preserve"> 4) Общий объем доходов бюджета муниципального района на 2021 год в сумме  127895,6 тыс. рублей, в том числе объем безвозмездных поступлений из других бюджетов бюджетной системы Российской Федерации в сумме 94679,0 тыс. руб.,  общий объем доходов бюджета муниципального района на 2022 год в сумме  123245,9 тыс. рублей, в том числе объем безвозмездных поступлений из бюджетов других уровней в сумме 88433,0 тыс. рублей.</w:t>
      </w:r>
    </w:p>
    <w:p w:rsidR="00D0784E" w:rsidRPr="00640B97" w:rsidRDefault="00D0784E" w:rsidP="00D0784E">
      <w:pPr>
        <w:rPr>
          <w:rFonts w:ascii="PT Astra Serif" w:hAnsi="PT Astra Serif" w:cs="PT Astra Serif"/>
          <w:color w:val="FF3333"/>
          <w:sz w:val="20"/>
          <w:szCs w:val="20"/>
        </w:rPr>
      </w:pPr>
      <w:r w:rsidRPr="00640B97">
        <w:rPr>
          <w:rFonts w:ascii="PT Astra Serif" w:hAnsi="PT Astra Serif" w:cs="PT Astra Serif"/>
          <w:color w:val="FF3333"/>
          <w:sz w:val="20"/>
          <w:szCs w:val="20"/>
        </w:rPr>
        <w:t xml:space="preserve"> </w:t>
      </w:r>
      <w:r w:rsidRPr="00640B97">
        <w:rPr>
          <w:rFonts w:ascii="PT Astra Serif" w:hAnsi="PT Astra Serif" w:cs="PT Astra Serif"/>
          <w:color w:val="000000"/>
          <w:sz w:val="20"/>
          <w:szCs w:val="20"/>
        </w:rPr>
        <w:t>5) Общий объем расходов бюджета муниципального района на 2021 год в сумме 127895,6 тыс. рублей, в том числе условно утвержденные расходы в сумме 1621,0 тыс. рублей, общий объем расходов бюджета муниципального района на 2022 год в сумме 123245,9 тыс. рублей, в том числе условно утвержденные расходы в сумме 3263,7 тыс. рублей.</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color w:val="FF3333"/>
          <w:sz w:val="20"/>
          <w:szCs w:val="20"/>
        </w:rPr>
        <w:t xml:space="preserve"> </w:t>
      </w:r>
      <w:r w:rsidRPr="00640B97">
        <w:rPr>
          <w:rFonts w:ascii="PT Astra Serif" w:hAnsi="PT Astra Serif" w:cs="PT Astra Serif"/>
          <w:color w:val="000000"/>
          <w:sz w:val="20"/>
          <w:szCs w:val="20"/>
        </w:rPr>
        <w:t xml:space="preserve">6) Дефицит (профицит) бюджета муниципального района на 2021 год в сумме 0,0 тыс. рублей, на 2022 год в сумме 0,0 тыс. рублей.» </w:t>
      </w:r>
    </w:p>
    <w:p w:rsidR="00D0784E" w:rsidRPr="00640B97" w:rsidRDefault="00D0784E" w:rsidP="00D0784E">
      <w:pPr>
        <w:ind w:left="-17" w:right="170" w:firstLine="30"/>
        <w:rPr>
          <w:rFonts w:ascii="PT Astra Serif" w:hAnsi="PT Astra Serif" w:cs="PT Astra Serif"/>
          <w:sz w:val="20"/>
          <w:szCs w:val="20"/>
        </w:rPr>
      </w:pPr>
      <w:r w:rsidRPr="00640B97">
        <w:rPr>
          <w:rFonts w:ascii="PT Astra Serif" w:hAnsi="PT Astra Serif" w:cs="PT Astra Serif"/>
          <w:color w:val="000000"/>
          <w:sz w:val="20"/>
          <w:szCs w:val="20"/>
        </w:rPr>
        <w:t>2. Утвердить в  бюджете муниципального района на 2020 год поступления доходов   по группам,   подгруппам,   статьям   и   подстатьям   классификации   доходов   согласно приложению № 1 к настоящему решению, на плановый период 2021 и 2022 годов согласно приложению №2 к настоящему решению.</w:t>
      </w:r>
    </w:p>
    <w:p w:rsidR="00D0784E" w:rsidRPr="00640B97" w:rsidRDefault="00D0784E" w:rsidP="00D0784E">
      <w:pPr>
        <w:numPr>
          <w:ilvl w:val="0"/>
          <w:numId w:val="12"/>
        </w:numPr>
        <w:tabs>
          <w:tab w:val="clear" w:pos="0"/>
          <w:tab w:val="num" w:pos="426"/>
        </w:tabs>
        <w:suppressAutoHyphens/>
        <w:ind w:left="15"/>
        <w:rPr>
          <w:rFonts w:ascii="PT Astra Serif" w:hAnsi="PT Astra Serif" w:cs="PT Astra Serif"/>
          <w:sz w:val="20"/>
          <w:szCs w:val="20"/>
        </w:rPr>
      </w:pPr>
      <w:r w:rsidRPr="00640B97">
        <w:rPr>
          <w:rFonts w:ascii="PT Astra Serif" w:hAnsi="PT Astra Serif" w:cs="PT Astra Serif"/>
          <w:sz w:val="20"/>
          <w:szCs w:val="20"/>
        </w:rPr>
        <w:lastRenderedPageBreak/>
        <w:t>Утвердить    распределение  бюджетных ассигнований   по разделам,     подразделам, целевым     статьям   и   видам    расходов классификации на 2020 год согласно приложению № 3 к настоящему решению, на плановый период 2021 и 2022 годов согласно приложению №4 к настоящему решению.</w:t>
      </w:r>
    </w:p>
    <w:p w:rsidR="00D0784E" w:rsidRPr="00640B97" w:rsidRDefault="00D0784E" w:rsidP="00D0784E">
      <w:pPr>
        <w:numPr>
          <w:ilvl w:val="0"/>
          <w:numId w:val="12"/>
        </w:numPr>
        <w:tabs>
          <w:tab w:val="clear" w:pos="0"/>
          <w:tab w:val="num" w:pos="426"/>
        </w:tabs>
        <w:suppressAutoHyphens/>
        <w:ind w:left="720" w:hanging="720"/>
        <w:rPr>
          <w:rFonts w:ascii="PT Astra Serif" w:hAnsi="PT Astra Serif" w:cs="PT Astra Serif"/>
          <w:sz w:val="20"/>
          <w:szCs w:val="20"/>
        </w:rPr>
      </w:pPr>
      <w:r w:rsidRPr="00640B97">
        <w:rPr>
          <w:rFonts w:ascii="PT Astra Serif" w:hAnsi="PT Astra Serif" w:cs="PT Astra Serif"/>
          <w:sz w:val="20"/>
          <w:szCs w:val="20"/>
        </w:rPr>
        <w:t>Подпункт 3 пункта 6 изложить в новой редакции:</w:t>
      </w:r>
    </w:p>
    <w:p w:rsidR="00D0784E" w:rsidRPr="00640B97" w:rsidRDefault="00D0784E" w:rsidP="00D0784E">
      <w:pPr>
        <w:rPr>
          <w:rFonts w:ascii="PT Astra Serif" w:hAnsi="PT Astra Serif" w:cs="PT Astra Serif"/>
          <w:color w:val="000000"/>
          <w:sz w:val="20"/>
          <w:szCs w:val="20"/>
        </w:rPr>
      </w:pPr>
      <w:r w:rsidRPr="00640B97">
        <w:rPr>
          <w:rFonts w:ascii="PT Astra Serif" w:hAnsi="PT Astra Serif" w:cs="PT Astra Serif"/>
          <w:sz w:val="20"/>
          <w:szCs w:val="20"/>
        </w:rPr>
        <w:t xml:space="preserve"> «</w:t>
      </w:r>
      <w:r w:rsidRPr="00640B97">
        <w:rPr>
          <w:rFonts w:ascii="PT Astra Serif" w:hAnsi="PT Astra Serif" w:cs="PT Astra Serif"/>
          <w:color w:val="000000"/>
          <w:sz w:val="20"/>
          <w:szCs w:val="20"/>
        </w:rPr>
        <w:t xml:space="preserve">Утвердить общий объем бюджетных ассигнований, направляемых  на исполнение публичных нормативных обязательств на 2020 год в сумме 482,3 тыс. рублей, на 2021 год в сумме 380,7 тыс. рублей, на 2022 год в сумме 380,8 тыс.рублей.»  </w:t>
      </w:r>
    </w:p>
    <w:p w:rsidR="00D0784E" w:rsidRPr="00640B97" w:rsidRDefault="00D0784E" w:rsidP="00D0784E">
      <w:pPr>
        <w:numPr>
          <w:ilvl w:val="0"/>
          <w:numId w:val="12"/>
        </w:numPr>
        <w:tabs>
          <w:tab w:val="clear" w:pos="0"/>
          <w:tab w:val="num" w:pos="426"/>
        </w:tabs>
        <w:suppressAutoHyphens/>
        <w:ind w:left="15"/>
        <w:rPr>
          <w:rFonts w:ascii="PT Astra Serif" w:hAnsi="PT Astra Serif" w:cs="PT Astra Serif"/>
          <w:color w:val="000000"/>
          <w:sz w:val="20"/>
          <w:szCs w:val="20"/>
        </w:rPr>
      </w:pPr>
      <w:r w:rsidRPr="00640B97">
        <w:rPr>
          <w:rFonts w:ascii="PT Astra Serif" w:hAnsi="PT Astra Serif" w:cs="PT Astra Serif"/>
          <w:color w:val="000000"/>
          <w:sz w:val="20"/>
          <w:szCs w:val="20"/>
        </w:rPr>
        <w:t>Пункт 7 изложить в новой редакции:</w:t>
      </w:r>
    </w:p>
    <w:p w:rsidR="00D0784E" w:rsidRPr="00640B97" w:rsidRDefault="00D0784E" w:rsidP="00D0784E">
      <w:pPr>
        <w:ind w:left="15"/>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«Резервный фонд администрации Кадыйского муниципального района. </w:t>
      </w:r>
    </w:p>
    <w:p w:rsidR="00D0784E" w:rsidRPr="00640B97" w:rsidRDefault="00D0784E" w:rsidP="00D0784E">
      <w:pPr>
        <w:ind w:left="15"/>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Установить размер резервного фонда администрации Кадыйского муниципального района на 2021 год в сумме 100,0 тыс. рублей, на 2022 год в сумме 100,0 тыс.рублей.» </w:t>
      </w:r>
    </w:p>
    <w:p w:rsidR="00D0784E" w:rsidRPr="00640B97" w:rsidRDefault="00D0784E" w:rsidP="00D0784E">
      <w:pPr>
        <w:numPr>
          <w:ilvl w:val="0"/>
          <w:numId w:val="12"/>
        </w:numPr>
        <w:tabs>
          <w:tab w:val="clear" w:pos="0"/>
          <w:tab w:val="num" w:pos="426"/>
        </w:tabs>
        <w:suppressAutoHyphens/>
        <w:ind w:left="60"/>
        <w:rPr>
          <w:rFonts w:ascii="PT Astra Serif" w:hAnsi="PT Astra Serif" w:cs="PT Astra Serif"/>
          <w:color w:val="000000"/>
          <w:sz w:val="20"/>
          <w:szCs w:val="20"/>
        </w:rPr>
      </w:pPr>
      <w:r w:rsidRPr="00640B97">
        <w:rPr>
          <w:rFonts w:ascii="PT Astra Serif" w:hAnsi="PT Astra Serif" w:cs="PT Astra Serif"/>
          <w:color w:val="000000"/>
          <w:sz w:val="20"/>
          <w:szCs w:val="20"/>
        </w:rPr>
        <w:t>Пункт 8 изложить в новой редакции:</w:t>
      </w:r>
    </w:p>
    <w:p w:rsidR="00D0784E" w:rsidRPr="00640B97" w:rsidRDefault="00D0784E" w:rsidP="00D0784E">
      <w:pPr>
        <w:ind w:left="-30"/>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«Дорожный фонд Кадыйского муниципального района. </w:t>
      </w:r>
    </w:p>
    <w:p w:rsidR="00D0784E" w:rsidRPr="00640B97" w:rsidRDefault="00D0784E" w:rsidP="00D0784E">
      <w:pPr>
        <w:ind w:left="-30"/>
        <w:rPr>
          <w:rFonts w:ascii="PT Astra Serif" w:hAnsi="PT Astra Serif" w:cs="PT Astra Serif"/>
          <w:color w:val="000000"/>
          <w:sz w:val="20"/>
          <w:szCs w:val="20"/>
        </w:rPr>
      </w:pPr>
      <w:r w:rsidRPr="00640B97">
        <w:rPr>
          <w:rFonts w:ascii="PT Astra Serif" w:hAnsi="PT Astra Serif" w:cs="PT Astra Serif"/>
          <w:color w:val="000000"/>
          <w:sz w:val="20"/>
          <w:szCs w:val="20"/>
        </w:rPr>
        <w:t xml:space="preserve">  Утвердить объем бюджетных ассигнований дорожного фонда Кадыйского муниципального района на 2020 год  в размере 12173,3 тыс. рублей., на 2021 год в сумме 6689,0 тыс. рублей, на 2022 год в сумме 6738,6 тыс.рублей.»  </w:t>
      </w:r>
    </w:p>
    <w:p w:rsidR="00D0784E" w:rsidRPr="00640B97" w:rsidRDefault="00D0784E" w:rsidP="00D0784E">
      <w:pPr>
        <w:numPr>
          <w:ilvl w:val="0"/>
          <w:numId w:val="12"/>
        </w:numPr>
        <w:tabs>
          <w:tab w:val="clear" w:pos="0"/>
          <w:tab w:val="num" w:pos="426"/>
        </w:tabs>
        <w:suppressAutoHyphens/>
        <w:ind w:left="30"/>
        <w:rPr>
          <w:rFonts w:ascii="PT Astra Serif" w:hAnsi="PT Astra Serif" w:cs="PT Astra Serif"/>
          <w:color w:val="000000"/>
          <w:sz w:val="20"/>
          <w:szCs w:val="20"/>
        </w:rPr>
      </w:pPr>
      <w:r w:rsidRPr="00640B97">
        <w:rPr>
          <w:rFonts w:ascii="PT Astra Serif" w:hAnsi="PT Astra Serif" w:cs="PT Astra Serif"/>
          <w:color w:val="000000"/>
          <w:sz w:val="20"/>
          <w:szCs w:val="20"/>
        </w:rPr>
        <w:t>Подпункт 1 пункта 12 изложить в новой редакции: «Утвердить объем бюджетных ассигнований на финансирование районной адресной инвестиционной программы на 2020 год в общей сумме 179,7 тыс. рублей» согласно приложению № 5  к настоящему решению.</w:t>
      </w:r>
    </w:p>
    <w:p w:rsidR="00D0784E" w:rsidRPr="00640B97" w:rsidRDefault="00D0784E" w:rsidP="00D0784E">
      <w:pPr>
        <w:numPr>
          <w:ilvl w:val="0"/>
          <w:numId w:val="12"/>
        </w:numPr>
        <w:tabs>
          <w:tab w:val="clear" w:pos="0"/>
          <w:tab w:val="num" w:pos="426"/>
        </w:tabs>
        <w:suppressAutoHyphens/>
        <w:ind w:left="45"/>
        <w:rPr>
          <w:rFonts w:ascii="PT Astra Serif" w:hAnsi="PT Astra Serif" w:cs="PT Astra Serif"/>
          <w:sz w:val="20"/>
          <w:szCs w:val="20"/>
        </w:rPr>
      </w:pPr>
      <w:r w:rsidRPr="00640B97">
        <w:rPr>
          <w:rFonts w:ascii="PT Astra Serif" w:hAnsi="PT Astra Serif" w:cs="PT Astra Serif"/>
          <w:color w:val="000000"/>
          <w:sz w:val="20"/>
          <w:szCs w:val="20"/>
        </w:rPr>
        <w:t>Утвердить на 2020 год объем иных межбюджетных трансфертов в сумме 14400,892 тыс. рублей согласно приложению № 6 к настоящему решению.</w:t>
      </w:r>
    </w:p>
    <w:p w:rsidR="00D0784E" w:rsidRPr="00640B97" w:rsidRDefault="00D0784E" w:rsidP="00D0784E">
      <w:pPr>
        <w:tabs>
          <w:tab w:val="left" w:pos="426"/>
        </w:tabs>
        <w:ind w:left="-15" w:firstLine="45"/>
        <w:rPr>
          <w:rFonts w:ascii="PT Astra Serif" w:hAnsi="PT Astra Serif" w:cs="PT Astra Serif"/>
          <w:sz w:val="20"/>
          <w:szCs w:val="20"/>
        </w:rPr>
      </w:pPr>
      <w:r w:rsidRPr="00640B97">
        <w:rPr>
          <w:rFonts w:ascii="PT Astra Serif" w:hAnsi="PT Astra Serif" w:cs="PT Astra Serif"/>
          <w:sz w:val="20"/>
          <w:szCs w:val="20"/>
        </w:rPr>
        <w:t xml:space="preserve">9. Утвердить в 2020 году  межбюджетные трансферты, передаваемые из бюджетов городского и сельских поселений бюджету  муниципального района по передаваемым полномочиям согласно приложению № </w:t>
      </w:r>
      <w:r w:rsidRPr="00640B97">
        <w:rPr>
          <w:rFonts w:ascii="PT Astra Serif" w:hAnsi="PT Astra Serif" w:cs="PT Astra Serif"/>
          <w:color w:val="000000"/>
          <w:sz w:val="20"/>
          <w:szCs w:val="20"/>
        </w:rPr>
        <w:t>7</w:t>
      </w:r>
      <w:r w:rsidRPr="00640B97">
        <w:rPr>
          <w:rFonts w:ascii="PT Astra Serif" w:hAnsi="PT Astra Serif" w:cs="PT Astra Serif"/>
          <w:sz w:val="20"/>
          <w:szCs w:val="20"/>
        </w:rPr>
        <w:t xml:space="preserve"> к настоящему решению.</w:t>
      </w:r>
    </w:p>
    <w:p w:rsidR="00D0784E" w:rsidRPr="00640B97" w:rsidRDefault="00D0784E" w:rsidP="00D0784E">
      <w:pPr>
        <w:ind w:left="-15" w:firstLine="45"/>
        <w:rPr>
          <w:rFonts w:ascii="PT Astra Serif" w:hAnsi="PT Astra Serif" w:cs="PT Astra Serif"/>
          <w:sz w:val="20"/>
          <w:szCs w:val="20"/>
        </w:rPr>
      </w:pPr>
      <w:r w:rsidRPr="00640B97">
        <w:rPr>
          <w:rFonts w:ascii="PT Astra Serif" w:hAnsi="PT Astra Serif" w:cs="PT Astra Serif"/>
          <w:sz w:val="20"/>
          <w:szCs w:val="20"/>
        </w:rPr>
        <w:t>10.     Пункт 15 изложить в новой редакции:</w:t>
      </w:r>
    </w:p>
    <w:p w:rsidR="00D0784E" w:rsidRPr="00640B97" w:rsidRDefault="00D0784E" w:rsidP="00D0784E">
      <w:pPr>
        <w:ind w:left="-15"/>
        <w:rPr>
          <w:rFonts w:ascii="PT Astra Serif" w:hAnsi="PT Astra Serif" w:cs="PT Astra Serif"/>
          <w:spacing w:val="-4"/>
          <w:sz w:val="20"/>
          <w:szCs w:val="20"/>
        </w:rPr>
      </w:pPr>
      <w:r w:rsidRPr="00640B97">
        <w:rPr>
          <w:rFonts w:ascii="PT Astra Serif" w:hAnsi="PT Astra Serif" w:cs="PT Astra Serif"/>
          <w:sz w:val="20"/>
          <w:szCs w:val="20"/>
        </w:rPr>
        <w:t>«Муниципальный долг Кадыйского муниципального района.</w:t>
      </w:r>
    </w:p>
    <w:p w:rsidR="00D0784E" w:rsidRPr="00640B97" w:rsidRDefault="00D0784E" w:rsidP="00D0784E">
      <w:pPr>
        <w:tabs>
          <w:tab w:val="left" w:pos="567"/>
          <w:tab w:val="left" w:pos="1122"/>
        </w:tabs>
        <w:ind w:left="-15"/>
        <w:rPr>
          <w:rFonts w:ascii="PT Astra Serif" w:hAnsi="PT Astra Serif" w:cs="PT Astra Serif"/>
          <w:sz w:val="20"/>
          <w:szCs w:val="20"/>
        </w:rPr>
      </w:pPr>
      <w:r w:rsidRPr="00640B97">
        <w:rPr>
          <w:rFonts w:ascii="PT Astra Serif" w:hAnsi="PT Astra Serif" w:cs="PT Astra Serif"/>
          <w:spacing w:val="-4"/>
          <w:sz w:val="20"/>
          <w:szCs w:val="20"/>
        </w:rPr>
        <w:t xml:space="preserve">        Установить</w:t>
      </w:r>
      <w:r w:rsidRPr="00640B97">
        <w:rPr>
          <w:rFonts w:ascii="PT Astra Serif" w:hAnsi="PT Astra Serif" w:cs="PT Astra Serif"/>
          <w:sz w:val="20"/>
          <w:szCs w:val="20"/>
        </w:rPr>
        <w:t xml:space="preserve"> верхний предел муниципального внутреннего долга Кадыйского муниципального района</w:t>
      </w:r>
      <w:r w:rsidRPr="00640B97">
        <w:rPr>
          <w:rFonts w:ascii="PT Astra Serif" w:hAnsi="PT Astra Serif" w:cs="PT Astra Serif"/>
          <w:spacing w:val="-4"/>
          <w:sz w:val="20"/>
          <w:szCs w:val="20"/>
        </w:rPr>
        <w:t>:</w:t>
      </w:r>
    </w:p>
    <w:p w:rsidR="00D0784E" w:rsidRPr="00640B97" w:rsidRDefault="00D0784E" w:rsidP="00D0784E">
      <w:pPr>
        <w:tabs>
          <w:tab w:val="left" w:pos="1122"/>
        </w:tabs>
        <w:ind w:left="-15"/>
        <w:rPr>
          <w:rFonts w:ascii="PT Astra Serif" w:hAnsi="PT Astra Serif" w:cs="PT Astra Serif"/>
          <w:sz w:val="20"/>
          <w:szCs w:val="20"/>
        </w:rPr>
      </w:pPr>
      <w:r w:rsidRPr="00640B97">
        <w:rPr>
          <w:rFonts w:ascii="PT Astra Serif" w:hAnsi="PT Astra Serif" w:cs="PT Astra Serif"/>
          <w:sz w:val="20"/>
          <w:szCs w:val="20"/>
        </w:rPr>
        <w:t xml:space="preserve"> 1)по состоянию на 1 января 2021 года в сумме 14000,0</w:t>
      </w:r>
      <w:r w:rsidRPr="00640B97">
        <w:rPr>
          <w:rFonts w:ascii="PT Astra Serif" w:hAnsi="PT Astra Serif" w:cs="PT Astra Serif"/>
          <w:color w:val="FF6600"/>
          <w:sz w:val="20"/>
          <w:szCs w:val="20"/>
        </w:rPr>
        <w:t xml:space="preserve"> </w:t>
      </w:r>
      <w:r w:rsidRPr="00640B97">
        <w:rPr>
          <w:rFonts w:ascii="PT Astra Serif" w:hAnsi="PT Astra Serif" w:cs="PT Astra Serif"/>
          <w:sz w:val="20"/>
          <w:szCs w:val="20"/>
        </w:rPr>
        <w:t xml:space="preserve">тыс. рублей, в том числе верхний предел долга по муниципальным гарантиям Кадыйского муниципального района в сумме 0 рублей; </w:t>
      </w:r>
    </w:p>
    <w:p w:rsidR="00D0784E" w:rsidRPr="00640B97" w:rsidRDefault="00D0784E" w:rsidP="00D0784E">
      <w:pPr>
        <w:tabs>
          <w:tab w:val="left" w:pos="1122"/>
        </w:tabs>
        <w:ind w:left="-15"/>
        <w:rPr>
          <w:rFonts w:ascii="PT Astra Serif" w:hAnsi="PT Astra Serif" w:cs="PT Astra Serif"/>
          <w:sz w:val="20"/>
          <w:szCs w:val="20"/>
        </w:rPr>
      </w:pPr>
      <w:r w:rsidRPr="00640B97">
        <w:rPr>
          <w:rFonts w:ascii="PT Astra Serif" w:hAnsi="PT Astra Serif" w:cs="PT Astra Serif"/>
          <w:sz w:val="20"/>
          <w:szCs w:val="20"/>
        </w:rPr>
        <w:t xml:space="preserve"> 2) по состоянию на 1 января 2022 года в сумме </w:t>
      </w:r>
      <w:r w:rsidRPr="00640B97">
        <w:rPr>
          <w:rFonts w:ascii="PT Astra Serif" w:hAnsi="PT Astra Serif" w:cs="PT Astra Serif"/>
          <w:color w:val="FF3333"/>
          <w:sz w:val="20"/>
          <w:szCs w:val="20"/>
        </w:rPr>
        <w:t xml:space="preserve"> </w:t>
      </w:r>
      <w:r w:rsidRPr="00640B97">
        <w:rPr>
          <w:rFonts w:ascii="PT Astra Serif" w:hAnsi="PT Astra Serif" w:cs="PT Astra Serif"/>
          <w:color w:val="000000"/>
          <w:sz w:val="20"/>
          <w:szCs w:val="20"/>
        </w:rPr>
        <w:t xml:space="preserve">14000,0 </w:t>
      </w:r>
      <w:r w:rsidRPr="00640B97">
        <w:rPr>
          <w:rFonts w:ascii="PT Astra Serif" w:hAnsi="PT Astra Serif" w:cs="PT Astra Serif"/>
          <w:sz w:val="20"/>
          <w:szCs w:val="20"/>
        </w:rPr>
        <w:t xml:space="preserve">тыс. рублей, в том числе верхний предел долга по муниципальным гарантиям Кадыйского муниципального района  в сумме 0 рублей; </w:t>
      </w:r>
    </w:p>
    <w:p w:rsidR="00D0784E" w:rsidRPr="00640B97" w:rsidRDefault="00D0784E" w:rsidP="00D0784E">
      <w:pPr>
        <w:tabs>
          <w:tab w:val="left" w:pos="0"/>
        </w:tabs>
        <w:rPr>
          <w:rFonts w:ascii="PT Astra Serif" w:hAnsi="PT Astra Serif" w:cs="PT Astra Serif"/>
          <w:spacing w:val="-4"/>
          <w:sz w:val="20"/>
          <w:szCs w:val="20"/>
        </w:rPr>
      </w:pPr>
      <w:r w:rsidRPr="00640B97">
        <w:rPr>
          <w:rFonts w:ascii="PT Astra Serif" w:hAnsi="PT Astra Serif" w:cs="PT Astra Serif"/>
          <w:sz w:val="20"/>
          <w:szCs w:val="20"/>
        </w:rPr>
        <w:t xml:space="preserve"> 3)  по состоянию на 1 января 2023 года в сумме </w:t>
      </w:r>
      <w:r w:rsidRPr="00640B97">
        <w:rPr>
          <w:rFonts w:ascii="PT Astra Serif" w:hAnsi="PT Astra Serif" w:cs="PT Astra Serif"/>
          <w:color w:val="000000"/>
          <w:sz w:val="20"/>
          <w:szCs w:val="20"/>
        </w:rPr>
        <w:t>14000,0</w:t>
      </w:r>
      <w:r w:rsidRPr="00640B97">
        <w:rPr>
          <w:rFonts w:ascii="PT Astra Serif" w:hAnsi="PT Astra Serif" w:cs="PT Astra Serif"/>
          <w:color w:val="FF3333"/>
          <w:sz w:val="20"/>
          <w:szCs w:val="20"/>
        </w:rPr>
        <w:t xml:space="preserve"> </w:t>
      </w:r>
      <w:r w:rsidRPr="00640B97">
        <w:rPr>
          <w:rFonts w:ascii="PT Astra Serif" w:hAnsi="PT Astra Serif" w:cs="PT Astra Serif"/>
          <w:sz w:val="20"/>
          <w:szCs w:val="20"/>
        </w:rPr>
        <w:t>тыс. рублей, в том числе верхний предел долга по муниципальным гарантиям Кадыйского муниципального района в сумме 0 рублей.</w:t>
      </w:r>
    </w:p>
    <w:p w:rsidR="00D0784E" w:rsidRPr="00640B97" w:rsidRDefault="00D0784E" w:rsidP="00D0784E">
      <w:pPr>
        <w:rPr>
          <w:rFonts w:ascii="PT Astra Serif" w:hAnsi="PT Astra Serif" w:cs="PT Astra Serif"/>
          <w:sz w:val="20"/>
          <w:szCs w:val="20"/>
        </w:rPr>
      </w:pPr>
      <w:r w:rsidRPr="00640B97">
        <w:rPr>
          <w:rFonts w:ascii="PT Astra Serif" w:hAnsi="PT Astra Serif" w:cs="PT Astra Serif"/>
          <w:spacing w:val="-4"/>
          <w:sz w:val="20"/>
          <w:szCs w:val="20"/>
        </w:rPr>
        <w:t xml:space="preserve">       Утвердить объем расходов на обслуживание муниципального долга Кадыйского муниципального района в 2020 году в сумме 1115,6 тыс. рублей,  в 2021 году в сумме  1200,0 тыс. рублей, в 2022 году в сумме 1230,0 тыс. рублей,</w:t>
      </w:r>
      <w:r w:rsidRPr="00640B97">
        <w:rPr>
          <w:rFonts w:ascii="PT Astra Serif" w:hAnsi="PT Astra Serif" w:cs="PT Astra Serif"/>
          <w:sz w:val="20"/>
          <w:szCs w:val="20"/>
        </w:rPr>
        <w:tab/>
        <w:t xml:space="preserve"> </w:t>
      </w:r>
    </w:p>
    <w:p w:rsidR="00D0784E" w:rsidRPr="00640B97" w:rsidRDefault="00D0784E" w:rsidP="00D0784E">
      <w:pPr>
        <w:ind w:left="-15"/>
        <w:rPr>
          <w:rFonts w:ascii="PT Astra Serif" w:hAnsi="PT Astra Serif" w:cs="PT Astra Serif"/>
          <w:spacing w:val="-4"/>
          <w:sz w:val="20"/>
          <w:szCs w:val="20"/>
        </w:rPr>
      </w:pPr>
      <w:r w:rsidRPr="00640B97">
        <w:rPr>
          <w:rFonts w:ascii="PT Astra Serif" w:hAnsi="PT Astra Serif" w:cs="PT Astra Serif"/>
          <w:sz w:val="20"/>
          <w:szCs w:val="20"/>
        </w:rPr>
        <w:t xml:space="preserve">      Установить, что в 2020 году и плановом периоде 2021 и 2022 годов муниципальные гарантии Кадыйского муниципального района не предоставляются.</w:t>
      </w:r>
    </w:p>
    <w:p w:rsidR="00D0784E" w:rsidRPr="00640B97" w:rsidRDefault="00D0784E" w:rsidP="00D0784E">
      <w:pPr>
        <w:tabs>
          <w:tab w:val="left" w:pos="1122"/>
        </w:tabs>
        <w:ind w:left="-15"/>
        <w:rPr>
          <w:rFonts w:ascii="PT Astra Serif" w:hAnsi="PT Astra Serif" w:cs="PT Astra Serif"/>
          <w:spacing w:val="-4"/>
          <w:sz w:val="20"/>
          <w:szCs w:val="20"/>
        </w:rPr>
      </w:pPr>
      <w:r w:rsidRPr="00640B97">
        <w:rPr>
          <w:rFonts w:ascii="PT Astra Serif" w:hAnsi="PT Astra Serif" w:cs="PT Astra Serif"/>
          <w:spacing w:val="-4"/>
          <w:sz w:val="20"/>
          <w:szCs w:val="20"/>
        </w:rPr>
        <w:t xml:space="preserve">      Утвердить:</w:t>
      </w:r>
    </w:p>
    <w:p w:rsidR="00D0784E" w:rsidRPr="00640B97" w:rsidRDefault="00D0784E" w:rsidP="00D0784E">
      <w:pPr>
        <w:tabs>
          <w:tab w:val="left" w:pos="1122"/>
        </w:tabs>
        <w:ind w:left="-15"/>
        <w:rPr>
          <w:rFonts w:ascii="PT Astra Serif" w:hAnsi="PT Astra Serif" w:cs="PT Astra Serif"/>
          <w:sz w:val="20"/>
          <w:szCs w:val="20"/>
        </w:rPr>
      </w:pPr>
      <w:r w:rsidRPr="00640B97">
        <w:rPr>
          <w:rFonts w:ascii="PT Astra Serif" w:hAnsi="PT Astra Serif" w:cs="PT Astra Serif"/>
          <w:spacing w:val="-4"/>
          <w:sz w:val="20"/>
          <w:szCs w:val="20"/>
        </w:rPr>
        <w:t xml:space="preserve"> 1) Программу муниципальных внутренних заимствований Кадыйского муниципального района на 2020 год согласно приложению № 8 к настоящему решению и программу муниципальных внутренних заимствований Кадыйского района на плановый период 2021 и 2022 годов согласно приложению № 9 к настоящему решению;</w:t>
      </w:r>
    </w:p>
    <w:p w:rsidR="00D0784E" w:rsidRPr="00640B97" w:rsidRDefault="00D0784E" w:rsidP="00D0784E">
      <w:pPr>
        <w:ind w:left="-15"/>
        <w:rPr>
          <w:rFonts w:ascii="PT Astra Serif" w:hAnsi="PT Astra Serif" w:cs="PT Astra Serif"/>
          <w:sz w:val="20"/>
          <w:szCs w:val="20"/>
        </w:rPr>
      </w:pPr>
      <w:r w:rsidRPr="00640B97">
        <w:rPr>
          <w:rFonts w:ascii="PT Astra Serif" w:hAnsi="PT Astra Serif" w:cs="PT Astra Serif"/>
          <w:sz w:val="20"/>
          <w:szCs w:val="20"/>
        </w:rPr>
        <w:t xml:space="preserve"> </w:t>
      </w:r>
      <w:r w:rsidRPr="00640B97">
        <w:rPr>
          <w:rFonts w:ascii="PT Astra Serif" w:hAnsi="PT Astra Serif" w:cs="PT Astra Serif"/>
          <w:spacing w:val="-4"/>
          <w:sz w:val="20"/>
          <w:szCs w:val="20"/>
        </w:rPr>
        <w:t xml:space="preserve">2) Источники финансирования дефицита бюджета муниципального района  на 2020 год согласно приложению № </w:t>
      </w:r>
      <w:r w:rsidRPr="00640B97">
        <w:rPr>
          <w:rFonts w:ascii="PT Astra Serif" w:hAnsi="PT Astra Serif" w:cs="PT Astra Serif"/>
          <w:color w:val="000000"/>
          <w:spacing w:val="-4"/>
          <w:sz w:val="20"/>
          <w:szCs w:val="20"/>
        </w:rPr>
        <w:t>10</w:t>
      </w:r>
      <w:r w:rsidRPr="00640B97">
        <w:rPr>
          <w:rFonts w:ascii="PT Astra Serif" w:hAnsi="PT Astra Serif" w:cs="PT Astra Serif"/>
          <w:spacing w:val="-4"/>
          <w:sz w:val="20"/>
          <w:szCs w:val="20"/>
        </w:rPr>
        <w:t xml:space="preserve"> к настоящему решению и источники финансирования дефицита бюджета муниципального района  на плановый период 2021 и 2022 годов согласно приложению № 11</w:t>
      </w:r>
      <w:r w:rsidRPr="00640B97">
        <w:rPr>
          <w:rFonts w:ascii="PT Astra Serif" w:hAnsi="PT Astra Serif" w:cs="PT Astra Serif"/>
          <w:color w:val="000000"/>
          <w:spacing w:val="-4"/>
          <w:sz w:val="20"/>
          <w:szCs w:val="20"/>
        </w:rPr>
        <w:t xml:space="preserve"> </w:t>
      </w:r>
      <w:r w:rsidRPr="00640B97">
        <w:rPr>
          <w:rFonts w:ascii="PT Astra Serif" w:hAnsi="PT Astra Serif" w:cs="PT Astra Serif"/>
          <w:spacing w:val="-4"/>
          <w:sz w:val="20"/>
          <w:szCs w:val="20"/>
        </w:rPr>
        <w:t>к настоящему решению;</w:t>
      </w:r>
    </w:p>
    <w:p w:rsidR="00D0784E" w:rsidRPr="00640B97" w:rsidRDefault="00D0784E" w:rsidP="00D0784E">
      <w:pPr>
        <w:tabs>
          <w:tab w:val="left" w:pos="29520"/>
        </w:tabs>
        <w:ind w:left="-15"/>
        <w:rPr>
          <w:rFonts w:ascii="PT Astra Serif" w:hAnsi="PT Astra Serif" w:cs="PT Astra Serif"/>
          <w:sz w:val="20"/>
          <w:szCs w:val="20"/>
        </w:rPr>
      </w:pPr>
      <w:r w:rsidRPr="00640B97">
        <w:rPr>
          <w:rFonts w:ascii="PT Astra Serif" w:hAnsi="PT Astra Serif" w:cs="PT Astra Serif"/>
          <w:sz w:val="20"/>
          <w:szCs w:val="20"/>
        </w:rPr>
        <w:t xml:space="preserve">3) Предоставить право администрации Кадыйского муниципального района осуществлять привлечение кредитов на частичное покрытие дефицита бюджета и погашение долговых обязательств». </w:t>
      </w:r>
    </w:p>
    <w:p w:rsidR="00D0784E" w:rsidRPr="00640B97" w:rsidRDefault="00D0784E" w:rsidP="00D0784E">
      <w:pPr>
        <w:rPr>
          <w:rFonts w:ascii="PT Astra Serif" w:hAnsi="PT Astra Serif" w:cs="PT Astra Serif"/>
          <w:sz w:val="20"/>
          <w:szCs w:val="20"/>
        </w:rPr>
      </w:pPr>
      <w:r w:rsidRPr="00640B97">
        <w:rPr>
          <w:rFonts w:ascii="PT Astra Serif" w:hAnsi="PT Astra Serif" w:cs="PT Astra Serif"/>
          <w:sz w:val="20"/>
          <w:szCs w:val="20"/>
        </w:rPr>
        <w:t>11.   Настоящее решение вступает в силу с момента официального  опубликования.</w:t>
      </w:r>
    </w:p>
    <w:p w:rsidR="00D0784E" w:rsidRPr="00640B97" w:rsidRDefault="00D0784E" w:rsidP="00D0784E">
      <w:pPr>
        <w:rPr>
          <w:rFonts w:ascii="PT Astra Serif" w:hAnsi="PT Astra Serif" w:cs="PT Astra Serif"/>
          <w:sz w:val="20"/>
          <w:szCs w:val="20"/>
        </w:rPr>
      </w:pPr>
    </w:p>
    <w:p w:rsidR="00D0784E" w:rsidRPr="00640B97" w:rsidRDefault="00D0784E" w:rsidP="00D0784E">
      <w:pPr>
        <w:rPr>
          <w:rFonts w:ascii="PT Astra Serif" w:hAnsi="PT Astra Serif" w:cs="PT Astra Serif"/>
          <w:sz w:val="20"/>
          <w:szCs w:val="20"/>
        </w:rPr>
      </w:pPr>
    </w:p>
    <w:p w:rsidR="00D0784E" w:rsidRPr="00640B97" w:rsidRDefault="00D0784E" w:rsidP="00D0784E">
      <w:pPr>
        <w:rPr>
          <w:rFonts w:ascii="PT Astra Serif" w:hAnsi="PT Astra Serif" w:cs="PT Astra Serif"/>
          <w:sz w:val="20"/>
          <w:szCs w:val="20"/>
        </w:rPr>
      </w:pPr>
      <w:r w:rsidRPr="00640B97">
        <w:rPr>
          <w:rFonts w:ascii="PT Astra Serif" w:hAnsi="PT Astra Serif" w:cs="PT Astra Serif"/>
          <w:sz w:val="20"/>
          <w:szCs w:val="20"/>
        </w:rPr>
        <w:t xml:space="preserve">    Глава  Кадыйского                                                   </w:t>
      </w:r>
      <w:r w:rsidR="002B3A97">
        <w:rPr>
          <w:rFonts w:ascii="PT Astra Serif" w:hAnsi="PT Astra Serif" w:cs="PT Astra Serif"/>
          <w:sz w:val="20"/>
          <w:szCs w:val="20"/>
        </w:rPr>
        <w:t xml:space="preserve">                                    </w:t>
      </w:r>
      <w:r w:rsidRPr="00640B97">
        <w:rPr>
          <w:rFonts w:ascii="PT Astra Serif" w:hAnsi="PT Astra Serif" w:cs="PT Astra Serif"/>
          <w:sz w:val="20"/>
          <w:szCs w:val="20"/>
        </w:rPr>
        <w:t xml:space="preserve"> Председатель Собрания  депутатов</w:t>
      </w:r>
    </w:p>
    <w:p w:rsidR="00D0784E" w:rsidRPr="00640B97" w:rsidRDefault="00D0784E" w:rsidP="00D0784E">
      <w:pPr>
        <w:rPr>
          <w:rFonts w:ascii="PT Astra Serif" w:hAnsi="PT Astra Serif" w:cs="PT Astra Serif"/>
          <w:sz w:val="20"/>
          <w:szCs w:val="20"/>
        </w:rPr>
      </w:pPr>
      <w:r w:rsidRPr="00640B97">
        <w:rPr>
          <w:rFonts w:ascii="PT Astra Serif" w:hAnsi="PT Astra Serif" w:cs="PT Astra Serif"/>
          <w:sz w:val="20"/>
          <w:szCs w:val="20"/>
        </w:rPr>
        <w:t xml:space="preserve">    муниципального района                                          </w:t>
      </w:r>
      <w:r w:rsidR="002B3A97">
        <w:rPr>
          <w:rFonts w:ascii="PT Astra Serif" w:hAnsi="PT Astra Serif" w:cs="PT Astra Serif"/>
          <w:sz w:val="20"/>
          <w:szCs w:val="20"/>
        </w:rPr>
        <w:t xml:space="preserve">                                    </w:t>
      </w:r>
      <w:r w:rsidRPr="00640B97">
        <w:rPr>
          <w:rFonts w:ascii="PT Astra Serif" w:hAnsi="PT Astra Serif" w:cs="PT Astra Serif"/>
          <w:sz w:val="20"/>
          <w:szCs w:val="20"/>
        </w:rPr>
        <w:t xml:space="preserve"> Кадыйского муниципального района   </w:t>
      </w:r>
    </w:p>
    <w:p w:rsidR="00D0784E" w:rsidRPr="00640B97" w:rsidRDefault="00D0784E" w:rsidP="00D0784E">
      <w:pPr>
        <w:ind w:firstLine="708"/>
        <w:rPr>
          <w:rFonts w:ascii="PT Astra Serif" w:hAnsi="PT Astra Serif" w:cs="PT Astra Serif"/>
          <w:sz w:val="20"/>
          <w:szCs w:val="20"/>
        </w:rPr>
      </w:pPr>
    </w:p>
    <w:p w:rsidR="00D0784E" w:rsidRPr="00640B97" w:rsidRDefault="00D0784E" w:rsidP="00D0784E">
      <w:pPr>
        <w:ind w:firstLine="708"/>
        <w:rPr>
          <w:sz w:val="20"/>
          <w:szCs w:val="20"/>
        </w:rPr>
      </w:pPr>
      <w:r w:rsidRPr="00640B97">
        <w:rPr>
          <w:rFonts w:ascii="PT Astra Serif" w:hAnsi="PT Astra Serif" w:cs="PT Astra Serif"/>
          <w:sz w:val="20"/>
          <w:szCs w:val="20"/>
        </w:rPr>
        <w:t xml:space="preserve">                       Е.Ю.Большаков                                                                    </w:t>
      </w:r>
      <w:r w:rsidR="002B3A97">
        <w:rPr>
          <w:rFonts w:ascii="PT Astra Serif" w:hAnsi="PT Astra Serif" w:cs="PT Astra Serif"/>
          <w:sz w:val="20"/>
          <w:szCs w:val="20"/>
        </w:rPr>
        <w:t xml:space="preserve">                                 </w:t>
      </w:r>
      <w:r w:rsidRPr="00640B97">
        <w:rPr>
          <w:rFonts w:ascii="PT Astra Serif" w:hAnsi="PT Astra Serif" w:cs="PT Astra Serif"/>
          <w:sz w:val="20"/>
          <w:szCs w:val="20"/>
        </w:rPr>
        <w:t xml:space="preserve">М.А. Цыплова                       </w:t>
      </w:r>
      <w:r w:rsidRPr="00640B97">
        <w:rPr>
          <w:sz w:val="20"/>
          <w:szCs w:val="20"/>
        </w:rPr>
        <w:t xml:space="preserve">              </w:t>
      </w:r>
    </w:p>
    <w:p w:rsidR="00C7104F" w:rsidRDefault="00C7104F" w:rsidP="00C7104F">
      <w:pPr>
        <w:jc w:val="center"/>
      </w:pPr>
    </w:p>
    <w:p w:rsidR="00C7104F" w:rsidRDefault="00C7104F" w:rsidP="00C7104F"/>
    <w:tbl>
      <w:tblPr>
        <w:tblpPr w:leftFromText="180" w:rightFromText="180" w:bottomFromText="200" w:vertAnchor="text" w:horzAnchor="margin" w:tblpXSpec="center" w:tblpY="163"/>
        <w:tblW w:w="9039" w:type="dxa"/>
        <w:tblLayout w:type="fixed"/>
        <w:tblLook w:val="04A0"/>
      </w:tblPr>
      <w:tblGrid>
        <w:gridCol w:w="9039"/>
      </w:tblGrid>
      <w:tr w:rsidR="00DF48DC" w:rsidTr="004A6DB8">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DF48DC" w:rsidRDefault="00DF48DC" w:rsidP="004A6DB8">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DF48DC" w:rsidRDefault="00DF48DC" w:rsidP="004A6DB8">
            <w:pPr>
              <w:spacing w:line="276" w:lineRule="auto"/>
              <w:jc w:val="center"/>
              <w:rPr>
                <w:rFonts w:eastAsia="Times New Roman"/>
                <w:sz w:val="20"/>
                <w:szCs w:val="20"/>
                <w:lang w:bidi="ru-RU"/>
              </w:rPr>
            </w:pPr>
            <w:r>
              <w:rPr>
                <w:sz w:val="20"/>
                <w:szCs w:val="20"/>
                <w:lang w:bidi="ru-RU"/>
              </w:rPr>
              <w:t>Тираж 10 экземпляров.</w:t>
            </w:r>
          </w:p>
          <w:p w:rsidR="00DF48DC" w:rsidRDefault="00DF48DC" w:rsidP="004A6DB8">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DF48DC" w:rsidRDefault="00DF48DC" w:rsidP="004A6DB8">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A66DB0" w:rsidRDefault="00A66DB0" w:rsidP="00C7104F">
      <w:pPr>
        <w:sectPr w:rsidR="00A66DB0" w:rsidSect="00D20A2A">
          <w:pgSz w:w="11906" w:h="16838"/>
          <w:pgMar w:top="1134" w:right="851" w:bottom="1134" w:left="993" w:header="709" w:footer="709" w:gutter="0"/>
          <w:cols w:space="708"/>
          <w:docGrid w:linePitch="360"/>
        </w:sectPr>
      </w:pPr>
    </w:p>
    <w:p w:rsidR="0009636E" w:rsidRDefault="0009636E" w:rsidP="00D13D21">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FA419C">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28" w:rsidRDefault="00277B28" w:rsidP="00B13CE8">
      <w:r>
        <w:separator/>
      </w:r>
    </w:p>
  </w:endnote>
  <w:endnote w:type="continuationSeparator" w:id="1">
    <w:p w:rsidR="00277B28" w:rsidRDefault="00277B28" w:rsidP="00B13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28" w:rsidRDefault="00277B28" w:rsidP="00B13CE8">
      <w:r>
        <w:separator/>
      </w:r>
    </w:p>
  </w:footnote>
  <w:footnote w:type="continuationSeparator" w:id="1">
    <w:p w:rsidR="00277B28" w:rsidRDefault="00277B28"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color w:val="00000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B737B"/>
    <w:multiLevelType w:val="hybridMultilevel"/>
    <w:tmpl w:val="A19082C6"/>
    <w:lvl w:ilvl="0" w:tplc="B210891C">
      <w:start w:val="5"/>
      <w:numFmt w:val="decimal"/>
      <w:lvlText w:val="%1)"/>
      <w:lvlJc w:val="left"/>
      <w:pPr>
        <w:tabs>
          <w:tab w:val="num" w:pos="357"/>
        </w:tabs>
        <w:ind w:left="357" w:hanging="360"/>
      </w:pPr>
      <w:rPr>
        <w:rFonts w:hint="default"/>
        <w:sz w:val="24"/>
      </w:rPr>
    </w:lvl>
    <w:lvl w:ilvl="1" w:tplc="04190019" w:tentative="1">
      <w:start w:val="1"/>
      <w:numFmt w:val="lowerLetter"/>
      <w:lvlText w:val="%2."/>
      <w:lvlJc w:val="left"/>
      <w:pPr>
        <w:tabs>
          <w:tab w:val="num" w:pos="1077"/>
        </w:tabs>
        <w:ind w:left="1077" w:hanging="360"/>
      </w:pPr>
    </w:lvl>
    <w:lvl w:ilvl="2" w:tplc="0419001B" w:tentative="1">
      <w:start w:val="1"/>
      <w:numFmt w:val="lowerRoman"/>
      <w:lvlText w:val="%3."/>
      <w:lvlJc w:val="right"/>
      <w:pPr>
        <w:tabs>
          <w:tab w:val="num" w:pos="1797"/>
        </w:tabs>
        <w:ind w:left="1797" w:hanging="180"/>
      </w:pPr>
    </w:lvl>
    <w:lvl w:ilvl="3" w:tplc="0419000F" w:tentative="1">
      <w:start w:val="1"/>
      <w:numFmt w:val="decimal"/>
      <w:lvlText w:val="%4."/>
      <w:lvlJc w:val="left"/>
      <w:pPr>
        <w:tabs>
          <w:tab w:val="num" w:pos="2517"/>
        </w:tabs>
        <w:ind w:left="2517" w:hanging="360"/>
      </w:pPr>
    </w:lvl>
    <w:lvl w:ilvl="4" w:tplc="04190019" w:tentative="1">
      <w:start w:val="1"/>
      <w:numFmt w:val="lowerLetter"/>
      <w:lvlText w:val="%5."/>
      <w:lvlJc w:val="left"/>
      <w:pPr>
        <w:tabs>
          <w:tab w:val="num" w:pos="3237"/>
        </w:tabs>
        <w:ind w:left="3237" w:hanging="360"/>
      </w:pPr>
    </w:lvl>
    <w:lvl w:ilvl="5" w:tplc="0419001B" w:tentative="1">
      <w:start w:val="1"/>
      <w:numFmt w:val="lowerRoman"/>
      <w:lvlText w:val="%6."/>
      <w:lvlJc w:val="right"/>
      <w:pPr>
        <w:tabs>
          <w:tab w:val="num" w:pos="3957"/>
        </w:tabs>
        <w:ind w:left="3957" w:hanging="180"/>
      </w:pPr>
    </w:lvl>
    <w:lvl w:ilvl="6" w:tplc="0419000F" w:tentative="1">
      <w:start w:val="1"/>
      <w:numFmt w:val="decimal"/>
      <w:lvlText w:val="%7."/>
      <w:lvlJc w:val="left"/>
      <w:pPr>
        <w:tabs>
          <w:tab w:val="num" w:pos="4677"/>
        </w:tabs>
        <w:ind w:left="4677" w:hanging="360"/>
      </w:pPr>
    </w:lvl>
    <w:lvl w:ilvl="7" w:tplc="04190019" w:tentative="1">
      <w:start w:val="1"/>
      <w:numFmt w:val="lowerLetter"/>
      <w:lvlText w:val="%8."/>
      <w:lvlJc w:val="left"/>
      <w:pPr>
        <w:tabs>
          <w:tab w:val="num" w:pos="5397"/>
        </w:tabs>
        <w:ind w:left="5397" w:hanging="360"/>
      </w:pPr>
    </w:lvl>
    <w:lvl w:ilvl="8" w:tplc="0419001B" w:tentative="1">
      <w:start w:val="1"/>
      <w:numFmt w:val="lowerRoman"/>
      <w:lvlText w:val="%9."/>
      <w:lvlJc w:val="right"/>
      <w:pPr>
        <w:tabs>
          <w:tab w:val="num" w:pos="6117"/>
        </w:tabs>
        <w:ind w:left="6117" w:hanging="180"/>
      </w:pPr>
    </w:lvl>
  </w:abstractNum>
  <w:abstractNum w:abstractNumId="9">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11"/>
  </w:num>
  <w:num w:numId="5">
    <w:abstractNumId w:val="4"/>
  </w:num>
  <w:num w:numId="6">
    <w:abstractNumId w:val="13"/>
  </w:num>
  <w:num w:numId="7">
    <w:abstractNumId w:val="16"/>
  </w:num>
  <w:num w:numId="8">
    <w:abstractNumId w:val="3"/>
  </w:num>
  <w:num w:numId="9">
    <w:abstractNumId w:val="9"/>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5"/>
  </w:num>
  <w:num w:numId="15">
    <w:abstractNumId w:val="10"/>
  </w:num>
  <w:num w:numId="16">
    <w:abstractNumId w:val="15"/>
  </w:num>
  <w:num w:numId="17">
    <w:abstractNumId w:val="1"/>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637B0"/>
    <w:rsid w:val="000871F3"/>
    <w:rsid w:val="0009636E"/>
    <w:rsid w:val="000A1988"/>
    <w:rsid w:val="000A46EA"/>
    <w:rsid w:val="000C52B6"/>
    <w:rsid w:val="000F6B70"/>
    <w:rsid w:val="00105E4B"/>
    <w:rsid w:val="00116476"/>
    <w:rsid w:val="0017523A"/>
    <w:rsid w:val="00177A2E"/>
    <w:rsid w:val="001928D8"/>
    <w:rsid w:val="001F095A"/>
    <w:rsid w:val="00200CCF"/>
    <w:rsid w:val="00212162"/>
    <w:rsid w:val="0025021B"/>
    <w:rsid w:val="0025380E"/>
    <w:rsid w:val="002639D1"/>
    <w:rsid w:val="00277B28"/>
    <w:rsid w:val="00290B46"/>
    <w:rsid w:val="002B3A97"/>
    <w:rsid w:val="002C52A3"/>
    <w:rsid w:val="00304E20"/>
    <w:rsid w:val="0033031B"/>
    <w:rsid w:val="00396AFA"/>
    <w:rsid w:val="003D07A3"/>
    <w:rsid w:val="00430EEB"/>
    <w:rsid w:val="0046190B"/>
    <w:rsid w:val="004A2ACE"/>
    <w:rsid w:val="004C67E3"/>
    <w:rsid w:val="00516A4D"/>
    <w:rsid w:val="00531D26"/>
    <w:rsid w:val="0057530E"/>
    <w:rsid w:val="00583EAC"/>
    <w:rsid w:val="005876B3"/>
    <w:rsid w:val="0059341F"/>
    <w:rsid w:val="005D4F75"/>
    <w:rsid w:val="005F394E"/>
    <w:rsid w:val="006253AC"/>
    <w:rsid w:val="006311AA"/>
    <w:rsid w:val="00631D6C"/>
    <w:rsid w:val="006323F3"/>
    <w:rsid w:val="00690167"/>
    <w:rsid w:val="00696F5D"/>
    <w:rsid w:val="006B177F"/>
    <w:rsid w:val="006E1011"/>
    <w:rsid w:val="006F246C"/>
    <w:rsid w:val="007078DD"/>
    <w:rsid w:val="007424E6"/>
    <w:rsid w:val="00761232"/>
    <w:rsid w:val="00776734"/>
    <w:rsid w:val="007951CE"/>
    <w:rsid w:val="00800896"/>
    <w:rsid w:val="00830B53"/>
    <w:rsid w:val="00860622"/>
    <w:rsid w:val="00891518"/>
    <w:rsid w:val="008D4F0B"/>
    <w:rsid w:val="0094187B"/>
    <w:rsid w:val="009439F2"/>
    <w:rsid w:val="009A6BA5"/>
    <w:rsid w:val="009C3B36"/>
    <w:rsid w:val="009F1F17"/>
    <w:rsid w:val="00A35254"/>
    <w:rsid w:val="00A4022A"/>
    <w:rsid w:val="00A50BDE"/>
    <w:rsid w:val="00A66DB0"/>
    <w:rsid w:val="00AB0A6B"/>
    <w:rsid w:val="00AF5EBA"/>
    <w:rsid w:val="00B13CE8"/>
    <w:rsid w:val="00B14518"/>
    <w:rsid w:val="00B277FC"/>
    <w:rsid w:val="00B3018B"/>
    <w:rsid w:val="00B62D96"/>
    <w:rsid w:val="00B85748"/>
    <w:rsid w:val="00B904A6"/>
    <w:rsid w:val="00B9397A"/>
    <w:rsid w:val="00BB28CC"/>
    <w:rsid w:val="00BB4F18"/>
    <w:rsid w:val="00BC3CAC"/>
    <w:rsid w:val="00BD188F"/>
    <w:rsid w:val="00BE3C3B"/>
    <w:rsid w:val="00C622E4"/>
    <w:rsid w:val="00C65316"/>
    <w:rsid w:val="00C70F66"/>
    <w:rsid w:val="00C7104F"/>
    <w:rsid w:val="00C930B9"/>
    <w:rsid w:val="00C9785D"/>
    <w:rsid w:val="00CB16DA"/>
    <w:rsid w:val="00CF4C1D"/>
    <w:rsid w:val="00D0784E"/>
    <w:rsid w:val="00D11021"/>
    <w:rsid w:val="00D13D21"/>
    <w:rsid w:val="00D20A2A"/>
    <w:rsid w:val="00D73FB2"/>
    <w:rsid w:val="00DA7BA3"/>
    <w:rsid w:val="00DB231B"/>
    <w:rsid w:val="00DF48DC"/>
    <w:rsid w:val="00E07847"/>
    <w:rsid w:val="00E10806"/>
    <w:rsid w:val="00E140D9"/>
    <w:rsid w:val="00E220EF"/>
    <w:rsid w:val="00E3232C"/>
    <w:rsid w:val="00E9565E"/>
    <w:rsid w:val="00EA030A"/>
    <w:rsid w:val="00EA57B4"/>
    <w:rsid w:val="00EB337B"/>
    <w:rsid w:val="00EC0EF3"/>
    <w:rsid w:val="00EE2FD7"/>
    <w:rsid w:val="00F14406"/>
    <w:rsid w:val="00F36E1E"/>
    <w:rsid w:val="00F908BB"/>
    <w:rsid w:val="00FA419C"/>
    <w:rsid w:val="00FA44AF"/>
    <w:rsid w:val="00FB7125"/>
    <w:rsid w:val="00FD38D8"/>
    <w:rsid w:val="00FD6E0F"/>
    <w:rsid w:val="00FE2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character" w:customStyle="1" w:styleId="links8">
    <w:name w:val="link s_8"/>
    <w:rsid w:val="0017523A"/>
    <w:rPr>
      <w:u w:val="none"/>
    </w:rPr>
  </w:style>
  <w:style w:type="paragraph" w:styleId="ad">
    <w:name w:val="Body Text"/>
    <w:basedOn w:val="a"/>
    <w:link w:val="ae"/>
    <w:rsid w:val="007078DD"/>
    <w:pPr>
      <w:suppressAutoHyphens/>
      <w:spacing w:after="120"/>
      <w:jc w:val="left"/>
    </w:pPr>
    <w:rPr>
      <w:rFonts w:eastAsia="Times New Roman"/>
      <w:lang w:eastAsia="zh-CN"/>
    </w:rPr>
  </w:style>
  <w:style w:type="character" w:customStyle="1" w:styleId="ae">
    <w:name w:val="Основной текст Знак"/>
    <w:basedOn w:val="a0"/>
    <w:link w:val="ad"/>
    <w:rsid w:val="007078DD"/>
    <w:rPr>
      <w:rFonts w:ascii="Times New Roman" w:eastAsia="Times New Roman" w:hAnsi="Times New Roman" w:cs="Times New Roman"/>
      <w:lang w:eastAsia="zh-CN"/>
    </w:rPr>
  </w:style>
  <w:style w:type="paragraph" w:styleId="af">
    <w:name w:val="No Spacing"/>
    <w:qFormat/>
    <w:rsid w:val="00BD188F"/>
    <w:pPr>
      <w:suppressAutoHyphens/>
      <w:spacing w:after="0" w:line="240" w:lineRule="auto"/>
    </w:pPr>
    <w:rPr>
      <w:rFonts w:ascii="Calibri" w:eastAsia="Times New Roman" w:hAnsi="Calibri" w:cs="Calibri"/>
      <w:sz w:val="22"/>
      <w:szCs w:val="22"/>
      <w:lang w:eastAsia="ar-SA"/>
    </w:rPr>
  </w:style>
  <w:style w:type="character" w:styleId="af0">
    <w:name w:val="Strong"/>
    <w:basedOn w:val="a0"/>
    <w:qFormat/>
    <w:rsid w:val="003D07A3"/>
    <w:rPr>
      <w:b/>
      <w:bCs/>
    </w:rPr>
  </w:style>
  <w:style w:type="character" w:customStyle="1" w:styleId="af1">
    <w:name w:val="Основной текст_ Знак"/>
    <w:link w:val="af2"/>
    <w:locked/>
    <w:rsid w:val="003D07A3"/>
    <w:rPr>
      <w:rFonts w:ascii="Calibri" w:hAnsi="Calibri"/>
      <w:spacing w:val="-2"/>
      <w:sz w:val="26"/>
      <w:szCs w:val="22"/>
      <w:shd w:val="clear" w:color="auto" w:fill="FFFFFF"/>
    </w:rPr>
  </w:style>
  <w:style w:type="paragraph" w:customStyle="1" w:styleId="af2">
    <w:name w:val="Основной текст_"/>
    <w:basedOn w:val="a"/>
    <w:link w:val="af1"/>
    <w:rsid w:val="003D07A3"/>
    <w:pPr>
      <w:widowControl w:val="0"/>
      <w:shd w:val="clear" w:color="auto" w:fill="FFFFFF"/>
      <w:spacing w:before="300" w:line="614" w:lineRule="exact"/>
      <w:ind w:hanging="1400"/>
      <w:jc w:val="center"/>
    </w:pPr>
    <w:rPr>
      <w:rFonts w:ascii="Calibri" w:eastAsiaTheme="minorHAnsi" w:hAnsi="Calibri" w:cstheme="minorBidi"/>
      <w:spacing w:val="-2"/>
      <w:sz w:val="26"/>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FB7C3B6D977E04C423D7304CE6AB23277BE54C24204BAF2A63437E3DC247258C4D03CF84882C1EK5a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13625</Words>
  <Characters>77665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89</cp:revision>
  <dcterms:created xsi:type="dcterms:W3CDTF">2020-08-11T12:48:00Z</dcterms:created>
  <dcterms:modified xsi:type="dcterms:W3CDTF">2021-01-18T05:50:00Z</dcterms:modified>
</cp:coreProperties>
</file>