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6E" w:rsidRDefault="0009636E" w:rsidP="00C70F66"/>
    <w:p w:rsidR="0009636E" w:rsidRDefault="0009636E" w:rsidP="00C70F66"/>
    <w:p w:rsidR="0009636E" w:rsidRDefault="0009636E" w:rsidP="00C70F66"/>
    <w:p w:rsidR="0009636E" w:rsidRDefault="003318BA" w:rsidP="00C70F66">
      <w:r>
        <w:pict>
          <v:shapetype id="_x0000_t202" coordsize="21600,21600" o:spt="202" path="m,l,21600r21600,l21600,xe">
            <v:stroke joinstyle="miter"/>
            <v:path gradientshapeok="t" o:connecttype="rect"/>
          </v:shapetype>
          <v:shape id="_x0000_s1027" type="#_x0000_t202" style="position:absolute;left:0;text-align:left;margin-left:445.15pt;margin-top:6.35pt;width:89.4pt;height:136.8pt;z-index:251658240;mso-wrap-distance-left:9.05pt;mso-wrap-distance-right:0" stroked="f">
            <v:fill opacity="0" color2="black"/>
            <v:textbox style="mso-next-textbox:#_x0000_s1027" inset="0,0,0,0">
              <w:txbxContent>
                <w:tbl>
                  <w:tblPr>
                    <w:tblW w:w="1951"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951"/>
                  </w:tblGrid>
                  <w:tr w:rsidR="00FA44AF" w:rsidTr="003318BA">
                    <w:trPr>
                      <w:trHeight w:val="1907"/>
                    </w:trPr>
                    <w:tc>
                      <w:tcPr>
                        <w:tcW w:w="1951" w:type="dxa"/>
                        <w:tcBorders>
                          <w:top w:val="single" w:sz="8" w:space="0" w:color="000000"/>
                          <w:left w:val="single" w:sz="8" w:space="0" w:color="000000"/>
                          <w:bottom w:val="single" w:sz="4" w:space="0" w:color="auto"/>
                          <w:right w:val="single" w:sz="4" w:space="0" w:color="auto"/>
                        </w:tcBorders>
                        <w:hideMark/>
                      </w:tcPr>
                      <w:p w:rsidR="00FA44AF" w:rsidRPr="003318BA" w:rsidRDefault="003318BA" w:rsidP="003318BA">
                        <w:pPr>
                          <w:pStyle w:val="1"/>
                          <w:tabs>
                            <w:tab w:val="num" w:pos="0"/>
                          </w:tabs>
                          <w:snapToGrid w:val="0"/>
                          <w:spacing w:before="240" w:after="60" w:line="276" w:lineRule="auto"/>
                          <w:ind w:left="0" w:firstLine="0"/>
                          <w:rPr>
                            <w:rFonts w:eastAsia="Times New Roman"/>
                            <w:b/>
                            <w:color w:val="000000"/>
                            <w:lang w:eastAsia="en-US" w:bidi="ru-RU"/>
                          </w:rPr>
                        </w:pPr>
                        <w:r>
                          <w:rPr>
                            <w:rFonts w:eastAsia="Times New Roman"/>
                            <w:b/>
                            <w:bCs/>
                            <w:color w:val="000000"/>
                            <w:lang w:eastAsia="en-US" w:bidi="ru-RU"/>
                          </w:rPr>
                          <w:t xml:space="preserve">    </w:t>
                        </w:r>
                        <w:r w:rsidR="00FA44AF" w:rsidRPr="003318BA">
                          <w:rPr>
                            <w:rFonts w:eastAsia="Times New Roman"/>
                            <w:b/>
                            <w:bCs/>
                            <w:color w:val="000000"/>
                            <w:lang w:eastAsia="en-US" w:bidi="ru-RU"/>
                          </w:rPr>
                          <w:t>Издается</w:t>
                        </w:r>
                      </w:p>
                      <w:p w:rsidR="00FA44AF" w:rsidRPr="003318BA" w:rsidRDefault="003318BA" w:rsidP="003318BA">
                        <w:pPr>
                          <w:spacing w:line="276" w:lineRule="auto"/>
                          <w:rPr>
                            <w:rFonts w:eastAsia="Times New Roman"/>
                            <w:b/>
                            <w:color w:val="000000"/>
                            <w:lang w:bidi="ru-RU"/>
                          </w:rPr>
                        </w:pPr>
                        <w:r>
                          <w:rPr>
                            <w:rFonts w:eastAsia="Times New Roman"/>
                            <w:b/>
                            <w:color w:val="000000"/>
                            <w:lang w:bidi="ru-RU"/>
                          </w:rPr>
                          <w:t xml:space="preserve">      </w:t>
                        </w:r>
                        <w:r w:rsidR="00FA44AF" w:rsidRPr="003318BA">
                          <w:rPr>
                            <w:rFonts w:eastAsia="Times New Roman"/>
                            <w:b/>
                            <w:color w:val="000000"/>
                            <w:lang w:bidi="ru-RU"/>
                          </w:rPr>
                          <w:t>с июня</w:t>
                        </w:r>
                      </w:p>
                      <w:p w:rsidR="00FA44AF" w:rsidRPr="003318BA" w:rsidRDefault="003318BA" w:rsidP="003318BA">
                        <w:pPr>
                          <w:spacing w:line="276" w:lineRule="auto"/>
                          <w:rPr>
                            <w:rFonts w:eastAsia="Times New Roman"/>
                            <w:b/>
                            <w:color w:val="000000"/>
                          </w:rPr>
                        </w:pPr>
                        <w:r>
                          <w:rPr>
                            <w:rFonts w:eastAsia="Times New Roman"/>
                            <w:b/>
                            <w:color w:val="000000"/>
                            <w:lang w:bidi="ru-RU"/>
                          </w:rPr>
                          <w:t xml:space="preserve">    </w:t>
                        </w:r>
                        <w:r w:rsidR="00FA44AF" w:rsidRPr="003318BA">
                          <w:rPr>
                            <w:rFonts w:eastAsia="Times New Roman"/>
                            <w:b/>
                            <w:color w:val="000000"/>
                            <w:lang w:bidi="ru-RU"/>
                          </w:rPr>
                          <w:t>2007</w:t>
                        </w:r>
                        <w:r>
                          <w:rPr>
                            <w:rFonts w:eastAsia="Times New Roman"/>
                            <w:b/>
                            <w:color w:val="000000"/>
                            <w:lang w:bidi="ru-RU"/>
                          </w:rPr>
                          <w:t xml:space="preserve"> </w:t>
                        </w:r>
                        <w:r w:rsidR="00FA44AF" w:rsidRPr="003318BA">
                          <w:rPr>
                            <w:rFonts w:eastAsia="Times New Roman"/>
                            <w:b/>
                            <w:color w:val="000000"/>
                            <w:lang w:bidi="ru-RU"/>
                          </w:rPr>
                          <w:t xml:space="preserve">года </w:t>
                        </w:r>
                      </w:p>
                      <w:p w:rsidR="00FA44AF" w:rsidRDefault="003318BA" w:rsidP="003318BA">
                        <w:pPr>
                          <w:spacing w:line="276" w:lineRule="auto"/>
                          <w:rPr>
                            <w:rFonts w:eastAsia="Times New Roman"/>
                            <w:b/>
                            <w:color w:val="000000"/>
                            <w:sz w:val="28"/>
                            <w:szCs w:val="28"/>
                          </w:rPr>
                        </w:pPr>
                        <w:r>
                          <w:rPr>
                            <w:rFonts w:eastAsia="Times New Roman"/>
                            <w:b/>
                            <w:color w:val="000000"/>
                          </w:rPr>
                          <w:t xml:space="preserve">     </w:t>
                        </w:r>
                        <w:r w:rsidRPr="003318BA">
                          <w:rPr>
                            <w:rFonts w:eastAsia="Times New Roman"/>
                            <w:b/>
                            <w:color w:val="000000"/>
                            <w:sz w:val="28"/>
                            <w:szCs w:val="28"/>
                          </w:rPr>
                          <w:t>№ 289</w:t>
                        </w:r>
                      </w:p>
                      <w:p w:rsidR="003318BA" w:rsidRPr="003318BA" w:rsidRDefault="003318BA" w:rsidP="003318BA">
                        <w:pPr>
                          <w:spacing w:line="276" w:lineRule="auto"/>
                          <w:rPr>
                            <w:rFonts w:eastAsia="Times New Roman"/>
                            <w:b/>
                            <w:color w:val="000000"/>
                            <w:sz w:val="28"/>
                            <w:szCs w:val="28"/>
                            <w:lang w:bidi="ru-RU"/>
                          </w:rPr>
                        </w:pPr>
                        <w:r>
                          <w:rPr>
                            <w:rFonts w:eastAsia="Times New Roman"/>
                            <w:b/>
                            <w:color w:val="000000"/>
                            <w:sz w:val="28"/>
                            <w:szCs w:val="28"/>
                          </w:rPr>
                          <w:t xml:space="preserve">  13 ноября</w:t>
                        </w:r>
                      </w:p>
                      <w:p w:rsidR="00FA44AF" w:rsidRPr="003318BA" w:rsidRDefault="003318BA" w:rsidP="003318BA">
                        <w:pPr>
                          <w:spacing w:line="276" w:lineRule="auto"/>
                          <w:rPr>
                            <w:sz w:val="28"/>
                            <w:szCs w:val="28"/>
                          </w:rPr>
                        </w:pPr>
                        <w:r w:rsidRPr="003318BA">
                          <w:rPr>
                            <w:rFonts w:eastAsia="Times New Roman"/>
                            <w:b/>
                            <w:color w:val="000000"/>
                            <w:sz w:val="28"/>
                            <w:szCs w:val="28"/>
                            <w:lang w:bidi="ru-RU"/>
                          </w:rPr>
                          <w:t xml:space="preserve">   </w:t>
                        </w:r>
                        <w:r w:rsidR="00FA44AF" w:rsidRPr="003318BA">
                          <w:rPr>
                            <w:rFonts w:eastAsia="Times New Roman"/>
                            <w:b/>
                            <w:color w:val="000000"/>
                            <w:sz w:val="28"/>
                            <w:szCs w:val="28"/>
                            <w:lang w:bidi="ru-RU"/>
                          </w:rPr>
                          <w:t>2020</w:t>
                        </w:r>
                        <w:r w:rsidRPr="003318BA">
                          <w:rPr>
                            <w:rFonts w:eastAsia="Times New Roman"/>
                            <w:b/>
                            <w:color w:val="000000"/>
                            <w:sz w:val="28"/>
                            <w:szCs w:val="28"/>
                            <w:lang w:bidi="ru-RU"/>
                          </w:rPr>
                          <w:t xml:space="preserve"> </w:t>
                        </w:r>
                        <w:r w:rsidR="00FA44AF" w:rsidRPr="003318BA">
                          <w:rPr>
                            <w:rFonts w:eastAsia="Times New Roman"/>
                            <w:b/>
                            <w:color w:val="000000"/>
                            <w:sz w:val="28"/>
                            <w:szCs w:val="28"/>
                            <w:lang w:bidi="ru-RU"/>
                          </w:rPr>
                          <w:t>года</w:t>
                        </w:r>
                      </w:p>
                      <w:p w:rsidR="00FA44AF" w:rsidRDefault="003318BA" w:rsidP="003318BA">
                        <w:pPr>
                          <w:spacing w:line="276" w:lineRule="auto"/>
                        </w:pPr>
                        <w:r>
                          <w:rPr>
                            <w:rFonts w:eastAsia="Times New Roman"/>
                            <w:b/>
                            <w:color w:val="000000"/>
                            <w:lang w:bidi="ru-RU"/>
                          </w:rPr>
                          <w:t xml:space="preserve">    </w:t>
                        </w:r>
                        <w:r w:rsidR="00FA44AF" w:rsidRPr="003318BA">
                          <w:rPr>
                            <w:rFonts w:eastAsia="Times New Roman"/>
                            <w:b/>
                            <w:color w:val="000000"/>
                            <w:lang w:bidi="ru-RU"/>
                          </w:rPr>
                          <w:t>Бесплатно</w:t>
                        </w:r>
                      </w:p>
                    </w:tc>
                  </w:tr>
                </w:tbl>
                <w:p w:rsidR="00FA44AF" w:rsidRDefault="00FA44AF" w:rsidP="00C70F66">
                  <w:r>
                    <w:t xml:space="preserve"> </w:t>
                  </w:r>
                </w:p>
              </w:txbxContent>
            </v:textbox>
            <w10:wrap type="square" side="largest"/>
          </v:shape>
        </w:pict>
      </w:r>
    </w:p>
    <w:p w:rsidR="00C70F66" w:rsidRDefault="00C70F66" w:rsidP="00C70F66">
      <w:r>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C70F66">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C70F66">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Pr="003318BA" w:rsidRDefault="00C70F66" w:rsidP="00C70F66">
      <w:pPr>
        <w:pStyle w:val="1"/>
        <w:tabs>
          <w:tab w:val="num" w:pos="0"/>
        </w:tabs>
        <w:spacing w:line="100" w:lineRule="atLeast"/>
        <w:ind w:left="0" w:firstLine="0"/>
        <w:jc w:val="center"/>
        <w:rPr>
          <w:rFonts w:eastAsia="Times New Roman"/>
          <w:b/>
          <w:bCs/>
          <w:color w:val="000000"/>
          <w:sz w:val="28"/>
          <w:szCs w:val="28"/>
          <w:lang w:bidi="ru-RU"/>
        </w:rPr>
      </w:pPr>
      <w:r w:rsidRPr="003318BA">
        <w:rPr>
          <w:rFonts w:ascii="Arial Narrow" w:eastAsia="Times New Roman" w:hAnsi="Arial Narrow" w:cs="Arial Narrow"/>
          <w:b/>
          <w:bCs/>
          <w:color w:val="000000"/>
          <w:sz w:val="28"/>
          <w:szCs w:val="28"/>
          <w:lang w:bidi="ru-RU"/>
        </w:rPr>
        <w:t xml:space="preserve">                                     информационный бюллетень</w:t>
      </w:r>
    </w:p>
    <w:p w:rsidR="00C70F66" w:rsidRDefault="003318BA" w:rsidP="00C70F66">
      <w:pPr>
        <w:jc w:val="center"/>
        <w:rPr>
          <w:rFonts w:eastAsia="Times New Roman"/>
          <w:b/>
          <w:bCs/>
          <w:i/>
          <w:color w:val="000000"/>
          <w:sz w:val="26"/>
          <w:szCs w:val="26"/>
          <w:lang w:bidi="ru-RU"/>
        </w:rPr>
      </w:pPr>
      <w:r>
        <w:rPr>
          <w:rFonts w:eastAsia="Times New Roman"/>
          <w:b/>
          <w:bCs/>
          <w:i/>
          <w:color w:val="000000"/>
          <w:sz w:val="26"/>
          <w:szCs w:val="26"/>
          <w:lang w:bidi="ru-RU"/>
        </w:rPr>
        <w:t xml:space="preserve">           </w:t>
      </w:r>
      <w:r w:rsidR="00C70F66">
        <w:rPr>
          <w:rFonts w:eastAsia="Times New Roman"/>
          <w:b/>
          <w:bCs/>
          <w:i/>
          <w:color w:val="000000"/>
          <w:sz w:val="26"/>
          <w:szCs w:val="26"/>
          <w:lang w:bidi="ru-RU"/>
        </w:rPr>
        <w:t>Официальное издание районного Собрания депутатов и</w:t>
      </w:r>
    </w:p>
    <w:p w:rsidR="00C70F66" w:rsidRDefault="003318BA" w:rsidP="00C70F66">
      <w:pPr>
        <w:jc w:val="center"/>
        <w:rPr>
          <w:rFonts w:cs="Tahoma"/>
          <w:b/>
          <w:bCs/>
          <w:i/>
          <w:color w:val="000000"/>
          <w:sz w:val="26"/>
          <w:szCs w:val="26"/>
          <w:lang w:bidi="ru-RU"/>
        </w:rPr>
      </w:pPr>
      <w:r>
        <w:rPr>
          <w:rFonts w:eastAsia="Times New Roman"/>
          <w:b/>
          <w:bCs/>
          <w:i/>
          <w:color w:val="000000"/>
          <w:sz w:val="26"/>
          <w:szCs w:val="26"/>
          <w:lang w:bidi="ru-RU"/>
        </w:rPr>
        <w:t xml:space="preserve">          </w:t>
      </w:r>
      <w:r w:rsidR="00C70F66">
        <w:rPr>
          <w:rFonts w:eastAsia="Times New Roman"/>
          <w:b/>
          <w:bCs/>
          <w:i/>
          <w:color w:val="000000"/>
          <w:sz w:val="26"/>
          <w:szCs w:val="26"/>
          <w:lang w:bidi="ru-RU"/>
        </w:rPr>
        <w:t xml:space="preserve">администрации </w:t>
      </w:r>
      <w:r w:rsidR="00C70F66">
        <w:rPr>
          <w:rFonts w:cs="Tahoma"/>
          <w:b/>
          <w:bCs/>
          <w:i/>
          <w:color w:val="000000"/>
          <w:sz w:val="26"/>
          <w:szCs w:val="26"/>
          <w:lang w:bidi="ru-RU"/>
        </w:rPr>
        <w:t>Кадыйского муниципального района</w:t>
      </w:r>
    </w:p>
    <w:p w:rsidR="00A50BDE" w:rsidRDefault="00A50BDE" w:rsidP="00A50BDE">
      <w:pPr>
        <w:ind w:left="-284"/>
        <w:jc w:val="center"/>
        <w:rPr>
          <w:rFonts w:ascii="PT Astra Serif" w:hAnsi="PT Astra Serif"/>
          <w:sz w:val="20"/>
          <w:szCs w:val="20"/>
        </w:rPr>
      </w:pPr>
    </w:p>
    <w:p w:rsidR="003318BA" w:rsidRDefault="003318BA" w:rsidP="003318BA">
      <w:pPr>
        <w:tabs>
          <w:tab w:val="left" w:pos="4051"/>
        </w:tabs>
        <w:rPr>
          <w:b/>
          <w:bCs/>
        </w:rPr>
      </w:pPr>
      <w:r>
        <w:rPr>
          <w:rFonts w:ascii="PT Astra Serif" w:hAnsi="PT Astra Serif"/>
          <w:sz w:val="20"/>
          <w:szCs w:val="20"/>
        </w:rPr>
        <w:tab/>
      </w:r>
    </w:p>
    <w:p w:rsidR="003318BA" w:rsidRPr="00D80177" w:rsidRDefault="003318BA" w:rsidP="003318BA">
      <w:pPr>
        <w:tabs>
          <w:tab w:val="left" w:pos="4051"/>
        </w:tabs>
        <w:rPr>
          <w:b/>
          <w:i/>
        </w:rPr>
      </w:pPr>
      <w:r>
        <w:rPr>
          <w:rFonts w:ascii="PT Astra Serif" w:hAnsi="PT Astra Serif"/>
          <w:sz w:val="20"/>
          <w:szCs w:val="20"/>
        </w:rPr>
        <w:t xml:space="preserve">                   </w:t>
      </w:r>
      <w:r>
        <w:rPr>
          <w:rFonts w:ascii="Arial" w:hAnsi="Arial" w:cs="Arial"/>
        </w:rPr>
        <w:t xml:space="preserve"> </w:t>
      </w:r>
      <w:r w:rsidRPr="00D80177">
        <w:rPr>
          <w:b/>
          <w:i/>
        </w:rPr>
        <w:t>Управлением Министерства юст</w:t>
      </w:r>
      <w:r>
        <w:rPr>
          <w:b/>
          <w:i/>
        </w:rPr>
        <w:t>иции по   Костромской области  5 ноября 2020</w:t>
      </w:r>
      <w:r w:rsidRPr="00D80177">
        <w:rPr>
          <w:b/>
          <w:i/>
        </w:rPr>
        <w:t xml:space="preserve"> г. зарегистрирован  Муниципальный правовой акт о внесении изменений в Устав муниципального образования  Кадыйск</w:t>
      </w:r>
      <w:r>
        <w:rPr>
          <w:b/>
          <w:i/>
        </w:rPr>
        <w:t>ий муниципальный</w:t>
      </w:r>
      <w:r w:rsidRPr="00D80177">
        <w:rPr>
          <w:b/>
          <w:i/>
        </w:rPr>
        <w:t xml:space="preserve"> район Костромской области, принятый   Решением</w:t>
      </w:r>
      <w:r>
        <w:rPr>
          <w:b/>
          <w:i/>
        </w:rPr>
        <w:t xml:space="preserve"> Собрания депутатов от 09.10.2020 года   № 464</w:t>
      </w:r>
      <w:r w:rsidRPr="00D80177">
        <w:rPr>
          <w:b/>
          <w:i/>
        </w:rPr>
        <w:t xml:space="preserve">  «О принятии муниципального правового акта о внесении изменений в Устав муниципального образования Кадыйск</w:t>
      </w:r>
      <w:r>
        <w:rPr>
          <w:b/>
          <w:i/>
        </w:rPr>
        <w:t>ий</w:t>
      </w:r>
      <w:r w:rsidRPr="00D80177">
        <w:rPr>
          <w:b/>
          <w:i/>
        </w:rPr>
        <w:t xml:space="preserve"> муниципальн</w:t>
      </w:r>
      <w:r>
        <w:rPr>
          <w:b/>
          <w:i/>
        </w:rPr>
        <w:t>ый</w:t>
      </w:r>
      <w:r w:rsidRPr="00D80177">
        <w:rPr>
          <w:b/>
          <w:i/>
        </w:rPr>
        <w:t xml:space="preserve"> район Костромской области».</w:t>
      </w:r>
    </w:p>
    <w:p w:rsidR="003318BA" w:rsidRPr="00D80177" w:rsidRDefault="003318BA" w:rsidP="003318BA">
      <w:pPr>
        <w:tabs>
          <w:tab w:val="left" w:pos="4051"/>
        </w:tabs>
        <w:autoSpaceDE w:val="0"/>
        <w:ind w:firstLine="709"/>
        <w:rPr>
          <w:b/>
          <w:i/>
        </w:rPr>
      </w:pPr>
      <w:r w:rsidRPr="00D80177">
        <w:rPr>
          <w:b/>
          <w:i/>
        </w:rPr>
        <w:t xml:space="preserve">    В соответствии с ФЗ за № 97-ФЗ «О государственной регистрации муниципальных уставов» и Устава муниципального образования  Кадыйск</w:t>
      </w:r>
      <w:r>
        <w:rPr>
          <w:b/>
          <w:i/>
        </w:rPr>
        <w:t>ий</w:t>
      </w:r>
      <w:r w:rsidRPr="00D80177">
        <w:rPr>
          <w:b/>
          <w:i/>
        </w:rPr>
        <w:t xml:space="preserve"> муниципальн</w:t>
      </w:r>
      <w:r>
        <w:rPr>
          <w:b/>
          <w:i/>
        </w:rPr>
        <w:t>ый район</w:t>
      </w:r>
      <w:r w:rsidRPr="00D80177">
        <w:rPr>
          <w:b/>
          <w:i/>
        </w:rPr>
        <w:t xml:space="preserve"> Костромской области</w:t>
      </w:r>
      <w:r>
        <w:rPr>
          <w:b/>
          <w:i/>
        </w:rPr>
        <w:t>,</w:t>
      </w:r>
      <w:r w:rsidRPr="00D80177">
        <w:rPr>
          <w:b/>
          <w:i/>
        </w:rPr>
        <w:t xml:space="preserve">  данный Муниципальный правовой акт подлежит  официальному опубликованию (обнародованию).</w:t>
      </w:r>
    </w:p>
    <w:p w:rsidR="00A50BDE" w:rsidRDefault="00A50BDE" w:rsidP="003318BA">
      <w:pPr>
        <w:tabs>
          <w:tab w:val="left" w:pos="4051"/>
        </w:tabs>
        <w:ind w:left="-284"/>
        <w:rPr>
          <w:rFonts w:ascii="PT Astra Serif" w:hAnsi="PT Astra Serif"/>
          <w:sz w:val="20"/>
          <w:szCs w:val="20"/>
        </w:rPr>
      </w:pPr>
    </w:p>
    <w:p w:rsidR="00B04433" w:rsidRPr="006C2C00" w:rsidRDefault="00B04433" w:rsidP="00B04433">
      <w:pPr>
        <w:tabs>
          <w:tab w:val="left" w:pos="4395"/>
          <w:tab w:val="left" w:pos="4962"/>
        </w:tabs>
        <w:spacing w:line="340" w:lineRule="exact"/>
        <w:ind w:right="5810"/>
        <w:rPr>
          <w:sz w:val="20"/>
          <w:szCs w:val="20"/>
        </w:rPr>
      </w:pPr>
      <w:r w:rsidRPr="006C2C00">
        <w:rPr>
          <w:sz w:val="20"/>
          <w:szCs w:val="20"/>
        </w:rPr>
        <w:t>Принят</w:t>
      </w:r>
    </w:p>
    <w:p w:rsidR="00B04433" w:rsidRPr="006C2C00" w:rsidRDefault="00B04433" w:rsidP="006C2C00">
      <w:pPr>
        <w:tabs>
          <w:tab w:val="left" w:pos="5954"/>
        </w:tabs>
        <w:ind w:right="5243"/>
        <w:rPr>
          <w:sz w:val="20"/>
          <w:szCs w:val="20"/>
        </w:rPr>
      </w:pPr>
      <w:r w:rsidRPr="006C2C00">
        <w:rPr>
          <w:sz w:val="20"/>
          <w:szCs w:val="20"/>
        </w:rPr>
        <w:t>решением Собрания депутатов Кадыйского муниципального района Костромской области</w:t>
      </w:r>
    </w:p>
    <w:p w:rsidR="00B04433" w:rsidRPr="006C2C00" w:rsidRDefault="00B04433" w:rsidP="006C2C00">
      <w:pPr>
        <w:tabs>
          <w:tab w:val="left" w:pos="5670"/>
        </w:tabs>
        <w:ind w:right="4535"/>
        <w:rPr>
          <w:sz w:val="20"/>
          <w:szCs w:val="20"/>
        </w:rPr>
      </w:pPr>
      <w:r w:rsidRPr="006C2C00">
        <w:rPr>
          <w:sz w:val="20"/>
          <w:szCs w:val="20"/>
        </w:rPr>
        <w:t>от 09 октября2020 года № 464</w:t>
      </w:r>
    </w:p>
    <w:p w:rsidR="00B04433" w:rsidRPr="006C2C00" w:rsidRDefault="00B04433" w:rsidP="00B04433">
      <w:pPr>
        <w:spacing w:line="340" w:lineRule="exact"/>
        <w:ind w:firstLine="567"/>
        <w:jc w:val="center"/>
      </w:pPr>
    </w:p>
    <w:p w:rsidR="00B04433" w:rsidRPr="006C2C00" w:rsidRDefault="00B04433" w:rsidP="00B04433">
      <w:pPr>
        <w:spacing w:line="340" w:lineRule="exact"/>
        <w:ind w:firstLine="567"/>
        <w:jc w:val="center"/>
        <w:rPr>
          <w:b/>
          <w:sz w:val="20"/>
          <w:szCs w:val="20"/>
        </w:rPr>
      </w:pPr>
      <w:r w:rsidRPr="006C2C00">
        <w:rPr>
          <w:b/>
          <w:sz w:val="20"/>
          <w:szCs w:val="20"/>
        </w:rPr>
        <w:t xml:space="preserve">МУНИЦИПАЛЬНЫЙ ПРАВОВОЙ АКТ О ВНЕСЕНИИ ИЗМЕНЕНИЙ В УСТАВ МУНИЦИПАЛЬНОГО ОБРАЗОВАНИЯ КАДЫЙСКИЙ МУНИЦИПАЛЬНЫЙ РАЙОН </w:t>
      </w:r>
      <w:r w:rsidRPr="006C2C00">
        <w:rPr>
          <w:b/>
          <w:sz w:val="20"/>
          <w:szCs w:val="20"/>
        </w:rPr>
        <w:br/>
        <w:t>КОСТРОМСКОЙ ОБЛАСТИ</w:t>
      </w:r>
    </w:p>
    <w:p w:rsidR="00B04433" w:rsidRPr="006C2C00" w:rsidRDefault="00B04433" w:rsidP="00B04433">
      <w:pPr>
        <w:spacing w:line="340" w:lineRule="exact"/>
        <w:ind w:firstLine="709"/>
        <w:rPr>
          <w:b/>
          <w:sz w:val="20"/>
          <w:szCs w:val="20"/>
        </w:rPr>
      </w:pPr>
      <w:r w:rsidRPr="006C2C00">
        <w:rPr>
          <w:b/>
          <w:sz w:val="20"/>
          <w:szCs w:val="20"/>
        </w:rPr>
        <w:t>Статья 1</w:t>
      </w:r>
    </w:p>
    <w:p w:rsidR="00B04433" w:rsidRPr="006C2C00" w:rsidRDefault="00B04433" w:rsidP="00B04433">
      <w:pPr>
        <w:spacing w:line="340" w:lineRule="exact"/>
        <w:ind w:firstLine="709"/>
        <w:contextualSpacing/>
        <w:rPr>
          <w:sz w:val="20"/>
          <w:szCs w:val="20"/>
        </w:rPr>
      </w:pPr>
      <w:r w:rsidRPr="006C2C00">
        <w:rPr>
          <w:sz w:val="20"/>
          <w:szCs w:val="20"/>
        </w:rPr>
        <w:t xml:space="preserve">Внести в Устав муниципального образования Кадыйский муниципальный район Костромской области, принятый решением Собрания депутатов Кадыйского муниципального района Костромской области от «30» апреля 2019 года № 346 </w:t>
      </w:r>
      <w:r w:rsidRPr="006C2C00">
        <w:rPr>
          <w:color w:val="000000"/>
          <w:sz w:val="20"/>
          <w:szCs w:val="20"/>
        </w:rPr>
        <w:t xml:space="preserve">(в редакции муниципального правового акта от 12 ноября 2019 года № 390) </w:t>
      </w:r>
      <w:r w:rsidRPr="006C2C00">
        <w:rPr>
          <w:sz w:val="20"/>
          <w:szCs w:val="20"/>
        </w:rPr>
        <w:t>следующие изменения:</w:t>
      </w:r>
    </w:p>
    <w:p w:rsidR="00B04433" w:rsidRPr="006C2C00" w:rsidRDefault="00B04433" w:rsidP="00B04433">
      <w:pPr>
        <w:spacing w:line="340" w:lineRule="exact"/>
        <w:ind w:firstLine="709"/>
        <w:contextualSpacing/>
        <w:rPr>
          <w:sz w:val="20"/>
          <w:szCs w:val="20"/>
        </w:rPr>
      </w:pPr>
    </w:p>
    <w:p w:rsidR="00B04433" w:rsidRPr="006C2C00" w:rsidRDefault="00B04433" w:rsidP="00B04433">
      <w:pPr>
        <w:ind w:firstLine="709"/>
        <w:rPr>
          <w:sz w:val="20"/>
          <w:szCs w:val="20"/>
        </w:rPr>
      </w:pPr>
      <w:r w:rsidRPr="006C2C00">
        <w:rPr>
          <w:sz w:val="20"/>
          <w:szCs w:val="20"/>
        </w:rPr>
        <w:t>1.1 пункт 12 части 1 статьи 7 признать утратившим силу;</w:t>
      </w:r>
    </w:p>
    <w:p w:rsidR="00B04433" w:rsidRPr="006C2C00" w:rsidRDefault="00B04433" w:rsidP="00B04433">
      <w:pPr>
        <w:ind w:firstLine="709"/>
        <w:rPr>
          <w:sz w:val="20"/>
          <w:szCs w:val="20"/>
        </w:rPr>
      </w:pPr>
      <w:r w:rsidRPr="006C2C00">
        <w:rPr>
          <w:sz w:val="20"/>
          <w:szCs w:val="20"/>
        </w:rPr>
        <w:t>1.2 часть 1 статьи 8 дополнить пунктом 13 следующего содержания:</w:t>
      </w:r>
    </w:p>
    <w:p w:rsidR="00B04433" w:rsidRPr="006C2C00" w:rsidRDefault="00B04433" w:rsidP="00B04433">
      <w:pPr>
        <w:ind w:firstLine="709"/>
        <w:rPr>
          <w:sz w:val="20"/>
          <w:szCs w:val="20"/>
        </w:rPr>
      </w:pPr>
      <w:r w:rsidRPr="006C2C00">
        <w:rPr>
          <w:sz w:val="20"/>
          <w:szCs w:val="20"/>
        </w:rPr>
        <w:t xml:space="preserve">«13)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B04433" w:rsidRPr="006C2C00" w:rsidRDefault="00B04433" w:rsidP="00B04433">
      <w:pPr>
        <w:ind w:firstLine="709"/>
        <w:rPr>
          <w:sz w:val="20"/>
          <w:szCs w:val="20"/>
        </w:rPr>
      </w:pPr>
      <w:r w:rsidRPr="006C2C00">
        <w:rPr>
          <w:sz w:val="20"/>
          <w:szCs w:val="20"/>
        </w:rPr>
        <w:t>1.3 дополнить статьей17.1 следующего содержания:</w:t>
      </w:r>
    </w:p>
    <w:p w:rsidR="00B04433" w:rsidRPr="006C2C00" w:rsidRDefault="00B04433" w:rsidP="00B04433">
      <w:pPr>
        <w:autoSpaceDE w:val="0"/>
        <w:autoSpaceDN w:val="0"/>
        <w:adjustRightInd w:val="0"/>
        <w:ind w:firstLine="708"/>
        <w:rPr>
          <w:sz w:val="20"/>
          <w:szCs w:val="20"/>
        </w:rPr>
      </w:pPr>
      <w:r w:rsidRPr="006C2C00">
        <w:rPr>
          <w:sz w:val="20"/>
          <w:szCs w:val="20"/>
        </w:rPr>
        <w:t>«Статья 17.1 Инициативные проекты</w:t>
      </w:r>
    </w:p>
    <w:p w:rsidR="00B04433" w:rsidRPr="006C2C00" w:rsidRDefault="00B04433" w:rsidP="00B04433">
      <w:pPr>
        <w:autoSpaceDE w:val="0"/>
        <w:autoSpaceDN w:val="0"/>
        <w:adjustRightInd w:val="0"/>
        <w:ind w:firstLine="708"/>
        <w:rPr>
          <w:sz w:val="20"/>
          <w:szCs w:val="20"/>
        </w:rPr>
      </w:pPr>
      <w:r w:rsidRPr="006C2C00">
        <w:rPr>
          <w:sz w:val="20"/>
          <w:szCs w:val="20"/>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Собрания депутатов муниципального района.</w:t>
      </w:r>
    </w:p>
    <w:p w:rsidR="00B04433" w:rsidRPr="006C2C00" w:rsidRDefault="00B04433" w:rsidP="00B04433">
      <w:pPr>
        <w:autoSpaceDE w:val="0"/>
        <w:autoSpaceDN w:val="0"/>
        <w:adjustRightInd w:val="0"/>
        <w:ind w:firstLine="708"/>
        <w:rPr>
          <w:sz w:val="20"/>
          <w:szCs w:val="20"/>
        </w:rPr>
      </w:pPr>
      <w:r w:rsidRPr="006C2C00">
        <w:rPr>
          <w:sz w:val="20"/>
          <w:szCs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(далее - инициаторы проекта). </w:t>
      </w:r>
    </w:p>
    <w:p w:rsidR="00B04433" w:rsidRDefault="00B04433" w:rsidP="00B04433">
      <w:pPr>
        <w:autoSpaceDE w:val="0"/>
        <w:autoSpaceDN w:val="0"/>
        <w:adjustRightInd w:val="0"/>
        <w:ind w:firstLine="708"/>
        <w:rPr>
          <w:sz w:val="20"/>
          <w:szCs w:val="20"/>
        </w:rPr>
      </w:pPr>
      <w:r w:rsidRPr="006C2C00">
        <w:rPr>
          <w:sz w:val="20"/>
          <w:szCs w:val="20"/>
        </w:rPr>
        <w:t>Минимальная численность инициативной группы может быть уменьшена нормативным  правовым актом Собрания депутатов муниципального района. Право выступить инициатором проекта в соответствии с нормативным правовым актом Собрания депутатов муниципального  района может быть предоставлено также иным лицам, осуществляющим деятельность на территории муниципального района.</w:t>
      </w:r>
    </w:p>
    <w:p w:rsidR="007503BD" w:rsidRDefault="007503BD" w:rsidP="00B04433">
      <w:pPr>
        <w:autoSpaceDE w:val="0"/>
        <w:autoSpaceDN w:val="0"/>
        <w:adjustRightInd w:val="0"/>
        <w:ind w:firstLine="708"/>
        <w:rPr>
          <w:sz w:val="20"/>
          <w:szCs w:val="20"/>
        </w:rPr>
      </w:pPr>
    </w:p>
    <w:p w:rsidR="007503BD" w:rsidRPr="006C2C00" w:rsidRDefault="007503BD" w:rsidP="00B04433">
      <w:pPr>
        <w:autoSpaceDE w:val="0"/>
        <w:autoSpaceDN w:val="0"/>
        <w:adjustRightInd w:val="0"/>
        <w:ind w:firstLine="708"/>
        <w:rPr>
          <w:sz w:val="20"/>
          <w:szCs w:val="20"/>
        </w:rPr>
      </w:pPr>
    </w:p>
    <w:p w:rsidR="00B04433" w:rsidRPr="006C2C00" w:rsidRDefault="00B04433" w:rsidP="00B04433">
      <w:pPr>
        <w:autoSpaceDE w:val="0"/>
        <w:autoSpaceDN w:val="0"/>
        <w:adjustRightInd w:val="0"/>
        <w:ind w:firstLine="708"/>
        <w:rPr>
          <w:sz w:val="20"/>
          <w:szCs w:val="20"/>
        </w:rPr>
      </w:pPr>
      <w:r w:rsidRPr="006C2C00">
        <w:rPr>
          <w:sz w:val="20"/>
          <w:szCs w:val="20"/>
        </w:rPr>
        <w:t>3.  Инициативный проект должен содержать следующие сведения:</w:t>
      </w:r>
    </w:p>
    <w:p w:rsidR="00B04433" w:rsidRPr="006C2C00" w:rsidRDefault="00B04433" w:rsidP="00B04433">
      <w:pPr>
        <w:autoSpaceDE w:val="0"/>
        <w:autoSpaceDN w:val="0"/>
        <w:adjustRightInd w:val="0"/>
        <w:ind w:firstLine="708"/>
        <w:rPr>
          <w:sz w:val="20"/>
          <w:szCs w:val="20"/>
        </w:rPr>
      </w:pPr>
      <w:r w:rsidRPr="006C2C00">
        <w:rPr>
          <w:sz w:val="20"/>
          <w:szCs w:val="20"/>
        </w:rPr>
        <w:t>1) описание проблемы, решение которой имеет приоритетное значение для жителей муниципального района или его части;</w:t>
      </w:r>
    </w:p>
    <w:p w:rsidR="00B04433" w:rsidRPr="006C2C00" w:rsidRDefault="00B04433" w:rsidP="00B04433">
      <w:pPr>
        <w:autoSpaceDE w:val="0"/>
        <w:autoSpaceDN w:val="0"/>
        <w:adjustRightInd w:val="0"/>
        <w:ind w:firstLine="708"/>
        <w:rPr>
          <w:sz w:val="20"/>
          <w:szCs w:val="20"/>
        </w:rPr>
      </w:pPr>
      <w:r w:rsidRPr="006C2C00">
        <w:rPr>
          <w:sz w:val="20"/>
          <w:szCs w:val="20"/>
        </w:rPr>
        <w:t>2) обоснование предложений по решению указанной проблемы;</w:t>
      </w:r>
    </w:p>
    <w:p w:rsidR="00B04433" w:rsidRPr="006C2C00" w:rsidRDefault="00B04433" w:rsidP="00B04433">
      <w:pPr>
        <w:autoSpaceDE w:val="0"/>
        <w:autoSpaceDN w:val="0"/>
        <w:adjustRightInd w:val="0"/>
        <w:ind w:firstLine="708"/>
        <w:rPr>
          <w:sz w:val="20"/>
          <w:szCs w:val="20"/>
        </w:rPr>
      </w:pPr>
      <w:r w:rsidRPr="006C2C00">
        <w:rPr>
          <w:sz w:val="20"/>
          <w:szCs w:val="20"/>
        </w:rPr>
        <w:t>3) описание ожидаемого результата (ожидаемых результатов) реализации инициативного проекта;</w:t>
      </w:r>
    </w:p>
    <w:p w:rsidR="00B04433" w:rsidRPr="006C2C00" w:rsidRDefault="00B04433" w:rsidP="00B04433">
      <w:pPr>
        <w:autoSpaceDE w:val="0"/>
        <w:autoSpaceDN w:val="0"/>
        <w:adjustRightInd w:val="0"/>
        <w:ind w:firstLine="708"/>
        <w:rPr>
          <w:sz w:val="20"/>
          <w:szCs w:val="20"/>
        </w:rPr>
      </w:pPr>
      <w:r w:rsidRPr="006C2C00">
        <w:rPr>
          <w:sz w:val="20"/>
          <w:szCs w:val="20"/>
        </w:rPr>
        <w:t>4) предварительный расчет необходимых расходов на реализацию инициативного проекта;</w:t>
      </w:r>
    </w:p>
    <w:p w:rsidR="00B04433" w:rsidRPr="006C2C00" w:rsidRDefault="00B04433" w:rsidP="00B04433">
      <w:pPr>
        <w:autoSpaceDE w:val="0"/>
        <w:autoSpaceDN w:val="0"/>
        <w:adjustRightInd w:val="0"/>
        <w:ind w:firstLine="708"/>
        <w:rPr>
          <w:sz w:val="20"/>
          <w:szCs w:val="20"/>
        </w:rPr>
      </w:pPr>
      <w:r w:rsidRPr="006C2C00">
        <w:rPr>
          <w:sz w:val="20"/>
          <w:szCs w:val="20"/>
        </w:rPr>
        <w:t>5) планируемые сроки реализации инициативного проекта;</w:t>
      </w:r>
    </w:p>
    <w:p w:rsidR="00B04433" w:rsidRPr="006C2C00" w:rsidRDefault="00B04433" w:rsidP="00B04433">
      <w:pPr>
        <w:autoSpaceDE w:val="0"/>
        <w:autoSpaceDN w:val="0"/>
        <w:adjustRightInd w:val="0"/>
        <w:ind w:firstLine="708"/>
        <w:rPr>
          <w:sz w:val="20"/>
          <w:szCs w:val="20"/>
        </w:rPr>
      </w:pPr>
      <w:r w:rsidRPr="006C2C00">
        <w:rPr>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B04433" w:rsidRPr="006C2C00" w:rsidRDefault="00B04433" w:rsidP="00B04433">
      <w:pPr>
        <w:autoSpaceDE w:val="0"/>
        <w:autoSpaceDN w:val="0"/>
        <w:adjustRightInd w:val="0"/>
        <w:ind w:firstLine="708"/>
        <w:rPr>
          <w:sz w:val="20"/>
          <w:szCs w:val="20"/>
        </w:rPr>
      </w:pPr>
      <w:r w:rsidRPr="006C2C00">
        <w:rPr>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04433" w:rsidRPr="006C2C00" w:rsidRDefault="00B04433" w:rsidP="00B04433">
      <w:pPr>
        <w:autoSpaceDE w:val="0"/>
        <w:autoSpaceDN w:val="0"/>
        <w:adjustRightInd w:val="0"/>
        <w:ind w:firstLine="708"/>
        <w:rPr>
          <w:sz w:val="20"/>
          <w:szCs w:val="20"/>
        </w:rPr>
      </w:pPr>
      <w:r w:rsidRPr="006C2C00">
        <w:rPr>
          <w:sz w:val="20"/>
          <w:szCs w:val="20"/>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муниципального района;</w:t>
      </w:r>
    </w:p>
    <w:p w:rsidR="00B04433" w:rsidRPr="006C2C00" w:rsidRDefault="00B04433" w:rsidP="00B04433">
      <w:pPr>
        <w:autoSpaceDE w:val="0"/>
        <w:autoSpaceDN w:val="0"/>
        <w:adjustRightInd w:val="0"/>
        <w:ind w:firstLine="708"/>
        <w:rPr>
          <w:sz w:val="20"/>
          <w:szCs w:val="20"/>
        </w:rPr>
      </w:pPr>
      <w:r w:rsidRPr="006C2C00">
        <w:rPr>
          <w:sz w:val="20"/>
          <w:szCs w:val="20"/>
        </w:rPr>
        <w:t>9) иные сведения, предусмотренные нормативным правовым актом Собрания депутатов муниципального района.</w:t>
      </w:r>
    </w:p>
    <w:p w:rsidR="00B04433" w:rsidRPr="006C2C00" w:rsidRDefault="00B04433" w:rsidP="00B04433">
      <w:pPr>
        <w:autoSpaceDE w:val="0"/>
        <w:autoSpaceDN w:val="0"/>
        <w:adjustRightInd w:val="0"/>
        <w:ind w:firstLine="708"/>
        <w:rPr>
          <w:sz w:val="20"/>
          <w:szCs w:val="20"/>
        </w:rPr>
      </w:pPr>
      <w:r w:rsidRPr="006C2C00">
        <w:rPr>
          <w:sz w:val="20"/>
          <w:szCs w:val="20"/>
        </w:rPr>
        <w:t>4. Инициативный проект до его внесения в администрацию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04433" w:rsidRPr="006C2C00" w:rsidRDefault="00B04433" w:rsidP="00B04433">
      <w:pPr>
        <w:autoSpaceDE w:val="0"/>
        <w:autoSpaceDN w:val="0"/>
        <w:adjustRightInd w:val="0"/>
        <w:ind w:firstLine="708"/>
        <w:rPr>
          <w:sz w:val="20"/>
          <w:szCs w:val="20"/>
        </w:rPr>
      </w:pPr>
      <w:r w:rsidRPr="006C2C00">
        <w:rPr>
          <w:sz w:val="20"/>
          <w:szCs w:val="20"/>
        </w:rPr>
        <w:t>Нормативным правовым актом Собрания депутатов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04433" w:rsidRPr="006C2C00" w:rsidRDefault="00B04433" w:rsidP="00B04433">
      <w:pPr>
        <w:autoSpaceDE w:val="0"/>
        <w:autoSpaceDN w:val="0"/>
        <w:adjustRightInd w:val="0"/>
        <w:ind w:firstLine="708"/>
        <w:rPr>
          <w:sz w:val="20"/>
          <w:szCs w:val="20"/>
        </w:rPr>
      </w:pPr>
      <w:r w:rsidRPr="006C2C00">
        <w:rPr>
          <w:sz w:val="20"/>
          <w:szCs w:val="20"/>
        </w:rPr>
        <w:t>Инициаторы проекта при внесении инициативного проекта в администрацию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w:t>
      </w:r>
    </w:p>
    <w:p w:rsidR="00B04433" w:rsidRPr="006C2C00" w:rsidRDefault="00B04433" w:rsidP="00B04433">
      <w:pPr>
        <w:autoSpaceDE w:val="0"/>
        <w:autoSpaceDN w:val="0"/>
        <w:adjustRightInd w:val="0"/>
        <w:ind w:firstLine="708"/>
        <w:rPr>
          <w:sz w:val="20"/>
          <w:szCs w:val="20"/>
        </w:rPr>
      </w:pPr>
      <w:r w:rsidRPr="006C2C00">
        <w:rPr>
          <w:sz w:val="20"/>
          <w:szCs w:val="20"/>
        </w:rPr>
        <w:t>5.Информация о внесении инициативного проекта в администрацию муниципального района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 шестнадцатилетнего возраста.</w:t>
      </w:r>
    </w:p>
    <w:p w:rsidR="00B04433" w:rsidRPr="006C2C00" w:rsidRDefault="00B04433" w:rsidP="00B04433">
      <w:pPr>
        <w:autoSpaceDE w:val="0"/>
        <w:autoSpaceDN w:val="0"/>
        <w:adjustRightInd w:val="0"/>
        <w:ind w:firstLine="708"/>
        <w:rPr>
          <w:sz w:val="20"/>
          <w:szCs w:val="20"/>
        </w:rPr>
      </w:pPr>
      <w:r w:rsidRPr="006C2C00">
        <w:rPr>
          <w:sz w:val="20"/>
          <w:szCs w:val="20"/>
        </w:rPr>
        <w:t>6.Инициативный проект подлежит обязательному рассмотрению администрацией муниципального района в течение 30 дней со дня его внесения. Администрация муниципального района по результатам рассмотрения инициативного проекта принимает одно из следующих решений:</w:t>
      </w:r>
    </w:p>
    <w:p w:rsidR="00B04433" w:rsidRPr="006C2C00" w:rsidRDefault="00B04433" w:rsidP="00B04433">
      <w:pPr>
        <w:autoSpaceDE w:val="0"/>
        <w:autoSpaceDN w:val="0"/>
        <w:adjustRightInd w:val="0"/>
        <w:ind w:firstLine="708"/>
        <w:rPr>
          <w:sz w:val="20"/>
          <w:szCs w:val="20"/>
        </w:rPr>
      </w:pPr>
      <w:r w:rsidRPr="006C2C00">
        <w:rPr>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04433" w:rsidRPr="006C2C00" w:rsidRDefault="00B04433" w:rsidP="00B04433">
      <w:pPr>
        <w:autoSpaceDE w:val="0"/>
        <w:autoSpaceDN w:val="0"/>
        <w:adjustRightInd w:val="0"/>
        <w:ind w:firstLine="708"/>
        <w:rPr>
          <w:sz w:val="20"/>
          <w:szCs w:val="20"/>
        </w:rPr>
      </w:pPr>
      <w:r w:rsidRPr="006C2C00">
        <w:rPr>
          <w:sz w:val="20"/>
          <w:szCs w:val="20"/>
        </w:rPr>
        <w:t>2) отказать в поддержке инициативного проекта и вернуть его инициаторам</w:t>
      </w:r>
    </w:p>
    <w:p w:rsidR="00B04433" w:rsidRPr="006C2C00" w:rsidRDefault="00B04433" w:rsidP="00B04433">
      <w:pPr>
        <w:autoSpaceDE w:val="0"/>
        <w:autoSpaceDN w:val="0"/>
        <w:adjustRightInd w:val="0"/>
        <w:rPr>
          <w:sz w:val="20"/>
          <w:szCs w:val="20"/>
        </w:rPr>
      </w:pPr>
      <w:r w:rsidRPr="006C2C00">
        <w:rPr>
          <w:sz w:val="20"/>
          <w:szCs w:val="20"/>
        </w:rPr>
        <w:t xml:space="preserve"> проекта с указанием причин отказа в поддержке инициативного проекта.</w:t>
      </w:r>
    </w:p>
    <w:p w:rsidR="00B04433" w:rsidRPr="006C2C00" w:rsidRDefault="00B04433" w:rsidP="00B04433">
      <w:pPr>
        <w:autoSpaceDE w:val="0"/>
        <w:autoSpaceDN w:val="0"/>
        <w:adjustRightInd w:val="0"/>
        <w:ind w:firstLine="708"/>
        <w:rPr>
          <w:sz w:val="20"/>
          <w:szCs w:val="20"/>
        </w:rPr>
      </w:pPr>
      <w:r w:rsidRPr="006C2C00">
        <w:rPr>
          <w:sz w:val="20"/>
          <w:szCs w:val="20"/>
        </w:rPr>
        <w:t>7. Администрация муниципального района принимает решение об отказе в поддержке инициативного проекта в одном из следующих случаев:</w:t>
      </w:r>
    </w:p>
    <w:p w:rsidR="00B04433" w:rsidRPr="006C2C00" w:rsidRDefault="00B04433" w:rsidP="00B04433">
      <w:pPr>
        <w:autoSpaceDE w:val="0"/>
        <w:autoSpaceDN w:val="0"/>
        <w:adjustRightInd w:val="0"/>
        <w:ind w:firstLine="708"/>
        <w:rPr>
          <w:sz w:val="20"/>
          <w:szCs w:val="20"/>
        </w:rPr>
      </w:pPr>
      <w:r w:rsidRPr="006C2C00">
        <w:rPr>
          <w:sz w:val="20"/>
          <w:szCs w:val="20"/>
        </w:rPr>
        <w:t>1) несоблюдение установленного порядка внесения инициативного проекта и его рассмотрения;</w:t>
      </w:r>
    </w:p>
    <w:p w:rsidR="00B04433" w:rsidRPr="006C2C00" w:rsidRDefault="00B04433" w:rsidP="00B04433">
      <w:pPr>
        <w:autoSpaceDE w:val="0"/>
        <w:autoSpaceDN w:val="0"/>
        <w:adjustRightInd w:val="0"/>
        <w:ind w:firstLine="708"/>
        <w:rPr>
          <w:sz w:val="20"/>
          <w:szCs w:val="20"/>
        </w:rPr>
      </w:pPr>
      <w:r w:rsidRPr="006C2C00">
        <w:rPr>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муниципального района;</w:t>
      </w:r>
    </w:p>
    <w:p w:rsidR="00B04433" w:rsidRPr="006C2C00" w:rsidRDefault="00B04433" w:rsidP="00B04433">
      <w:pPr>
        <w:autoSpaceDE w:val="0"/>
        <w:autoSpaceDN w:val="0"/>
        <w:adjustRightInd w:val="0"/>
        <w:ind w:firstLine="708"/>
        <w:rPr>
          <w:sz w:val="20"/>
          <w:szCs w:val="20"/>
        </w:rPr>
      </w:pPr>
      <w:r w:rsidRPr="006C2C00">
        <w:rPr>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B04433" w:rsidRPr="006C2C00" w:rsidRDefault="00B04433" w:rsidP="00B04433">
      <w:pPr>
        <w:autoSpaceDE w:val="0"/>
        <w:autoSpaceDN w:val="0"/>
        <w:adjustRightInd w:val="0"/>
        <w:ind w:firstLine="708"/>
        <w:rPr>
          <w:sz w:val="20"/>
          <w:szCs w:val="20"/>
        </w:rPr>
      </w:pPr>
      <w:r w:rsidRPr="006C2C00">
        <w:rPr>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04433" w:rsidRPr="006C2C00" w:rsidRDefault="00B04433" w:rsidP="00B04433">
      <w:pPr>
        <w:autoSpaceDE w:val="0"/>
        <w:autoSpaceDN w:val="0"/>
        <w:adjustRightInd w:val="0"/>
        <w:ind w:firstLine="708"/>
        <w:rPr>
          <w:sz w:val="20"/>
          <w:szCs w:val="20"/>
        </w:rPr>
      </w:pPr>
      <w:r w:rsidRPr="006C2C00">
        <w:rPr>
          <w:sz w:val="20"/>
          <w:szCs w:val="20"/>
        </w:rPr>
        <w:t>5) наличие возможности решения описанной в инициативном проекте проблемы более эффективным способом;</w:t>
      </w:r>
    </w:p>
    <w:p w:rsidR="00B04433" w:rsidRPr="006C2C00" w:rsidRDefault="00B04433" w:rsidP="00B04433">
      <w:pPr>
        <w:autoSpaceDE w:val="0"/>
        <w:autoSpaceDN w:val="0"/>
        <w:adjustRightInd w:val="0"/>
        <w:ind w:firstLine="708"/>
        <w:rPr>
          <w:sz w:val="20"/>
          <w:szCs w:val="20"/>
        </w:rPr>
      </w:pPr>
      <w:r w:rsidRPr="006C2C00">
        <w:rPr>
          <w:sz w:val="20"/>
          <w:szCs w:val="20"/>
        </w:rPr>
        <w:t>6) признание инициативного проекта не прошедшим конкурсный отбор.</w:t>
      </w:r>
    </w:p>
    <w:p w:rsidR="00B04433" w:rsidRPr="006C2C00" w:rsidRDefault="00B04433" w:rsidP="00B04433">
      <w:pPr>
        <w:autoSpaceDE w:val="0"/>
        <w:autoSpaceDN w:val="0"/>
        <w:adjustRightInd w:val="0"/>
        <w:ind w:firstLine="708"/>
        <w:rPr>
          <w:sz w:val="20"/>
          <w:szCs w:val="20"/>
        </w:rPr>
      </w:pPr>
      <w:r w:rsidRPr="006C2C00">
        <w:rPr>
          <w:sz w:val="20"/>
          <w:szCs w:val="20"/>
        </w:rPr>
        <w:t>8.Администрация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04433" w:rsidRDefault="00B04433" w:rsidP="00B04433">
      <w:pPr>
        <w:autoSpaceDE w:val="0"/>
        <w:autoSpaceDN w:val="0"/>
        <w:adjustRightInd w:val="0"/>
        <w:ind w:firstLine="708"/>
        <w:rPr>
          <w:sz w:val="20"/>
          <w:szCs w:val="20"/>
        </w:rPr>
      </w:pPr>
      <w:r w:rsidRPr="006C2C00">
        <w:rPr>
          <w:sz w:val="20"/>
          <w:szCs w:val="20"/>
        </w:rPr>
        <w:t>9.Порядок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района.</w:t>
      </w:r>
    </w:p>
    <w:p w:rsidR="007503BD" w:rsidRDefault="007503BD" w:rsidP="00B04433">
      <w:pPr>
        <w:autoSpaceDE w:val="0"/>
        <w:autoSpaceDN w:val="0"/>
        <w:adjustRightInd w:val="0"/>
        <w:ind w:firstLine="708"/>
        <w:rPr>
          <w:sz w:val="20"/>
          <w:szCs w:val="20"/>
        </w:rPr>
      </w:pPr>
    </w:p>
    <w:p w:rsidR="007503BD" w:rsidRDefault="007503BD" w:rsidP="00B04433">
      <w:pPr>
        <w:autoSpaceDE w:val="0"/>
        <w:autoSpaceDN w:val="0"/>
        <w:adjustRightInd w:val="0"/>
        <w:ind w:firstLine="708"/>
        <w:rPr>
          <w:sz w:val="20"/>
          <w:szCs w:val="20"/>
        </w:rPr>
      </w:pPr>
    </w:p>
    <w:p w:rsidR="007503BD" w:rsidRPr="006C2C00" w:rsidRDefault="007503BD" w:rsidP="00B04433">
      <w:pPr>
        <w:autoSpaceDE w:val="0"/>
        <w:autoSpaceDN w:val="0"/>
        <w:adjustRightInd w:val="0"/>
        <w:ind w:firstLine="708"/>
        <w:rPr>
          <w:sz w:val="20"/>
          <w:szCs w:val="20"/>
        </w:rPr>
      </w:pPr>
    </w:p>
    <w:p w:rsidR="007503BD" w:rsidRDefault="00B04433" w:rsidP="00B04433">
      <w:pPr>
        <w:autoSpaceDE w:val="0"/>
        <w:autoSpaceDN w:val="0"/>
        <w:adjustRightInd w:val="0"/>
        <w:ind w:firstLine="708"/>
        <w:rPr>
          <w:sz w:val="20"/>
          <w:szCs w:val="20"/>
        </w:rPr>
      </w:pPr>
      <w:r w:rsidRPr="006C2C00">
        <w:rPr>
          <w:sz w:val="20"/>
          <w:szCs w:val="20"/>
        </w:rPr>
        <w:t xml:space="preserve">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w:t>
      </w:r>
    </w:p>
    <w:p w:rsidR="00B04433" w:rsidRPr="006C2C00" w:rsidRDefault="00B04433" w:rsidP="007503BD">
      <w:pPr>
        <w:autoSpaceDE w:val="0"/>
        <w:autoSpaceDN w:val="0"/>
        <w:adjustRightInd w:val="0"/>
        <w:rPr>
          <w:sz w:val="20"/>
          <w:szCs w:val="20"/>
        </w:rPr>
      </w:pPr>
      <w:r w:rsidRPr="006C2C00">
        <w:rPr>
          <w:sz w:val="20"/>
          <w:szCs w:val="20"/>
        </w:rPr>
        <w:t>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rsidR="00B04433" w:rsidRPr="006C2C00" w:rsidRDefault="00B04433" w:rsidP="00B04433">
      <w:pPr>
        <w:autoSpaceDE w:val="0"/>
        <w:autoSpaceDN w:val="0"/>
        <w:adjustRightInd w:val="0"/>
        <w:ind w:firstLine="708"/>
        <w:rPr>
          <w:sz w:val="20"/>
          <w:szCs w:val="20"/>
        </w:rPr>
      </w:pPr>
      <w:r w:rsidRPr="006C2C00">
        <w:rPr>
          <w:sz w:val="20"/>
          <w:szCs w:val="20"/>
        </w:rPr>
        <w:t>11. В случае,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rsidR="00B04433" w:rsidRPr="006C2C00" w:rsidRDefault="00B04433" w:rsidP="00B04433">
      <w:pPr>
        <w:autoSpaceDE w:val="0"/>
        <w:autoSpaceDN w:val="0"/>
        <w:adjustRightInd w:val="0"/>
        <w:ind w:firstLine="708"/>
        <w:rPr>
          <w:sz w:val="20"/>
          <w:szCs w:val="20"/>
        </w:rPr>
      </w:pPr>
      <w:r w:rsidRPr="006C2C00">
        <w:rPr>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муниципального района.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04433" w:rsidRPr="006C2C00" w:rsidRDefault="00B04433" w:rsidP="00B04433">
      <w:pPr>
        <w:autoSpaceDE w:val="0"/>
        <w:autoSpaceDN w:val="0"/>
        <w:adjustRightInd w:val="0"/>
        <w:ind w:firstLine="708"/>
        <w:rPr>
          <w:sz w:val="20"/>
          <w:szCs w:val="20"/>
        </w:rPr>
      </w:pPr>
      <w:r w:rsidRPr="006C2C00">
        <w:rPr>
          <w:sz w:val="20"/>
          <w:szCs w:val="20"/>
        </w:rPr>
        <w:t>13. Инициаторы проекта, другие граждане, проживающие на территории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04433" w:rsidRPr="006C2C00" w:rsidRDefault="00B04433" w:rsidP="00B04433">
      <w:pPr>
        <w:autoSpaceDE w:val="0"/>
        <w:autoSpaceDN w:val="0"/>
        <w:adjustRightInd w:val="0"/>
        <w:ind w:firstLine="708"/>
        <w:rPr>
          <w:sz w:val="20"/>
          <w:szCs w:val="20"/>
        </w:rPr>
      </w:pPr>
      <w:r w:rsidRPr="006C2C00">
        <w:rPr>
          <w:sz w:val="20"/>
          <w:szCs w:val="20"/>
        </w:rPr>
        <w:t>14. Информация о рассмотрении инициативного проекта администрацией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администрации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B04433" w:rsidRPr="006C2C00" w:rsidRDefault="00B04433" w:rsidP="00B04433">
      <w:pPr>
        <w:autoSpaceDE w:val="0"/>
        <w:autoSpaceDN w:val="0"/>
        <w:adjustRightInd w:val="0"/>
        <w:ind w:firstLine="540"/>
        <w:rPr>
          <w:sz w:val="20"/>
          <w:szCs w:val="20"/>
        </w:rPr>
      </w:pPr>
      <w:r w:rsidRPr="006C2C00">
        <w:rPr>
          <w:sz w:val="20"/>
          <w:szCs w:val="20"/>
        </w:rPr>
        <w:t>1.4. в статье 19:</w:t>
      </w:r>
    </w:p>
    <w:p w:rsidR="00B04433" w:rsidRPr="006C2C00" w:rsidRDefault="00B04433" w:rsidP="00B04433">
      <w:pPr>
        <w:autoSpaceDE w:val="0"/>
        <w:autoSpaceDN w:val="0"/>
        <w:adjustRightInd w:val="0"/>
        <w:ind w:firstLine="540"/>
        <w:rPr>
          <w:sz w:val="20"/>
          <w:szCs w:val="20"/>
        </w:rPr>
      </w:pPr>
      <w:r w:rsidRPr="006C2C00">
        <w:rPr>
          <w:sz w:val="20"/>
          <w:szCs w:val="20"/>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B04433" w:rsidRPr="006C2C00" w:rsidRDefault="00B04433" w:rsidP="00B04433">
      <w:pPr>
        <w:autoSpaceDE w:val="0"/>
        <w:autoSpaceDN w:val="0"/>
        <w:adjustRightInd w:val="0"/>
        <w:ind w:firstLine="540"/>
        <w:rPr>
          <w:sz w:val="20"/>
          <w:szCs w:val="20"/>
        </w:rPr>
      </w:pPr>
      <w:r w:rsidRPr="006C2C00">
        <w:rPr>
          <w:sz w:val="20"/>
          <w:szCs w:val="20"/>
        </w:rPr>
        <w:t>б) Часть 2 дополнить абзацем следующего содержания:</w:t>
      </w:r>
    </w:p>
    <w:p w:rsidR="00B04433" w:rsidRPr="006C2C00" w:rsidRDefault="00B04433" w:rsidP="00B04433">
      <w:pPr>
        <w:autoSpaceDE w:val="0"/>
        <w:autoSpaceDN w:val="0"/>
        <w:adjustRightInd w:val="0"/>
        <w:ind w:firstLine="709"/>
        <w:rPr>
          <w:sz w:val="20"/>
          <w:szCs w:val="20"/>
        </w:rPr>
      </w:pPr>
      <w:r w:rsidRPr="006C2C00">
        <w:rPr>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муниципального района.»;</w:t>
      </w:r>
    </w:p>
    <w:p w:rsidR="00B04433" w:rsidRPr="006C2C00" w:rsidRDefault="00B04433" w:rsidP="00B04433">
      <w:pPr>
        <w:pStyle w:val="a3"/>
        <w:numPr>
          <w:ilvl w:val="1"/>
          <w:numId w:val="18"/>
        </w:numPr>
        <w:autoSpaceDE w:val="0"/>
        <w:autoSpaceDN w:val="0"/>
        <w:adjustRightInd w:val="0"/>
        <w:spacing w:after="0" w:line="240" w:lineRule="auto"/>
        <w:jc w:val="both"/>
        <w:rPr>
          <w:rFonts w:cs="Times New Roman"/>
          <w:sz w:val="20"/>
          <w:szCs w:val="20"/>
        </w:rPr>
      </w:pPr>
      <w:r w:rsidRPr="006C2C00">
        <w:rPr>
          <w:rFonts w:cs="Times New Roman"/>
          <w:sz w:val="20"/>
          <w:szCs w:val="20"/>
        </w:rPr>
        <w:t>в статье 20:</w:t>
      </w:r>
    </w:p>
    <w:p w:rsidR="00B04433" w:rsidRPr="006C2C00" w:rsidRDefault="00B04433" w:rsidP="00B04433">
      <w:pPr>
        <w:autoSpaceDE w:val="0"/>
        <w:autoSpaceDN w:val="0"/>
        <w:adjustRightInd w:val="0"/>
        <w:ind w:firstLine="708"/>
        <w:rPr>
          <w:sz w:val="20"/>
          <w:szCs w:val="20"/>
        </w:rPr>
      </w:pPr>
      <w:r w:rsidRPr="006C2C00">
        <w:rPr>
          <w:sz w:val="20"/>
          <w:szCs w:val="20"/>
        </w:rPr>
        <w:t>а) часть 2 дополнить предложением следующего содержания:</w:t>
      </w:r>
    </w:p>
    <w:p w:rsidR="00B04433" w:rsidRPr="006C2C00" w:rsidRDefault="00B04433" w:rsidP="00B04433">
      <w:pPr>
        <w:autoSpaceDE w:val="0"/>
        <w:autoSpaceDN w:val="0"/>
        <w:adjustRightInd w:val="0"/>
        <w:rPr>
          <w:sz w:val="20"/>
          <w:szCs w:val="20"/>
        </w:rPr>
      </w:pPr>
      <w:r w:rsidRPr="006C2C00">
        <w:rPr>
          <w:sz w:val="20"/>
          <w:szCs w:val="20"/>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B04433" w:rsidRPr="006C2C00" w:rsidRDefault="00B04433" w:rsidP="00B04433">
      <w:pPr>
        <w:autoSpaceDE w:val="0"/>
        <w:autoSpaceDN w:val="0"/>
        <w:adjustRightInd w:val="0"/>
        <w:ind w:firstLine="708"/>
        <w:rPr>
          <w:sz w:val="20"/>
          <w:szCs w:val="20"/>
        </w:rPr>
      </w:pPr>
      <w:r w:rsidRPr="006C2C00">
        <w:rPr>
          <w:sz w:val="20"/>
          <w:szCs w:val="20"/>
        </w:rPr>
        <w:t>б) часть 3 дополнить пунктом 3 следующего содержания:</w:t>
      </w:r>
    </w:p>
    <w:p w:rsidR="00B04433" w:rsidRPr="006C2C00" w:rsidRDefault="00B04433" w:rsidP="00B04433">
      <w:pPr>
        <w:autoSpaceDE w:val="0"/>
        <w:autoSpaceDN w:val="0"/>
        <w:adjustRightInd w:val="0"/>
        <w:ind w:firstLine="708"/>
        <w:rPr>
          <w:sz w:val="20"/>
          <w:szCs w:val="20"/>
        </w:rPr>
      </w:pPr>
      <w:r w:rsidRPr="006C2C00">
        <w:rPr>
          <w:sz w:val="20"/>
          <w:szCs w:val="20"/>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04433" w:rsidRPr="006C2C00" w:rsidRDefault="00B04433" w:rsidP="00B04433">
      <w:pPr>
        <w:autoSpaceDE w:val="0"/>
        <w:autoSpaceDN w:val="0"/>
        <w:adjustRightInd w:val="0"/>
        <w:ind w:firstLine="708"/>
        <w:rPr>
          <w:sz w:val="20"/>
          <w:szCs w:val="20"/>
        </w:rPr>
      </w:pPr>
      <w:r w:rsidRPr="006C2C00">
        <w:rPr>
          <w:sz w:val="20"/>
          <w:szCs w:val="20"/>
        </w:rPr>
        <w:t>в) часть 5 дополнить предложением следующего содержания:</w:t>
      </w:r>
    </w:p>
    <w:p w:rsidR="00B04433" w:rsidRPr="006C2C00" w:rsidRDefault="00B04433" w:rsidP="00B04433">
      <w:pPr>
        <w:autoSpaceDE w:val="0"/>
        <w:autoSpaceDN w:val="0"/>
        <w:adjustRightInd w:val="0"/>
        <w:rPr>
          <w:sz w:val="20"/>
          <w:szCs w:val="20"/>
        </w:rPr>
      </w:pPr>
      <w:r w:rsidRPr="006C2C00">
        <w:rPr>
          <w:sz w:val="20"/>
          <w:szCs w:val="20"/>
        </w:rPr>
        <w:t>«Для проведения опроса граждан может использоваться официальный сайт муниципального района в информационно-телекоммуникационной сети «Интернет».»;</w:t>
      </w:r>
    </w:p>
    <w:p w:rsidR="00B04433" w:rsidRPr="006C2C00" w:rsidRDefault="00B04433" w:rsidP="00B04433">
      <w:pPr>
        <w:autoSpaceDE w:val="0"/>
        <w:autoSpaceDN w:val="0"/>
        <w:adjustRightInd w:val="0"/>
        <w:ind w:firstLine="708"/>
        <w:rPr>
          <w:sz w:val="20"/>
          <w:szCs w:val="20"/>
        </w:rPr>
      </w:pPr>
      <w:r w:rsidRPr="006C2C00">
        <w:rPr>
          <w:sz w:val="20"/>
          <w:szCs w:val="20"/>
        </w:rPr>
        <w:t>г) часть 6 дополнить абзацем следующего содержания:</w:t>
      </w:r>
    </w:p>
    <w:p w:rsidR="00B04433" w:rsidRPr="006C2C00" w:rsidRDefault="00B04433" w:rsidP="00B04433">
      <w:pPr>
        <w:autoSpaceDE w:val="0"/>
        <w:autoSpaceDN w:val="0"/>
        <w:adjustRightInd w:val="0"/>
        <w:ind w:firstLine="708"/>
        <w:rPr>
          <w:sz w:val="20"/>
          <w:szCs w:val="20"/>
        </w:rPr>
      </w:pPr>
      <w:r w:rsidRPr="006C2C00">
        <w:rPr>
          <w:sz w:val="20"/>
          <w:szCs w:val="20"/>
        </w:rPr>
        <w:t>«-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B04433" w:rsidRPr="006C2C00" w:rsidRDefault="00B04433" w:rsidP="00B04433">
      <w:pPr>
        <w:autoSpaceDE w:val="0"/>
        <w:autoSpaceDN w:val="0"/>
        <w:adjustRightInd w:val="0"/>
        <w:ind w:firstLine="709"/>
        <w:rPr>
          <w:sz w:val="20"/>
          <w:szCs w:val="20"/>
        </w:rPr>
      </w:pPr>
      <w:r w:rsidRPr="006C2C00">
        <w:rPr>
          <w:sz w:val="20"/>
          <w:szCs w:val="20"/>
        </w:rPr>
        <w:t>д) пункт 1 части 8 дополнить словами «или жителей муниципального района»;</w:t>
      </w:r>
    </w:p>
    <w:p w:rsidR="00B04433" w:rsidRPr="006C2C00" w:rsidRDefault="00B04433" w:rsidP="00B04433">
      <w:pPr>
        <w:autoSpaceDE w:val="0"/>
        <w:autoSpaceDN w:val="0"/>
        <w:adjustRightInd w:val="0"/>
        <w:ind w:firstLine="709"/>
        <w:rPr>
          <w:sz w:val="20"/>
          <w:szCs w:val="20"/>
        </w:rPr>
      </w:pPr>
      <w:r w:rsidRPr="006C2C00">
        <w:rPr>
          <w:sz w:val="20"/>
          <w:szCs w:val="20"/>
        </w:rPr>
        <w:t>1.6. статью 29 дополнить частью 8 следующего содержания:</w:t>
      </w:r>
    </w:p>
    <w:p w:rsidR="00B04433" w:rsidRPr="006C2C00" w:rsidRDefault="00B04433" w:rsidP="00B04433">
      <w:pPr>
        <w:autoSpaceDE w:val="0"/>
        <w:autoSpaceDN w:val="0"/>
        <w:adjustRightInd w:val="0"/>
        <w:ind w:firstLine="709"/>
        <w:rPr>
          <w:sz w:val="20"/>
          <w:szCs w:val="20"/>
        </w:rPr>
      </w:pPr>
      <w:r w:rsidRPr="006C2C00">
        <w:rPr>
          <w:sz w:val="20"/>
          <w:szCs w:val="20"/>
        </w:rPr>
        <w:t xml:space="preserve">«8. Депутату Собрания депутатов муниципального района,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 </w:t>
      </w:r>
    </w:p>
    <w:p w:rsidR="00B04433" w:rsidRPr="006C2C00" w:rsidRDefault="00B04433" w:rsidP="00B04433">
      <w:pPr>
        <w:ind w:firstLine="708"/>
        <w:rPr>
          <w:sz w:val="20"/>
          <w:szCs w:val="20"/>
        </w:rPr>
      </w:pPr>
      <w:r w:rsidRPr="006C2C00">
        <w:rPr>
          <w:sz w:val="20"/>
          <w:szCs w:val="20"/>
        </w:rPr>
        <w:t>1.7. дополнить статьей 64.1 следующего содержания:</w:t>
      </w:r>
    </w:p>
    <w:p w:rsidR="00B04433" w:rsidRPr="006C2C00" w:rsidRDefault="00B04433" w:rsidP="00B04433">
      <w:pPr>
        <w:autoSpaceDE w:val="0"/>
        <w:autoSpaceDN w:val="0"/>
        <w:adjustRightInd w:val="0"/>
        <w:ind w:firstLine="708"/>
        <w:rPr>
          <w:sz w:val="20"/>
          <w:szCs w:val="20"/>
        </w:rPr>
      </w:pPr>
      <w:r w:rsidRPr="006C2C00">
        <w:rPr>
          <w:sz w:val="20"/>
          <w:szCs w:val="20"/>
        </w:rPr>
        <w:t>«Статья 64.1 Финансовое и иное обеспечение реализации инициативных проектов</w:t>
      </w:r>
    </w:p>
    <w:p w:rsidR="00B04433" w:rsidRPr="006C2C00" w:rsidRDefault="00B04433" w:rsidP="00B04433">
      <w:pPr>
        <w:autoSpaceDE w:val="0"/>
        <w:autoSpaceDN w:val="0"/>
        <w:adjustRightInd w:val="0"/>
        <w:ind w:firstLine="708"/>
        <w:rPr>
          <w:sz w:val="20"/>
          <w:szCs w:val="20"/>
        </w:rPr>
      </w:pPr>
      <w:r w:rsidRPr="006C2C00">
        <w:rPr>
          <w:sz w:val="20"/>
          <w:szCs w:val="20"/>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формируемых,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муниципального района.</w:t>
      </w:r>
    </w:p>
    <w:p w:rsidR="007503BD" w:rsidRDefault="00B04433" w:rsidP="00B04433">
      <w:pPr>
        <w:autoSpaceDE w:val="0"/>
        <w:autoSpaceDN w:val="0"/>
        <w:adjustRightInd w:val="0"/>
        <w:ind w:firstLine="708"/>
        <w:rPr>
          <w:sz w:val="20"/>
          <w:szCs w:val="20"/>
        </w:rPr>
      </w:pPr>
      <w:r w:rsidRPr="006C2C00">
        <w:rPr>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w:t>
      </w:r>
    </w:p>
    <w:p w:rsidR="007503BD" w:rsidRDefault="007503BD" w:rsidP="00B04433">
      <w:pPr>
        <w:autoSpaceDE w:val="0"/>
        <w:autoSpaceDN w:val="0"/>
        <w:adjustRightInd w:val="0"/>
        <w:ind w:firstLine="708"/>
        <w:rPr>
          <w:sz w:val="20"/>
          <w:szCs w:val="20"/>
        </w:rPr>
      </w:pPr>
    </w:p>
    <w:p w:rsidR="007503BD" w:rsidRDefault="007503BD" w:rsidP="00B04433">
      <w:pPr>
        <w:autoSpaceDE w:val="0"/>
        <w:autoSpaceDN w:val="0"/>
        <w:adjustRightInd w:val="0"/>
        <w:ind w:firstLine="708"/>
        <w:rPr>
          <w:sz w:val="20"/>
          <w:szCs w:val="20"/>
        </w:rPr>
      </w:pPr>
    </w:p>
    <w:p w:rsidR="00B04433" w:rsidRPr="006C2C00" w:rsidRDefault="00B04433" w:rsidP="00B04433">
      <w:pPr>
        <w:autoSpaceDE w:val="0"/>
        <w:autoSpaceDN w:val="0"/>
        <w:adjustRightInd w:val="0"/>
        <w:ind w:firstLine="708"/>
        <w:rPr>
          <w:sz w:val="20"/>
          <w:szCs w:val="20"/>
        </w:rPr>
      </w:pPr>
      <w:r w:rsidRPr="006C2C00">
        <w:rPr>
          <w:sz w:val="20"/>
          <w:szCs w:val="20"/>
        </w:rPr>
        <w:t>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04433" w:rsidRPr="006C2C00" w:rsidRDefault="00B04433" w:rsidP="00B04433">
      <w:pPr>
        <w:autoSpaceDE w:val="0"/>
        <w:autoSpaceDN w:val="0"/>
        <w:adjustRightInd w:val="0"/>
        <w:ind w:firstLine="708"/>
        <w:rPr>
          <w:sz w:val="20"/>
          <w:szCs w:val="20"/>
        </w:rPr>
      </w:pPr>
      <w:r w:rsidRPr="006C2C00">
        <w:rPr>
          <w:sz w:val="20"/>
          <w:szCs w:val="20"/>
        </w:rPr>
        <w:t>3. В случае,</w:t>
      </w:r>
      <w:r w:rsidR="006C2C00" w:rsidRPr="006C2C00">
        <w:rPr>
          <w:sz w:val="20"/>
          <w:szCs w:val="20"/>
        </w:rPr>
        <w:t xml:space="preserve"> </w:t>
      </w:r>
      <w:r w:rsidRPr="006C2C00">
        <w:rPr>
          <w:sz w:val="20"/>
          <w:szCs w:val="20"/>
        </w:rPr>
        <w:t>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04433" w:rsidRPr="006C2C00" w:rsidRDefault="00B04433" w:rsidP="00B04433">
      <w:pPr>
        <w:autoSpaceDE w:val="0"/>
        <w:autoSpaceDN w:val="0"/>
        <w:adjustRightInd w:val="0"/>
        <w:ind w:firstLine="708"/>
        <w:rPr>
          <w:sz w:val="20"/>
          <w:szCs w:val="20"/>
        </w:rPr>
      </w:pPr>
      <w:r w:rsidRPr="006C2C00">
        <w:rPr>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муниципального района.</w:t>
      </w:r>
    </w:p>
    <w:p w:rsidR="00B04433" w:rsidRPr="006C2C00" w:rsidRDefault="00B04433" w:rsidP="00B04433">
      <w:pPr>
        <w:autoSpaceDE w:val="0"/>
        <w:autoSpaceDN w:val="0"/>
        <w:adjustRightInd w:val="0"/>
        <w:ind w:firstLine="708"/>
        <w:rPr>
          <w:sz w:val="20"/>
          <w:szCs w:val="20"/>
        </w:rPr>
      </w:pPr>
      <w:r w:rsidRPr="006C2C00">
        <w:rPr>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04433" w:rsidRPr="006C2C00" w:rsidRDefault="00B04433" w:rsidP="00B04433">
      <w:pPr>
        <w:autoSpaceDE w:val="0"/>
        <w:autoSpaceDN w:val="0"/>
        <w:adjustRightInd w:val="0"/>
        <w:ind w:firstLine="708"/>
        <w:rPr>
          <w:sz w:val="20"/>
          <w:szCs w:val="20"/>
        </w:rPr>
      </w:pPr>
    </w:p>
    <w:p w:rsidR="00B04433" w:rsidRPr="006C2C00" w:rsidRDefault="00B04433" w:rsidP="00B04433">
      <w:pPr>
        <w:spacing w:line="340" w:lineRule="exact"/>
        <w:ind w:firstLine="709"/>
        <w:rPr>
          <w:b/>
          <w:sz w:val="20"/>
          <w:szCs w:val="20"/>
        </w:rPr>
      </w:pPr>
      <w:r w:rsidRPr="006C2C00">
        <w:rPr>
          <w:b/>
          <w:sz w:val="20"/>
          <w:szCs w:val="20"/>
        </w:rPr>
        <w:t xml:space="preserve">Статья 2 </w:t>
      </w:r>
    </w:p>
    <w:p w:rsidR="00B04433" w:rsidRPr="006C2C00" w:rsidRDefault="00B04433" w:rsidP="00B04433">
      <w:pPr>
        <w:spacing w:line="340" w:lineRule="exact"/>
        <w:ind w:firstLine="709"/>
        <w:rPr>
          <w:b/>
          <w:sz w:val="20"/>
          <w:szCs w:val="20"/>
        </w:rPr>
      </w:pPr>
    </w:p>
    <w:p w:rsidR="00B04433" w:rsidRPr="006C2C00" w:rsidRDefault="00B04433" w:rsidP="00B04433">
      <w:pPr>
        <w:numPr>
          <w:ilvl w:val="0"/>
          <w:numId w:val="17"/>
        </w:numPr>
        <w:tabs>
          <w:tab w:val="left" w:pos="709"/>
        </w:tabs>
        <w:ind w:left="0" w:firstLine="709"/>
        <w:rPr>
          <w:sz w:val="20"/>
          <w:szCs w:val="20"/>
        </w:rPr>
      </w:pPr>
      <w:r w:rsidRPr="006C2C00">
        <w:rPr>
          <w:sz w:val="20"/>
          <w:szCs w:val="20"/>
        </w:rPr>
        <w:t>Настоящий муниципальный правовой акт вступает в силу со дня его официального опубликования за исключением пунктов 1.3-1.5,1.7 статьи 1 настоящего муниципального правового акта.</w:t>
      </w:r>
    </w:p>
    <w:p w:rsidR="00B04433" w:rsidRPr="006C2C00" w:rsidRDefault="00B04433" w:rsidP="00B04433">
      <w:pPr>
        <w:ind w:firstLine="709"/>
        <w:rPr>
          <w:sz w:val="20"/>
          <w:szCs w:val="20"/>
        </w:rPr>
      </w:pPr>
      <w:r w:rsidRPr="006C2C00">
        <w:rPr>
          <w:sz w:val="20"/>
          <w:szCs w:val="20"/>
        </w:rPr>
        <w:t>2. Пункты 1.3-1.5,1.7 статьи 1 настоящего муниципального правового акта вступают в силу с 1 января 2021 года.</w:t>
      </w:r>
    </w:p>
    <w:p w:rsidR="00B04433" w:rsidRPr="006C2C00" w:rsidRDefault="00B04433" w:rsidP="00B04433">
      <w:pPr>
        <w:tabs>
          <w:tab w:val="left" w:pos="709"/>
        </w:tabs>
        <w:ind w:firstLine="709"/>
        <w:rPr>
          <w:sz w:val="20"/>
          <w:szCs w:val="20"/>
        </w:rPr>
      </w:pPr>
      <w:r w:rsidRPr="006C2C00">
        <w:rPr>
          <w:sz w:val="20"/>
          <w:szCs w:val="20"/>
        </w:rPr>
        <w:t>3. Действие положений статей 17.1 и 64.1 Устава муниципального образования Кадыйский муниципальный район Костромской области не распространяется на правоотношения, возникшие до дня вступления в силу пунктов 1.3-1.5,1.7 статьи 1 настоящего муниципального правового акта.</w:t>
      </w:r>
    </w:p>
    <w:p w:rsidR="00B04433" w:rsidRPr="006C2C00" w:rsidRDefault="00B04433" w:rsidP="00B04433">
      <w:pPr>
        <w:ind w:left="709"/>
        <w:rPr>
          <w:sz w:val="20"/>
          <w:szCs w:val="20"/>
        </w:rPr>
      </w:pPr>
      <w:bookmarkStart w:id="0" w:name="_GoBack"/>
      <w:bookmarkEnd w:id="0"/>
    </w:p>
    <w:p w:rsidR="00B04433" w:rsidRPr="006C2C00" w:rsidRDefault="00B04433" w:rsidP="00B04433">
      <w:pPr>
        <w:rPr>
          <w:sz w:val="20"/>
          <w:szCs w:val="20"/>
        </w:rPr>
      </w:pPr>
      <w:r w:rsidRPr="006C2C00">
        <w:rPr>
          <w:sz w:val="20"/>
          <w:szCs w:val="20"/>
        </w:rPr>
        <w:t xml:space="preserve">Глава  Кадыйского                                            </w:t>
      </w:r>
      <w:r w:rsidR="006C2C00" w:rsidRPr="006C2C00">
        <w:rPr>
          <w:sz w:val="20"/>
          <w:szCs w:val="20"/>
        </w:rPr>
        <w:t xml:space="preserve">                      </w:t>
      </w:r>
      <w:r w:rsidR="00C40A57">
        <w:rPr>
          <w:sz w:val="20"/>
          <w:szCs w:val="20"/>
        </w:rPr>
        <w:t xml:space="preserve">                               </w:t>
      </w:r>
      <w:r w:rsidRPr="006C2C00">
        <w:rPr>
          <w:sz w:val="20"/>
          <w:szCs w:val="20"/>
        </w:rPr>
        <w:t xml:space="preserve">Председатель </w:t>
      </w:r>
    </w:p>
    <w:p w:rsidR="00B04433" w:rsidRPr="006C2C00" w:rsidRDefault="00B04433" w:rsidP="00B04433">
      <w:pPr>
        <w:rPr>
          <w:sz w:val="20"/>
          <w:szCs w:val="20"/>
        </w:rPr>
      </w:pPr>
      <w:r w:rsidRPr="006C2C00">
        <w:rPr>
          <w:sz w:val="20"/>
          <w:szCs w:val="20"/>
        </w:rPr>
        <w:t xml:space="preserve"> муниципального района                                  </w:t>
      </w:r>
      <w:r w:rsidR="006C2C00" w:rsidRPr="006C2C00">
        <w:rPr>
          <w:sz w:val="20"/>
          <w:szCs w:val="20"/>
        </w:rPr>
        <w:t xml:space="preserve">                    </w:t>
      </w:r>
      <w:r w:rsidR="00C40A57">
        <w:rPr>
          <w:sz w:val="20"/>
          <w:szCs w:val="20"/>
        </w:rPr>
        <w:t xml:space="preserve">                                </w:t>
      </w:r>
      <w:r w:rsidR="006C2C00" w:rsidRPr="006C2C00">
        <w:rPr>
          <w:sz w:val="20"/>
          <w:szCs w:val="20"/>
        </w:rPr>
        <w:t xml:space="preserve"> </w:t>
      </w:r>
      <w:r w:rsidRPr="006C2C00">
        <w:rPr>
          <w:sz w:val="20"/>
          <w:szCs w:val="20"/>
        </w:rPr>
        <w:t xml:space="preserve">Собрания  депутатов                                                                                                                                    </w:t>
      </w:r>
    </w:p>
    <w:p w:rsidR="00B04433" w:rsidRPr="006C2C00" w:rsidRDefault="00B04433" w:rsidP="00B04433">
      <w:pPr>
        <w:rPr>
          <w:sz w:val="20"/>
          <w:szCs w:val="20"/>
        </w:rPr>
      </w:pPr>
      <w:r w:rsidRPr="006C2C00">
        <w:rPr>
          <w:sz w:val="20"/>
          <w:szCs w:val="20"/>
        </w:rPr>
        <w:t xml:space="preserve"> Е.Ю. Большаков                                              </w:t>
      </w:r>
      <w:r w:rsidR="006C2C00" w:rsidRPr="006C2C00">
        <w:rPr>
          <w:sz w:val="20"/>
          <w:szCs w:val="20"/>
        </w:rPr>
        <w:t xml:space="preserve">                      </w:t>
      </w:r>
      <w:r w:rsidRPr="006C2C00">
        <w:rPr>
          <w:sz w:val="20"/>
          <w:szCs w:val="20"/>
        </w:rPr>
        <w:t xml:space="preserve"> </w:t>
      </w:r>
      <w:r w:rsidR="00C40A57">
        <w:rPr>
          <w:sz w:val="20"/>
          <w:szCs w:val="20"/>
        </w:rPr>
        <w:t xml:space="preserve">                                </w:t>
      </w:r>
      <w:r w:rsidRPr="006C2C00">
        <w:rPr>
          <w:sz w:val="20"/>
          <w:szCs w:val="20"/>
        </w:rPr>
        <w:t>М.А.</w:t>
      </w:r>
      <w:r w:rsidR="006C2C00" w:rsidRPr="006C2C00">
        <w:rPr>
          <w:sz w:val="20"/>
          <w:szCs w:val="20"/>
        </w:rPr>
        <w:t xml:space="preserve"> </w:t>
      </w:r>
      <w:r w:rsidRPr="006C2C00">
        <w:rPr>
          <w:sz w:val="20"/>
          <w:szCs w:val="20"/>
        </w:rPr>
        <w:t>Цыплова</w:t>
      </w:r>
    </w:p>
    <w:p w:rsidR="00B04433" w:rsidRPr="006C2C00" w:rsidRDefault="00B04433" w:rsidP="00B04433">
      <w:pPr>
        <w:rPr>
          <w:sz w:val="20"/>
          <w:szCs w:val="20"/>
        </w:rPr>
      </w:pPr>
      <w:r w:rsidRPr="006C2C00">
        <w:rPr>
          <w:sz w:val="20"/>
          <w:szCs w:val="20"/>
        </w:rPr>
        <w:t xml:space="preserve">  </w:t>
      </w:r>
    </w:p>
    <w:p w:rsidR="00B04433" w:rsidRPr="006C2C00" w:rsidRDefault="00B04433" w:rsidP="00B04433">
      <w:pPr>
        <w:rPr>
          <w:sz w:val="20"/>
          <w:szCs w:val="20"/>
        </w:rPr>
      </w:pPr>
    </w:p>
    <w:p w:rsidR="00424D08" w:rsidRPr="00F60DA7" w:rsidRDefault="00424D08" w:rsidP="00424D08">
      <w:pPr>
        <w:ind w:left="-284"/>
        <w:rPr>
          <w:rFonts w:ascii="PT Astra Serif" w:hAnsi="PT Astra Serif"/>
          <w:b/>
          <w:sz w:val="20"/>
          <w:szCs w:val="20"/>
        </w:rPr>
      </w:pPr>
      <w:r>
        <w:rPr>
          <w:sz w:val="20"/>
          <w:szCs w:val="20"/>
        </w:rPr>
        <w:tab/>
      </w:r>
      <w:r w:rsidRPr="00F60DA7">
        <w:rPr>
          <w:b/>
          <w:sz w:val="20"/>
          <w:szCs w:val="20"/>
        </w:rPr>
        <w:t xml:space="preserve">                                                                </w:t>
      </w:r>
      <w:r w:rsidR="00F60DA7">
        <w:rPr>
          <w:b/>
          <w:sz w:val="20"/>
          <w:szCs w:val="20"/>
        </w:rPr>
        <w:t xml:space="preserve">          </w:t>
      </w:r>
      <w:r w:rsidRPr="00F60DA7">
        <w:rPr>
          <w:b/>
          <w:sz w:val="20"/>
          <w:szCs w:val="20"/>
        </w:rPr>
        <w:t xml:space="preserve"> </w:t>
      </w:r>
      <w:r w:rsidRPr="00F60DA7">
        <w:rPr>
          <w:rFonts w:ascii="PT Astra Serif" w:hAnsi="PT Astra Serif"/>
          <w:b/>
          <w:sz w:val="20"/>
          <w:szCs w:val="20"/>
        </w:rPr>
        <w:t>РОССИЙСКАЯ ФЕДЕРАЦИЯ</w:t>
      </w:r>
    </w:p>
    <w:p w:rsidR="00424D08" w:rsidRPr="00F60DA7" w:rsidRDefault="00424D08" w:rsidP="00424D08">
      <w:pPr>
        <w:ind w:left="-284"/>
        <w:jc w:val="center"/>
        <w:rPr>
          <w:rFonts w:ascii="PT Astra Serif" w:hAnsi="PT Astra Serif"/>
          <w:b/>
          <w:sz w:val="20"/>
          <w:szCs w:val="20"/>
        </w:rPr>
      </w:pPr>
      <w:r w:rsidRPr="00F60DA7">
        <w:rPr>
          <w:rFonts w:ascii="PT Astra Serif" w:hAnsi="PT Astra Serif"/>
          <w:b/>
          <w:sz w:val="20"/>
          <w:szCs w:val="20"/>
        </w:rPr>
        <w:t>КОСТРОМСКАЯ ОБЛАСТЬ</w:t>
      </w:r>
    </w:p>
    <w:p w:rsidR="00424D08" w:rsidRPr="00F60DA7" w:rsidRDefault="00424D08" w:rsidP="00424D08">
      <w:pPr>
        <w:ind w:left="-284"/>
        <w:jc w:val="center"/>
        <w:rPr>
          <w:rFonts w:ascii="PT Astra Serif" w:hAnsi="PT Astra Serif"/>
          <w:b/>
          <w:sz w:val="20"/>
          <w:szCs w:val="20"/>
        </w:rPr>
      </w:pPr>
      <w:r w:rsidRPr="00F60DA7">
        <w:rPr>
          <w:rFonts w:ascii="PT Astra Serif" w:hAnsi="PT Astra Serif"/>
          <w:b/>
          <w:sz w:val="20"/>
          <w:szCs w:val="20"/>
        </w:rPr>
        <w:t>АДМИНИСТРАЦИЯ КАДЫЙСКОГО МУНИЦИПАЛЬНОГО РАЙОНА</w:t>
      </w:r>
    </w:p>
    <w:p w:rsidR="00424D08" w:rsidRPr="00F60DA7" w:rsidRDefault="00424D08" w:rsidP="00424D08">
      <w:pPr>
        <w:ind w:left="-284"/>
        <w:jc w:val="center"/>
        <w:rPr>
          <w:rFonts w:ascii="PT Astra Serif" w:hAnsi="PT Astra Serif"/>
          <w:b/>
          <w:sz w:val="20"/>
          <w:szCs w:val="20"/>
        </w:rPr>
      </w:pPr>
    </w:p>
    <w:p w:rsidR="00424D08" w:rsidRPr="00F60DA7" w:rsidRDefault="00424D08" w:rsidP="00424D08">
      <w:pPr>
        <w:ind w:left="-284"/>
        <w:rPr>
          <w:rFonts w:ascii="PT Astra Serif" w:hAnsi="PT Astra Serif"/>
          <w:b/>
          <w:sz w:val="20"/>
          <w:szCs w:val="20"/>
        </w:rPr>
      </w:pPr>
      <w:r w:rsidRPr="00F60DA7">
        <w:rPr>
          <w:rFonts w:ascii="PT Astra Serif" w:hAnsi="PT Astra Serif"/>
          <w:b/>
          <w:sz w:val="20"/>
          <w:szCs w:val="20"/>
        </w:rPr>
        <w:t xml:space="preserve">                                                                          </w:t>
      </w:r>
      <w:r w:rsidR="00F60DA7">
        <w:rPr>
          <w:rFonts w:ascii="PT Astra Serif" w:hAnsi="PT Astra Serif"/>
          <w:b/>
          <w:sz w:val="20"/>
          <w:szCs w:val="20"/>
        </w:rPr>
        <w:t xml:space="preserve">         </w:t>
      </w:r>
      <w:r w:rsidRPr="00F60DA7">
        <w:rPr>
          <w:rFonts w:ascii="PT Astra Serif" w:hAnsi="PT Astra Serif"/>
          <w:b/>
          <w:sz w:val="20"/>
          <w:szCs w:val="20"/>
        </w:rPr>
        <w:t xml:space="preserve"> ПОСТАНОВЛЕНИЕ</w:t>
      </w:r>
    </w:p>
    <w:p w:rsidR="00424D08" w:rsidRPr="00F60DA7" w:rsidRDefault="00424D08" w:rsidP="00424D08">
      <w:pPr>
        <w:ind w:left="-284"/>
        <w:jc w:val="center"/>
        <w:rPr>
          <w:rFonts w:ascii="PT Astra Serif" w:hAnsi="PT Astra Serif"/>
          <w:b/>
          <w:sz w:val="20"/>
          <w:szCs w:val="20"/>
        </w:rPr>
      </w:pPr>
    </w:p>
    <w:p w:rsidR="00424D08" w:rsidRPr="00F60DA7" w:rsidRDefault="00424D08" w:rsidP="00F60DA7">
      <w:pPr>
        <w:shd w:val="clear" w:color="auto" w:fill="FFFFFF"/>
        <w:ind w:left="142" w:right="1"/>
        <w:rPr>
          <w:rFonts w:ascii="PT Astra Serif" w:hAnsi="PT Astra Serif"/>
          <w:b/>
          <w:sz w:val="20"/>
          <w:szCs w:val="20"/>
        </w:rPr>
      </w:pPr>
      <w:r w:rsidRPr="00F60DA7">
        <w:rPr>
          <w:rFonts w:ascii="PT Astra Serif" w:hAnsi="PT Astra Serif"/>
          <w:b/>
          <w:sz w:val="20"/>
          <w:szCs w:val="20"/>
        </w:rPr>
        <w:t xml:space="preserve"> «06 » ноября  2020 года                                                                                                                                    </w:t>
      </w:r>
      <w:r w:rsidR="00F60DA7">
        <w:rPr>
          <w:rFonts w:ascii="PT Astra Serif" w:hAnsi="PT Astra Serif"/>
          <w:b/>
          <w:sz w:val="20"/>
          <w:szCs w:val="20"/>
        </w:rPr>
        <w:t xml:space="preserve">                 </w:t>
      </w:r>
      <w:r w:rsidRPr="00F60DA7">
        <w:rPr>
          <w:rFonts w:ascii="PT Astra Serif" w:hAnsi="PT Astra Serif"/>
          <w:b/>
          <w:sz w:val="20"/>
          <w:szCs w:val="20"/>
        </w:rPr>
        <w:t>№ 435</w:t>
      </w:r>
    </w:p>
    <w:p w:rsidR="00424D08" w:rsidRPr="00F60DA7" w:rsidRDefault="00424D08" w:rsidP="00F60DA7">
      <w:pPr>
        <w:pStyle w:val="Default"/>
        <w:ind w:left="142"/>
        <w:rPr>
          <w:rFonts w:ascii="PT Astra Serif" w:hAnsi="PT Astra Serif"/>
          <w:b/>
          <w:bCs/>
          <w:sz w:val="20"/>
          <w:szCs w:val="20"/>
        </w:rPr>
      </w:pPr>
    </w:p>
    <w:p w:rsidR="00424D08" w:rsidRPr="00F60DA7" w:rsidRDefault="00424D08" w:rsidP="00F60DA7">
      <w:pPr>
        <w:pStyle w:val="Default"/>
        <w:ind w:left="142"/>
        <w:jc w:val="both"/>
        <w:rPr>
          <w:rFonts w:ascii="PT Astra Serif" w:hAnsi="PT Astra Serif"/>
          <w:b/>
          <w:bCs/>
          <w:sz w:val="20"/>
          <w:szCs w:val="20"/>
        </w:rPr>
      </w:pPr>
      <w:r w:rsidRPr="00F60DA7">
        <w:rPr>
          <w:rFonts w:ascii="PT Astra Serif" w:hAnsi="PT Astra Serif"/>
          <w:b/>
          <w:bCs/>
          <w:sz w:val="20"/>
          <w:szCs w:val="20"/>
        </w:rPr>
        <w:t>О внесении изменений в Устав</w:t>
      </w:r>
    </w:p>
    <w:p w:rsidR="00424D08" w:rsidRPr="00F60DA7" w:rsidRDefault="00424D08" w:rsidP="00F60DA7">
      <w:pPr>
        <w:pStyle w:val="Default"/>
        <w:ind w:left="142"/>
        <w:jc w:val="both"/>
        <w:rPr>
          <w:rFonts w:ascii="PT Astra Serif" w:hAnsi="PT Astra Serif"/>
          <w:b/>
          <w:bCs/>
          <w:sz w:val="20"/>
          <w:szCs w:val="20"/>
        </w:rPr>
      </w:pPr>
      <w:r w:rsidRPr="00F60DA7">
        <w:rPr>
          <w:rFonts w:ascii="PT Astra Serif" w:hAnsi="PT Astra Serif"/>
          <w:b/>
          <w:bCs/>
          <w:sz w:val="20"/>
          <w:szCs w:val="20"/>
        </w:rPr>
        <w:t>муниципального казенного учреждения</w:t>
      </w:r>
    </w:p>
    <w:p w:rsidR="00424D08" w:rsidRPr="00F60DA7" w:rsidRDefault="00424D08" w:rsidP="00F60DA7">
      <w:pPr>
        <w:pStyle w:val="Default"/>
        <w:ind w:left="142"/>
        <w:jc w:val="both"/>
        <w:rPr>
          <w:rFonts w:ascii="PT Astra Serif" w:hAnsi="PT Astra Serif"/>
          <w:b/>
          <w:bCs/>
          <w:sz w:val="20"/>
          <w:szCs w:val="20"/>
        </w:rPr>
      </w:pPr>
      <w:r w:rsidRPr="00F60DA7">
        <w:rPr>
          <w:rFonts w:ascii="PT Astra Serif" w:hAnsi="PT Astra Serif"/>
          <w:b/>
          <w:bCs/>
          <w:sz w:val="20"/>
          <w:szCs w:val="20"/>
        </w:rPr>
        <w:t xml:space="preserve"> «Межпоселенческая центральная библиотека» </w:t>
      </w:r>
    </w:p>
    <w:p w:rsidR="00424D08" w:rsidRPr="00F60DA7" w:rsidRDefault="00424D08" w:rsidP="00F60DA7">
      <w:pPr>
        <w:pStyle w:val="Default"/>
        <w:ind w:left="142"/>
        <w:jc w:val="both"/>
        <w:rPr>
          <w:rFonts w:ascii="PT Astra Serif" w:hAnsi="PT Astra Serif"/>
          <w:b/>
          <w:bCs/>
          <w:sz w:val="20"/>
          <w:szCs w:val="20"/>
        </w:rPr>
      </w:pPr>
      <w:r w:rsidRPr="00F60DA7">
        <w:rPr>
          <w:rFonts w:ascii="PT Astra Serif" w:hAnsi="PT Astra Serif"/>
          <w:b/>
          <w:bCs/>
          <w:sz w:val="20"/>
          <w:szCs w:val="20"/>
        </w:rPr>
        <w:t xml:space="preserve">Кадыйского муниципального района  </w:t>
      </w:r>
    </w:p>
    <w:p w:rsidR="00424D08" w:rsidRPr="00F60DA7" w:rsidRDefault="00424D08" w:rsidP="00F60DA7">
      <w:pPr>
        <w:pStyle w:val="Default"/>
        <w:ind w:left="142"/>
        <w:jc w:val="both"/>
        <w:rPr>
          <w:rFonts w:ascii="PT Astra Serif" w:hAnsi="PT Astra Serif"/>
          <w:b/>
          <w:bCs/>
          <w:sz w:val="20"/>
          <w:szCs w:val="20"/>
        </w:rPr>
      </w:pPr>
      <w:r w:rsidRPr="00F60DA7">
        <w:rPr>
          <w:rFonts w:ascii="PT Astra Serif" w:hAnsi="PT Astra Serif"/>
          <w:b/>
          <w:bCs/>
          <w:sz w:val="20"/>
          <w:szCs w:val="20"/>
        </w:rPr>
        <w:t>Костромской области от 31 января 2018 года № 34</w:t>
      </w:r>
    </w:p>
    <w:p w:rsidR="00424D08" w:rsidRPr="00F60DA7" w:rsidRDefault="00424D08" w:rsidP="00F60DA7">
      <w:pPr>
        <w:pStyle w:val="Default"/>
        <w:ind w:left="142"/>
        <w:jc w:val="both"/>
        <w:rPr>
          <w:rFonts w:ascii="PT Astra Serif" w:hAnsi="PT Astra Serif"/>
          <w:b/>
          <w:sz w:val="20"/>
          <w:szCs w:val="20"/>
        </w:rPr>
      </w:pPr>
    </w:p>
    <w:p w:rsidR="00424D08" w:rsidRPr="004503BD" w:rsidRDefault="00424D08" w:rsidP="00F60DA7">
      <w:pPr>
        <w:pStyle w:val="Default"/>
        <w:ind w:left="142" w:firstLine="644"/>
        <w:jc w:val="both"/>
        <w:rPr>
          <w:rFonts w:ascii="PT Astra Serif" w:hAnsi="PT Astra Serif"/>
          <w:sz w:val="20"/>
          <w:szCs w:val="20"/>
        </w:rPr>
      </w:pPr>
      <w:r w:rsidRPr="004503BD">
        <w:rPr>
          <w:rFonts w:ascii="PT Astra Serif" w:hAnsi="PT Astra Serif"/>
          <w:sz w:val="20"/>
          <w:szCs w:val="20"/>
        </w:rPr>
        <w:t xml:space="preserve">В связи с приведением Устава </w:t>
      </w:r>
      <w:r w:rsidRPr="004503BD">
        <w:rPr>
          <w:rFonts w:ascii="PT Astra Serif" w:hAnsi="PT Astra Serif"/>
          <w:bCs/>
          <w:sz w:val="20"/>
          <w:szCs w:val="20"/>
        </w:rPr>
        <w:t xml:space="preserve">муниципального казенного учреждения «Межпоселенческая центральная библиотека» Кадыйского муниципального района  Костромской области от 31 января 2018 года № 34 </w:t>
      </w:r>
      <w:r w:rsidRPr="004503BD">
        <w:rPr>
          <w:rFonts w:ascii="PT Astra Serif" w:hAnsi="PT Astra Serif"/>
          <w:sz w:val="20"/>
          <w:szCs w:val="20"/>
        </w:rPr>
        <w:t>в соответствие с действующим законодательством, руководствуясь Уставом Кадыйского муниципального района, администрация Кадыйского муниципального района постановляет:</w:t>
      </w:r>
    </w:p>
    <w:p w:rsidR="00424D08" w:rsidRPr="004503BD" w:rsidRDefault="00424D08" w:rsidP="00F60DA7">
      <w:pPr>
        <w:pStyle w:val="Default"/>
        <w:ind w:left="142"/>
        <w:jc w:val="both"/>
        <w:rPr>
          <w:rFonts w:ascii="PT Astra Serif" w:hAnsi="PT Astra Serif"/>
          <w:sz w:val="20"/>
          <w:szCs w:val="20"/>
        </w:rPr>
      </w:pPr>
    </w:p>
    <w:p w:rsidR="00424D08" w:rsidRPr="004503BD" w:rsidRDefault="00424D08" w:rsidP="00424D08">
      <w:pPr>
        <w:numPr>
          <w:ilvl w:val="0"/>
          <w:numId w:val="13"/>
        </w:numPr>
        <w:shd w:val="clear" w:color="auto" w:fill="FFFFFF"/>
        <w:tabs>
          <w:tab w:val="left" w:pos="1032"/>
        </w:tabs>
        <w:spacing w:after="160" w:line="259" w:lineRule="auto"/>
        <w:ind w:right="1"/>
        <w:rPr>
          <w:rFonts w:ascii="PT Astra Serif" w:hAnsi="PT Astra Serif"/>
          <w:sz w:val="20"/>
          <w:szCs w:val="20"/>
        </w:rPr>
      </w:pPr>
      <w:r w:rsidRPr="004503BD">
        <w:rPr>
          <w:rFonts w:ascii="PT Astra Serif" w:hAnsi="PT Astra Serif"/>
          <w:sz w:val="20"/>
          <w:szCs w:val="20"/>
        </w:rPr>
        <w:t xml:space="preserve">Внести в Устав </w:t>
      </w:r>
      <w:r w:rsidRPr="004503BD">
        <w:rPr>
          <w:rFonts w:ascii="PT Astra Serif" w:hAnsi="PT Astra Serif"/>
          <w:bCs/>
          <w:sz w:val="20"/>
          <w:szCs w:val="20"/>
        </w:rPr>
        <w:t>муниципального казенного учреждения «Межпоселенческая центральная библиотека» Кадыйского муниципального района  Костромской области от 31 января 2018 года № 34</w:t>
      </w:r>
      <w:r w:rsidRPr="004503BD">
        <w:rPr>
          <w:rFonts w:ascii="PT Astra Serif" w:hAnsi="PT Astra Serif"/>
          <w:sz w:val="20"/>
          <w:szCs w:val="20"/>
        </w:rPr>
        <w:t>, следующие изменения, согласно Приложению № 1 к настоящему постановлению.</w:t>
      </w:r>
    </w:p>
    <w:p w:rsidR="00424D08" w:rsidRPr="004503BD" w:rsidRDefault="00424D08" w:rsidP="00424D08">
      <w:pPr>
        <w:numPr>
          <w:ilvl w:val="0"/>
          <w:numId w:val="13"/>
        </w:numPr>
        <w:shd w:val="clear" w:color="auto" w:fill="FFFFFF"/>
        <w:tabs>
          <w:tab w:val="left" w:pos="1032"/>
        </w:tabs>
        <w:spacing w:after="160" w:line="259" w:lineRule="auto"/>
        <w:ind w:right="1"/>
        <w:rPr>
          <w:rFonts w:ascii="PT Astra Serif" w:hAnsi="PT Astra Serif"/>
          <w:sz w:val="20"/>
          <w:szCs w:val="20"/>
        </w:rPr>
      </w:pPr>
      <w:r w:rsidRPr="004503BD">
        <w:rPr>
          <w:rFonts w:ascii="PT Astra Serif" w:hAnsi="PT Astra Serif"/>
          <w:sz w:val="20"/>
          <w:szCs w:val="20"/>
        </w:rPr>
        <w:t>Контроль за исполнением настоящего постановления возложить на заместителя главы администрации района по социальным вопросам.</w:t>
      </w:r>
    </w:p>
    <w:p w:rsidR="00424D08" w:rsidRPr="004503BD" w:rsidRDefault="00424D08" w:rsidP="00424D08">
      <w:pPr>
        <w:numPr>
          <w:ilvl w:val="0"/>
          <w:numId w:val="13"/>
        </w:numPr>
        <w:spacing w:after="160" w:line="259" w:lineRule="auto"/>
        <w:rPr>
          <w:rFonts w:ascii="PT Astra Serif" w:hAnsi="PT Astra Serif"/>
          <w:sz w:val="20"/>
          <w:szCs w:val="20"/>
        </w:rPr>
      </w:pPr>
      <w:r w:rsidRPr="004503BD">
        <w:rPr>
          <w:rFonts w:ascii="PT Astra Serif" w:hAnsi="PT Astra Serif"/>
          <w:sz w:val="20"/>
          <w:szCs w:val="20"/>
        </w:rPr>
        <w:t>Настоящее постановление вступает в силу с момента официального опубликования.</w:t>
      </w:r>
    </w:p>
    <w:p w:rsidR="00424D08" w:rsidRPr="004503BD" w:rsidRDefault="00424D08" w:rsidP="00424D08">
      <w:pPr>
        <w:shd w:val="clear" w:color="auto" w:fill="FFFFFF"/>
        <w:tabs>
          <w:tab w:val="left" w:pos="1032"/>
        </w:tabs>
        <w:ind w:right="1"/>
        <w:rPr>
          <w:rFonts w:ascii="PT Astra Serif" w:hAnsi="PT Astra Serif"/>
          <w:sz w:val="20"/>
          <w:szCs w:val="20"/>
        </w:rPr>
      </w:pPr>
    </w:p>
    <w:p w:rsidR="00424D08" w:rsidRPr="004503BD" w:rsidRDefault="00424D08" w:rsidP="00424D08">
      <w:pPr>
        <w:keepNext/>
        <w:keepLines/>
        <w:tabs>
          <w:tab w:val="left" w:pos="9354"/>
        </w:tabs>
        <w:autoSpaceDE w:val="0"/>
        <w:autoSpaceDN w:val="0"/>
        <w:adjustRightInd w:val="0"/>
        <w:rPr>
          <w:rFonts w:ascii="PT Astra Serif" w:hAnsi="PT Astra Serif"/>
          <w:sz w:val="20"/>
          <w:szCs w:val="20"/>
        </w:rPr>
      </w:pPr>
      <w:r w:rsidRPr="004503BD">
        <w:rPr>
          <w:rFonts w:ascii="PT Astra Serif" w:hAnsi="PT Astra Serif"/>
          <w:color w:val="000000"/>
          <w:sz w:val="20"/>
          <w:szCs w:val="20"/>
        </w:rPr>
        <w:t xml:space="preserve">Глава </w:t>
      </w:r>
      <w:r w:rsidRPr="004503BD">
        <w:rPr>
          <w:rFonts w:ascii="PT Astra Serif" w:hAnsi="PT Astra Serif"/>
          <w:sz w:val="20"/>
          <w:szCs w:val="20"/>
        </w:rPr>
        <w:t>Кадыйского муниципального района      Е.Ю. Большаков</w:t>
      </w:r>
    </w:p>
    <w:p w:rsidR="00424D08" w:rsidRPr="004503BD" w:rsidRDefault="00424D08" w:rsidP="00424D08">
      <w:pPr>
        <w:tabs>
          <w:tab w:val="left" w:pos="6045"/>
        </w:tabs>
        <w:rPr>
          <w:rFonts w:ascii="PT Astra Serif" w:hAnsi="PT Astra Serif"/>
          <w:sz w:val="20"/>
          <w:szCs w:val="20"/>
        </w:rPr>
      </w:pPr>
      <w:r w:rsidRPr="004503BD">
        <w:rPr>
          <w:rFonts w:ascii="PT Astra Serif" w:hAnsi="PT Astra Serif"/>
          <w:sz w:val="20"/>
          <w:szCs w:val="20"/>
        </w:rPr>
        <w:t xml:space="preserve">                                </w:t>
      </w:r>
    </w:p>
    <w:p w:rsidR="00424D08" w:rsidRPr="004503BD" w:rsidRDefault="00424D08" w:rsidP="00424D08">
      <w:pPr>
        <w:widowControl w:val="0"/>
        <w:autoSpaceDE w:val="0"/>
        <w:autoSpaceDN w:val="0"/>
        <w:jc w:val="right"/>
        <w:rPr>
          <w:rFonts w:ascii="PT Astra Serif" w:hAnsi="PT Astra Serif"/>
          <w:sz w:val="20"/>
          <w:szCs w:val="20"/>
        </w:rPr>
      </w:pPr>
      <w:r w:rsidRPr="004503BD">
        <w:rPr>
          <w:rFonts w:ascii="PT Astra Serif" w:hAnsi="PT Astra Serif"/>
          <w:sz w:val="20"/>
          <w:szCs w:val="20"/>
        </w:rPr>
        <w:t>Приложение №1</w:t>
      </w:r>
    </w:p>
    <w:p w:rsidR="00424D08" w:rsidRPr="004503BD" w:rsidRDefault="00424D08" w:rsidP="00424D08">
      <w:pPr>
        <w:widowControl w:val="0"/>
        <w:autoSpaceDE w:val="0"/>
        <w:autoSpaceDN w:val="0"/>
        <w:jc w:val="right"/>
        <w:rPr>
          <w:rFonts w:ascii="PT Astra Serif" w:hAnsi="PT Astra Serif"/>
          <w:sz w:val="20"/>
          <w:szCs w:val="20"/>
        </w:rPr>
      </w:pPr>
    </w:p>
    <w:p w:rsidR="00424D08" w:rsidRPr="004503BD" w:rsidRDefault="00424D08" w:rsidP="00424D08">
      <w:pPr>
        <w:jc w:val="right"/>
        <w:rPr>
          <w:rFonts w:ascii="PT Astra Serif" w:hAnsi="PT Astra Serif"/>
          <w:sz w:val="20"/>
          <w:szCs w:val="20"/>
        </w:rPr>
      </w:pPr>
      <w:r w:rsidRPr="004503BD">
        <w:rPr>
          <w:rFonts w:ascii="PT Astra Serif" w:hAnsi="PT Astra Serif"/>
          <w:sz w:val="20"/>
          <w:szCs w:val="20"/>
        </w:rPr>
        <w:t>к Постановлению администрации</w:t>
      </w:r>
    </w:p>
    <w:p w:rsidR="00424D08" w:rsidRPr="004503BD" w:rsidRDefault="00424D08" w:rsidP="00424D08">
      <w:pPr>
        <w:jc w:val="right"/>
        <w:rPr>
          <w:rFonts w:ascii="PT Astra Serif" w:hAnsi="PT Astra Serif"/>
          <w:sz w:val="20"/>
          <w:szCs w:val="20"/>
        </w:rPr>
      </w:pPr>
      <w:r w:rsidRPr="004503BD">
        <w:rPr>
          <w:rFonts w:ascii="PT Astra Serif" w:hAnsi="PT Astra Serif"/>
          <w:sz w:val="20"/>
          <w:szCs w:val="20"/>
        </w:rPr>
        <w:t xml:space="preserve"> Кадыйского муниципального района</w:t>
      </w:r>
    </w:p>
    <w:p w:rsidR="00424D08" w:rsidRPr="004503BD" w:rsidRDefault="00424D08" w:rsidP="00424D08">
      <w:pPr>
        <w:jc w:val="right"/>
        <w:rPr>
          <w:rFonts w:ascii="PT Astra Serif" w:hAnsi="PT Astra Serif"/>
          <w:sz w:val="20"/>
          <w:szCs w:val="20"/>
        </w:rPr>
      </w:pPr>
      <w:r w:rsidRPr="004503BD">
        <w:rPr>
          <w:rFonts w:ascii="PT Astra Serif" w:hAnsi="PT Astra Serif"/>
          <w:sz w:val="20"/>
          <w:szCs w:val="20"/>
        </w:rPr>
        <w:t>от  “ 06“  ноября  2020 г №435</w:t>
      </w:r>
    </w:p>
    <w:p w:rsidR="00424D08" w:rsidRPr="004503BD" w:rsidRDefault="00424D08" w:rsidP="00424D08">
      <w:pPr>
        <w:jc w:val="right"/>
        <w:rPr>
          <w:rFonts w:ascii="PT Astra Serif" w:hAnsi="PT Astra Serif"/>
          <w:sz w:val="20"/>
          <w:szCs w:val="20"/>
        </w:rPr>
      </w:pPr>
    </w:p>
    <w:p w:rsidR="00424D08" w:rsidRPr="004503BD" w:rsidRDefault="00424D08" w:rsidP="00424D08">
      <w:pPr>
        <w:jc w:val="right"/>
        <w:rPr>
          <w:rFonts w:ascii="PT Astra Serif" w:hAnsi="PT Astra Serif"/>
          <w:sz w:val="20"/>
          <w:szCs w:val="20"/>
        </w:rPr>
      </w:pPr>
    </w:p>
    <w:p w:rsidR="007503BD" w:rsidRDefault="007503BD" w:rsidP="00424D08">
      <w:pPr>
        <w:jc w:val="center"/>
        <w:rPr>
          <w:rFonts w:ascii="PT Astra Serif" w:hAnsi="PT Astra Serif"/>
          <w:sz w:val="20"/>
          <w:szCs w:val="20"/>
        </w:rPr>
      </w:pPr>
    </w:p>
    <w:p w:rsidR="00424D08" w:rsidRPr="004503BD" w:rsidRDefault="00424D08" w:rsidP="00424D08">
      <w:pPr>
        <w:jc w:val="center"/>
        <w:rPr>
          <w:rFonts w:ascii="PT Astra Serif" w:hAnsi="PT Astra Serif"/>
          <w:sz w:val="20"/>
          <w:szCs w:val="20"/>
        </w:rPr>
      </w:pPr>
      <w:r w:rsidRPr="004503BD">
        <w:rPr>
          <w:rFonts w:ascii="PT Astra Serif" w:hAnsi="PT Astra Serif"/>
          <w:sz w:val="20"/>
          <w:szCs w:val="20"/>
        </w:rPr>
        <w:t>Изменения</w:t>
      </w:r>
    </w:p>
    <w:p w:rsidR="00424D08" w:rsidRPr="004503BD" w:rsidRDefault="00424D08" w:rsidP="00424D08">
      <w:pPr>
        <w:jc w:val="center"/>
        <w:rPr>
          <w:rFonts w:ascii="PT Astra Serif" w:hAnsi="PT Astra Serif"/>
          <w:sz w:val="20"/>
          <w:szCs w:val="20"/>
        </w:rPr>
      </w:pPr>
      <w:r w:rsidRPr="004503BD">
        <w:rPr>
          <w:rFonts w:ascii="PT Astra Serif" w:hAnsi="PT Astra Serif"/>
          <w:sz w:val="20"/>
          <w:szCs w:val="20"/>
        </w:rPr>
        <w:t>в Устав муниципального казенного учреждения «Межпоселенческая центральная библиотека» Кадыйского муниципального района Костромской области</w:t>
      </w:r>
    </w:p>
    <w:p w:rsidR="00424D08" w:rsidRPr="004503BD" w:rsidRDefault="00424D08" w:rsidP="00424D08">
      <w:pPr>
        <w:pStyle w:val="a3"/>
        <w:widowControl w:val="0"/>
        <w:numPr>
          <w:ilvl w:val="0"/>
          <w:numId w:val="19"/>
        </w:numPr>
        <w:autoSpaceDE w:val="0"/>
        <w:autoSpaceDN w:val="0"/>
        <w:spacing w:after="0" w:line="240" w:lineRule="auto"/>
        <w:rPr>
          <w:rFonts w:ascii="PT Astra Serif" w:hAnsi="PT Astra Serif"/>
          <w:sz w:val="20"/>
          <w:szCs w:val="20"/>
        </w:rPr>
      </w:pPr>
      <w:r w:rsidRPr="004503BD">
        <w:rPr>
          <w:rFonts w:ascii="PT Astra Serif" w:hAnsi="PT Astra Serif"/>
          <w:sz w:val="20"/>
          <w:szCs w:val="20"/>
        </w:rPr>
        <w:t>Изложить пункт 5.7 Устава МКУ «Межпоселенческая центральная библиотека» Кадыйского муниципального района Костромской области, утвержденный Постановлением главы администрации Кадыйского муниципального района от 31.01.2018 №34, в следующей редакции:</w:t>
      </w:r>
    </w:p>
    <w:p w:rsidR="00424D08" w:rsidRPr="004503BD" w:rsidRDefault="00424D08" w:rsidP="00424D08">
      <w:pPr>
        <w:pStyle w:val="a3"/>
        <w:widowControl w:val="0"/>
        <w:autoSpaceDE w:val="0"/>
        <w:autoSpaceDN w:val="0"/>
        <w:spacing w:after="0" w:line="240" w:lineRule="auto"/>
        <w:rPr>
          <w:rFonts w:ascii="PT Astra Serif" w:hAnsi="PT Astra Serif"/>
          <w:sz w:val="20"/>
          <w:szCs w:val="20"/>
        </w:rPr>
      </w:pPr>
    </w:p>
    <w:p w:rsidR="00424D08" w:rsidRPr="004503BD" w:rsidRDefault="00424D08" w:rsidP="00424D08">
      <w:pPr>
        <w:pStyle w:val="a3"/>
        <w:widowControl w:val="0"/>
        <w:autoSpaceDE w:val="0"/>
        <w:autoSpaceDN w:val="0"/>
        <w:spacing w:after="0" w:line="240" w:lineRule="auto"/>
        <w:rPr>
          <w:rFonts w:ascii="PT Astra Serif" w:hAnsi="PT Astra Serif"/>
          <w:sz w:val="20"/>
          <w:szCs w:val="20"/>
        </w:rPr>
      </w:pPr>
      <w:r w:rsidRPr="004503BD">
        <w:rPr>
          <w:rFonts w:ascii="PT Astra Serif" w:hAnsi="PT Astra Serif"/>
          <w:sz w:val="20"/>
          <w:szCs w:val="20"/>
        </w:rPr>
        <w:t>«5.7. При приобретении товаров, работ, услуг за счет всех источников на Учреждение распространяется действие положений Федерального закона от 05.04.2013 № 44-ФЗ « О контрактной системе в сфере закупок товаров, работ, услуг для обеспечения государственных и муниципальных нужд»</w:t>
      </w:r>
      <w:r>
        <w:rPr>
          <w:rFonts w:ascii="PT Astra Serif" w:hAnsi="PT Astra Serif"/>
          <w:sz w:val="20"/>
          <w:szCs w:val="20"/>
        </w:rPr>
        <w:t>.</w:t>
      </w:r>
    </w:p>
    <w:p w:rsidR="00F60DA7" w:rsidRPr="0025646E" w:rsidRDefault="00F60DA7" w:rsidP="00F60DA7">
      <w:pPr>
        <w:pStyle w:val="1"/>
        <w:tabs>
          <w:tab w:val="clear" w:pos="432"/>
          <w:tab w:val="left" w:pos="0"/>
        </w:tabs>
        <w:spacing w:before="240" w:after="60"/>
        <w:ind w:left="0" w:firstLine="0"/>
        <w:jc w:val="center"/>
        <w:rPr>
          <w:rFonts w:ascii="PT Astra Serif" w:hAnsi="PT Astra Serif" w:cs="Tahoma"/>
          <w:b/>
          <w:sz w:val="20"/>
          <w:szCs w:val="20"/>
          <w:lang/>
        </w:rPr>
      </w:pPr>
      <w:r w:rsidRPr="0025646E">
        <w:rPr>
          <w:rFonts w:ascii="PT Astra Serif" w:hAnsi="PT Astra Serif" w:cs="Tahoma"/>
          <w:b/>
          <w:sz w:val="20"/>
          <w:szCs w:val="20"/>
          <w:lang/>
        </w:rPr>
        <w:t>РОССИЙСКАЯ ФЕДЕРАЦИЯ</w:t>
      </w:r>
    </w:p>
    <w:p w:rsidR="00F60DA7" w:rsidRPr="0025646E" w:rsidRDefault="00F60DA7" w:rsidP="00F60DA7">
      <w:pPr>
        <w:pStyle w:val="21"/>
        <w:ind w:left="0"/>
        <w:jc w:val="center"/>
        <w:rPr>
          <w:rFonts w:ascii="PT Astra Serif" w:hAnsi="PT Astra Serif" w:cs="Tahoma"/>
          <w:b/>
          <w:sz w:val="20"/>
          <w:szCs w:val="20"/>
          <w:lang/>
        </w:rPr>
      </w:pPr>
      <w:r w:rsidRPr="0025646E">
        <w:rPr>
          <w:rFonts w:ascii="PT Astra Serif" w:hAnsi="PT Astra Serif" w:cs="Tahoma"/>
          <w:b/>
          <w:sz w:val="20"/>
          <w:szCs w:val="20"/>
          <w:lang/>
        </w:rPr>
        <w:t>КОСТРОМСКАЯ ОБЛАСТЬ</w:t>
      </w:r>
    </w:p>
    <w:p w:rsidR="00F60DA7" w:rsidRPr="0025646E" w:rsidRDefault="00F60DA7" w:rsidP="00F60DA7">
      <w:pPr>
        <w:pStyle w:val="21"/>
        <w:ind w:left="0"/>
        <w:jc w:val="center"/>
        <w:rPr>
          <w:rFonts w:ascii="PT Astra Serif" w:hAnsi="PT Astra Serif" w:cs="Tahoma"/>
          <w:b/>
          <w:sz w:val="20"/>
          <w:szCs w:val="20"/>
          <w:lang/>
        </w:rPr>
      </w:pPr>
      <w:r w:rsidRPr="0025646E">
        <w:rPr>
          <w:rFonts w:ascii="PT Astra Serif" w:hAnsi="PT Astra Serif" w:cs="Tahoma"/>
          <w:b/>
          <w:sz w:val="20"/>
          <w:szCs w:val="20"/>
          <w:lang/>
        </w:rPr>
        <w:t>АДМИНИСТРАЦИЯ КАДЫЙСКОГО МУНИЦИПАЛЬНОГО РАЙОНА</w:t>
      </w:r>
    </w:p>
    <w:p w:rsidR="00F60DA7" w:rsidRPr="0025646E" w:rsidRDefault="00F60DA7" w:rsidP="00F60DA7">
      <w:pPr>
        <w:pStyle w:val="21"/>
        <w:ind w:left="0"/>
        <w:jc w:val="center"/>
        <w:rPr>
          <w:rFonts w:ascii="PT Astra Serif" w:hAnsi="PT Astra Serif" w:cs="Tahoma"/>
          <w:b/>
          <w:sz w:val="20"/>
          <w:szCs w:val="20"/>
          <w:lang/>
        </w:rPr>
      </w:pPr>
    </w:p>
    <w:p w:rsidR="00F60DA7" w:rsidRPr="00F60DA7" w:rsidRDefault="00F60DA7" w:rsidP="00F60DA7">
      <w:pPr>
        <w:jc w:val="center"/>
        <w:rPr>
          <w:rFonts w:ascii="PT Astra Serif" w:hAnsi="PT Astra Serif" w:cs="Tahoma"/>
          <w:b/>
          <w:sz w:val="20"/>
          <w:szCs w:val="20"/>
          <w:lang/>
        </w:rPr>
      </w:pPr>
      <w:r w:rsidRPr="0025646E">
        <w:rPr>
          <w:rFonts w:ascii="PT Astra Serif" w:hAnsi="PT Astra Serif" w:cs="Tahoma"/>
          <w:b/>
          <w:sz w:val="20"/>
          <w:szCs w:val="20"/>
          <w:lang/>
        </w:rPr>
        <w:t>ПОСТАНОВЛЕНИЕ</w:t>
      </w:r>
    </w:p>
    <w:p w:rsidR="00F60DA7" w:rsidRPr="00F60DA7" w:rsidRDefault="00F60DA7" w:rsidP="00F60DA7">
      <w:pPr>
        <w:jc w:val="center"/>
        <w:rPr>
          <w:rFonts w:ascii="PT Astra Serif" w:hAnsi="PT Astra Serif" w:cs="Tahoma"/>
          <w:b/>
          <w:sz w:val="20"/>
          <w:szCs w:val="20"/>
          <w:lang/>
        </w:rPr>
      </w:pPr>
    </w:p>
    <w:p w:rsidR="00F60DA7" w:rsidRPr="00F60DA7" w:rsidRDefault="00F60DA7" w:rsidP="00F60DA7">
      <w:pPr>
        <w:rPr>
          <w:rFonts w:ascii="PT Astra Serif" w:hAnsi="PT Astra Serif" w:cs="Tahoma"/>
          <w:b/>
          <w:sz w:val="20"/>
          <w:szCs w:val="20"/>
          <w:lang/>
        </w:rPr>
      </w:pPr>
      <w:r w:rsidRPr="00F60DA7">
        <w:rPr>
          <w:rFonts w:ascii="PT Astra Serif" w:hAnsi="PT Astra Serif" w:cs="Tahoma"/>
          <w:b/>
          <w:sz w:val="20"/>
          <w:szCs w:val="20"/>
          <w:lang/>
        </w:rPr>
        <w:t xml:space="preserve">« 11  »  ноября  2020 года                                                                                    </w:t>
      </w:r>
      <w:r>
        <w:rPr>
          <w:rFonts w:ascii="PT Astra Serif" w:hAnsi="PT Astra Serif" w:cs="Tahoma"/>
          <w:b/>
          <w:sz w:val="20"/>
          <w:szCs w:val="20"/>
          <w:lang/>
        </w:rPr>
        <w:t xml:space="preserve">                                                                </w:t>
      </w:r>
      <w:r w:rsidRPr="00F60DA7">
        <w:rPr>
          <w:rFonts w:ascii="PT Astra Serif" w:hAnsi="PT Astra Serif" w:cs="Tahoma"/>
          <w:b/>
          <w:sz w:val="20"/>
          <w:szCs w:val="20"/>
          <w:lang/>
        </w:rPr>
        <w:t xml:space="preserve"> № 441</w:t>
      </w:r>
    </w:p>
    <w:p w:rsidR="00F60DA7" w:rsidRPr="00F60DA7" w:rsidRDefault="00F60DA7" w:rsidP="00F60DA7">
      <w:pPr>
        <w:shd w:val="clear" w:color="auto" w:fill="FFFFFF"/>
        <w:spacing w:before="5"/>
        <w:rPr>
          <w:rFonts w:ascii="PT Astra Serif" w:eastAsia="Times New Roman" w:hAnsi="PT Astra Serif"/>
          <w:b/>
          <w:color w:val="000000"/>
          <w:spacing w:val="-8"/>
          <w:sz w:val="20"/>
          <w:szCs w:val="20"/>
        </w:rPr>
      </w:pPr>
    </w:p>
    <w:p w:rsidR="00F60DA7" w:rsidRPr="00F60DA7" w:rsidRDefault="00F60DA7" w:rsidP="00F60DA7">
      <w:pPr>
        <w:shd w:val="clear" w:color="auto" w:fill="FFFFFF"/>
        <w:spacing w:before="5"/>
        <w:rPr>
          <w:rFonts w:ascii="PT Astra Serif" w:eastAsia="Times New Roman" w:hAnsi="PT Astra Serif"/>
          <w:b/>
          <w:color w:val="000000"/>
          <w:spacing w:val="-8"/>
          <w:sz w:val="20"/>
          <w:szCs w:val="20"/>
        </w:rPr>
      </w:pPr>
      <w:r w:rsidRPr="00F60DA7">
        <w:rPr>
          <w:rFonts w:ascii="PT Astra Serif" w:eastAsia="Times New Roman" w:hAnsi="PT Astra Serif"/>
          <w:b/>
          <w:color w:val="000000"/>
          <w:spacing w:val="-8"/>
          <w:sz w:val="20"/>
          <w:szCs w:val="20"/>
        </w:rPr>
        <w:t xml:space="preserve">О проведении месячника безопасности </w:t>
      </w:r>
    </w:p>
    <w:p w:rsidR="00F60DA7" w:rsidRPr="00F60DA7" w:rsidRDefault="00F60DA7" w:rsidP="00F60DA7">
      <w:pPr>
        <w:shd w:val="clear" w:color="auto" w:fill="FFFFFF"/>
        <w:spacing w:before="5"/>
        <w:rPr>
          <w:rFonts w:ascii="PT Astra Serif" w:eastAsia="Times New Roman" w:hAnsi="PT Astra Serif"/>
          <w:b/>
          <w:color w:val="000000"/>
          <w:spacing w:val="-8"/>
          <w:sz w:val="20"/>
          <w:szCs w:val="20"/>
        </w:rPr>
      </w:pPr>
      <w:r w:rsidRPr="00F60DA7">
        <w:rPr>
          <w:rFonts w:ascii="PT Astra Serif" w:eastAsia="Times New Roman" w:hAnsi="PT Astra Serif"/>
          <w:b/>
          <w:color w:val="000000"/>
          <w:spacing w:val="-8"/>
          <w:sz w:val="20"/>
          <w:szCs w:val="20"/>
        </w:rPr>
        <w:t>на    водных   объектах        Кадыйского</w:t>
      </w:r>
    </w:p>
    <w:p w:rsidR="00F60DA7" w:rsidRPr="00F60DA7" w:rsidRDefault="00F60DA7" w:rsidP="00F60DA7">
      <w:pPr>
        <w:shd w:val="clear" w:color="auto" w:fill="FFFFFF"/>
        <w:spacing w:before="5"/>
        <w:rPr>
          <w:rFonts w:ascii="PT Astra Serif" w:eastAsia="Times New Roman" w:hAnsi="PT Astra Serif"/>
          <w:b/>
          <w:color w:val="000000"/>
          <w:spacing w:val="-8"/>
          <w:sz w:val="20"/>
          <w:szCs w:val="20"/>
        </w:rPr>
      </w:pPr>
      <w:r w:rsidRPr="00F60DA7">
        <w:rPr>
          <w:rFonts w:ascii="PT Astra Serif" w:eastAsia="Times New Roman" w:hAnsi="PT Astra Serif"/>
          <w:b/>
          <w:color w:val="000000"/>
          <w:spacing w:val="-8"/>
          <w:sz w:val="20"/>
          <w:szCs w:val="20"/>
        </w:rPr>
        <w:t>муниципального района</w:t>
      </w:r>
    </w:p>
    <w:p w:rsidR="00F60DA7" w:rsidRPr="00F60DA7" w:rsidRDefault="00F60DA7" w:rsidP="00F60DA7">
      <w:pPr>
        <w:rPr>
          <w:rFonts w:ascii="PT Astra Serif" w:hAnsi="PT Astra Serif" w:cs="Tahoma"/>
          <w:sz w:val="20"/>
          <w:szCs w:val="20"/>
          <w:lang/>
        </w:rPr>
      </w:pPr>
      <w:r w:rsidRPr="00F60DA7">
        <w:rPr>
          <w:rFonts w:ascii="PT Astra Serif" w:hAnsi="PT Astra Serif" w:cs="Tahoma"/>
          <w:sz w:val="20"/>
          <w:szCs w:val="20"/>
          <w:lang/>
        </w:rPr>
        <w:t xml:space="preserve"> </w:t>
      </w:r>
    </w:p>
    <w:p w:rsidR="00F60DA7" w:rsidRPr="00F60DA7" w:rsidRDefault="00F60DA7" w:rsidP="00F60DA7">
      <w:pPr>
        <w:ind w:firstLine="709"/>
        <w:rPr>
          <w:rFonts w:ascii="PT Astra Serif" w:hAnsi="PT Astra Serif"/>
          <w:sz w:val="20"/>
          <w:szCs w:val="20"/>
        </w:rPr>
      </w:pPr>
      <w:r w:rsidRPr="00F60DA7">
        <w:rPr>
          <w:rFonts w:ascii="PT Astra Serif" w:hAnsi="PT Astra Serif" w:cs="Tahoma"/>
          <w:sz w:val="20"/>
          <w:szCs w:val="20"/>
          <w:lang/>
        </w:rPr>
        <w:t xml:space="preserve">     </w:t>
      </w:r>
      <w:r w:rsidRPr="00F60DA7">
        <w:rPr>
          <w:rFonts w:ascii="PT Astra Serif" w:eastAsia="Times New Roman" w:hAnsi="PT Astra Serif"/>
          <w:sz w:val="20"/>
          <w:szCs w:val="20"/>
        </w:rPr>
        <w:t xml:space="preserve">       В целях реализации Плана основных мероприятий по вопросам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 Кадыйского муниципального района на 2020 год, руководствуясь Уставом Кадыйского муниципального района, </w:t>
      </w:r>
      <w:r w:rsidRPr="00F60DA7">
        <w:rPr>
          <w:rFonts w:ascii="PT Astra Serif" w:hAnsi="PT Astra Serif"/>
          <w:sz w:val="20"/>
          <w:szCs w:val="20"/>
        </w:rPr>
        <w:t xml:space="preserve">администрация Кадыйского муниципального района постановляет:  </w:t>
      </w:r>
    </w:p>
    <w:p w:rsidR="00F60DA7" w:rsidRPr="00F60DA7" w:rsidRDefault="00F60DA7" w:rsidP="00F60DA7">
      <w:pPr>
        <w:ind w:right="3"/>
        <w:rPr>
          <w:rFonts w:ascii="PT Astra Serif" w:eastAsia="Times New Roman" w:hAnsi="PT Astra Serif"/>
          <w:sz w:val="20"/>
          <w:szCs w:val="20"/>
        </w:rPr>
      </w:pPr>
    </w:p>
    <w:p w:rsidR="00F60DA7" w:rsidRPr="00F60DA7" w:rsidRDefault="00F60DA7" w:rsidP="00F60DA7">
      <w:pPr>
        <w:rPr>
          <w:rFonts w:ascii="PT Astra Serif" w:hAnsi="PT Astra Serif" w:cs="Tahoma"/>
          <w:sz w:val="20"/>
          <w:szCs w:val="20"/>
          <w:lang/>
        </w:rPr>
      </w:pPr>
    </w:p>
    <w:p w:rsidR="00F60DA7" w:rsidRPr="00F60DA7" w:rsidRDefault="00F60DA7" w:rsidP="00F60DA7">
      <w:pPr>
        <w:ind w:firstLine="709"/>
        <w:rPr>
          <w:rFonts w:ascii="PT Astra Serif" w:hAnsi="PT Astra Serif" w:cs="Tahoma"/>
          <w:sz w:val="20"/>
          <w:szCs w:val="20"/>
          <w:lang/>
        </w:rPr>
      </w:pPr>
      <w:r w:rsidRPr="00F60DA7">
        <w:rPr>
          <w:rFonts w:ascii="PT Astra Serif" w:hAnsi="PT Astra Serif" w:cs="Tahoma"/>
          <w:sz w:val="20"/>
          <w:szCs w:val="20"/>
          <w:lang/>
        </w:rPr>
        <w:t>1. Объявить на территории Кадыйского муниципального района месячник по безопасности на водных объектах в период с 15.11.2020 по 15.12.2020 года.</w:t>
      </w:r>
    </w:p>
    <w:p w:rsidR="00F60DA7" w:rsidRPr="00F60DA7" w:rsidRDefault="00F60DA7" w:rsidP="00F60DA7">
      <w:pPr>
        <w:ind w:firstLine="709"/>
        <w:rPr>
          <w:rFonts w:ascii="PT Astra Serif" w:hAnsi="PT Astra Serif"/>
          <w:sz w:val="20"/>
          <w:szCs w:val="20"/>
        </w:rPr>
      </w:pPr>
      <w:r w:rsidRPr="00F60DA7">
        <w:rPr>
          <w:rFonts w:ascii="PT Astra Serif" w:hAnsi="PT Astra Serif" w:cs="Tahoma"/>
          <w:sz w:val="20"/>
          <w:szCs w:val="20"/>
          <w:lang/>
        </w:rPr>
        <w:t xml:space="preserve">2. Утвердить План </w:t>
      </w:r>
      <w:r w:rsidRPr="00F60DA7">
        <w:rPr>
          <w:rFonts w:ascii="PT Astra Serif" w:hAnsi="PT Astra Serif"/>
          <w:sz w:val="20"/>
          <w:szCs w:val="20"/>
        </w:rPr>
        <w:t>проведения месячника безопасности на водных объектах на территории Кадыйского муниципального района с 15.11.2020 по 15.12.2020 года (Приложение).</w:t>
      </w:r>
    </w:p>
    <w:p w:rsidR="00F60DA7" w:rsidRPr="00F60DA7" w:rsidRDefault="00F60DA7" w:rsidP="00F60DA7">
      <w:pPr>
        <w:pStyle w:val="a3"/>
        <w:ind w:left="0" w:firstLine="709"/>
        <w:rPr>
          <w:rFonts w:ascii="PT Astra Serif" w:hAnsi="PT Astra Serif"/>
          <w:sz w:val="20"/>
          <w:szCs w:val="20"/>
        </w:rPr>
      </w:pPr>
      <w:r w:rsidRPr="00F60DA7">
        <w:rPr>
          <w:rFonts w:ascii="PT Astra Serif" w:hAnsi="PT Astra Serif"/>
          <w:sz w:val="20"/>
          <w:szCs w:val="20"/>
        </w:rPr>
        <w:t xml:space="preserve">3. Начальнику отдела образования администрации Кадыйского муниципального района: </w:t>
      </w:r>
    </w:p>
    <w:p w:rsidR="00F60DA7" w:rsidRPr="00F60DA7" w:rsidRDefault="00F60DA7" w:rsidP="00F60DA7">
      <w:pPr>
        <w:pStyle w:val="a3"/>
        <w:spacing w:after="0"/>
        <w:ind w:left="0" w:firstLine="709"/>
        <w:rPr>
          <w:rFonts w:ascii="PT Astra Serif" w:hAnsi="PT Astra Serif"/>
          <w:sz w:val="20"/>
          <w:szCs w:val="20"/>
        </w:rPr>
      </w:pPr>
      <w:r w:rsidRPr="00F60DA7">
        <w:rPr>
          <w:rFonts w:ascii="PT Astra Serif" w:hAnsi="PT Astra Serif"/>
          <w:sz w:val="20"/>
          <w:szCs w:val="20"/>
        </w:rPr>
        <w:t>на регулярной основе организовать проведение с учащимися в образовательных учреждениях занятий по правилам поведения на водных объектах, с приглашением инспектора ГИМС по Кадыйскому району.</w:t>
      </w:r>
    </w:p>
    <w:p w:rsidR="00F60DA7" w:rsidRPr="00F60DA7" w:rsidRDefault="00F60DA7" w:rsidP="00F60DA7">
      <w:pPr>
        <w:ind w:firstLine="709"/>
        <w:rPr>
          <w:rFonts w:ascii="PT Astra Serif" w:hAnsi="PT Astra Serif"/>
          <w:sz w:val="20"/>
          <w:szCs w:val="20"/>
        </w:rPr>
      </w:pPr>
      <w:r w:rsidRPr="00F60DA7">
        <w:rPr>
          <w:rFonts w:ascii="PT Astra Serif" w:hAnsi="PT Astra Serif"/>
          <w:sz w:val="20"/>
          <w:szCs w:val="20"/>
        </w:rPr>
        <w:t>4. Рекомендовать главам городского и сельских поселений Кадыйского муниципального района:</w:t>
      </w:r>
    </w:p>
    <w:p w:rsidR="00F60DA7" w:rsidRPr="00F60DA7" w:rsidRDefault="00F60DA7" w:rsidP="00F60DA7">
      <w:pPr>
        <w:ind w:firstLine="709"/>
        <w:rPr>
          <w:rFonts w:ascii="PT Astra Serif" w:hAnsi="PT Astra Serif" w:cs="Tahoma"/>
          <w:sz w:val="20"/>
          <w:szCs w:val="20"/>
          <w:lang/>
        </w:rPr>
      </w:pPr>
      <w:r w:rsidRPr="00F60DA7">
        <w:rPr>
          <w:rFonts w:ascii="PT Astra Serif" w:hAnsi="PT Astra Serif"/>
          <w:sz w:val="20"/>
          <w:szCs w:val="20"/>
        </w:rPr>
        <w:t xml:space="preserve">провести </w:t>
      </w:r>
      <w:r w:rsidRPr="00F60DA7">
        <w:rPr>
          <w:rFonts w:ascii="PT Astra Serif" w:hAnsi="PT Astra Serif" w:cs="Tahoma"/>
          <w:sz w:val="20"/>
          <w:szCs w:val="20"/>
          <w:lang/>
        </w:rPr>
        <w:t>месячник по безопасности на водных объектах в период с 15.11.2020 по 15.12.2020 года;</w:t>
      </w:r>
    </w:p>
    <w:p w:rsidR="00F60DA7" w:rsidRPr="00F60DA7" w:rsidRDefault="00F60DA7" w:rsidP="00F60DA7">
      <w:pPr>
        <w:ind w:firstLine="709"/>
        <w:rPr>
          <w:rFonts w:ascii="PT Astra Serif" w:hAnsi="PT Astra Serif"/>
          <w:sz w:val="20"/>
          <w:szCs w:val="20"/>
        </w:rPr>
      </w:pPr>
      <w:r w:rsidRPr="00F60DA7">
        <w:rPr>
          <w:rFonts w:ascii="PT Astra Serif" w:hAnsi="PT Astra Serif"/>
          <w:sz w:val="20"/>
          <w:szCs w:val="20"/>
        </w:rPr>
        <w:t>спланировать и организовать выполнение мероприятий согласно прилагаемого Плана проведения месячника безопасности на водных объектах на территории Кадыйского муниципального района.</w:t>
      </w:r>
    </w:p>
    <w:p w:rsidR="00F60DA7" w:rsidRPr="00F60DA7" w:rsidRDefault="00F60DA7" w:rsidP="00F60DA7">
      <w:pPr>
        <w:ind w:firstLine="709"/>
        <w:rPr>
          <w:rFonts w:ascii="PT Astra Serif" w:hAnsi="PT Astra Serif"/>
          <w:sz w:val="20"/>
          <w:szCs w:val="20"/>
        </w:rPr>
      </w:pPr>
      <w:r w:rsidRPr="00F60DA7">
        <w:rPr>
          <w:rFonts w:ascii="PT Astra Serif" w:hAnsi="PT Astra Serif"/>
          <w:sz w:val="20"/>
          <w:szCs w:val="20"/>
        </w:rPr>
        <w:t>5. Результаты выполнения мероприятий по проведению месячника безопасности на водных объектах, представить в отдел по делам ГО, ЧС и мобилизационной работе администрации Кадыйского муниципального района до 21 декабря 2020 года.</w:t>
      </w:r>
    </w:p>
    <w:p w:rsidR="00F60DA7" w:rsidRPr="00F60DA7" w:rsidRDefault="00F60DA7" w:rsidP="00F60DA7">
      <w:pPr>
        <w:ind w:firstLine="709"/>
        <w:rPr>
          <w:rFonts w:ascii="PT Astra Serif" w:hAnsi="PT Astra Serif" w:cs="Tahoma"/>
          <w:sz w:val="20"/>
          <w:szCs w:val="20"/>
          <w:lang/>
        </w:rPr>
      </w:pPr>
      <w:r w:rsidRPr="00F60DA7">
        <w:rPr>
          <w:rFonts w:ascii="PT Astra Serif" w:hAnsi="PT Astra Serif" w:cs="Tahoma"/>
          <w:sz w:val="20"/>
          <w:szCs w:val="20"/>
          <w:lang/>
        </w:rPr>
        <w:t>6. Контроль за выполнением настоящего постановления возложить на первого заместителя главы администрации Кадыйского муниципального района.</w:t>
      </w:r>
    </w:p>
    <w:p w:rsidR="00F60DA7" w:rsidRPr="00F60DA7" w:rsidRDefault="00F60DA7" w:rsidP="00F60DA7">
      <w:pPr>
        <w:ind w:firstLine="709"/>
        <w:rPr>
          <w:rFonts w:ascii="PT Astra Serif" w:hAnsi="PT Astra Serif" w:cs="Tahoma"/>
          <w:sz w:val="20"/>
          <w:szCs w:val="20"/>
          <w:lang/>
        </w:rPr>
      </w:pPr>
      <w:r w:rsidRPr="00F60DA7">
        <w:rPr>
          <w:rFonts w:ascii="PT Astra Serif" w:hAnsi="PT Astra Serif" w:cs="Tahoma"/>
          <w:sz w:val="20"/>
          <w:szCs w:val="20"/>
          <w:lang/>
        </w:rPr>
        <w:t>7.   Настоящее постановление вступает в силу с момента подписания.</w:t>
      </w:r>
    </w:p>
    <w:p w:rsidR="00F60DA7" w:rsidRPr="00F60DA7" w:rsidRDefault="00F60DA7" w:rsidP="00F60DA7">
      <w:pPr>
        <w:rPr>
          <w:rFonts w:ascii="PT Astra Serif" w:hAnsi="PT Astra Serif" w:cs="Tahoma"/>
          <w:sz w:val="20"/>
          <w:szCs w:val="20"/>
          <w:lang/>
        </w:rPr>
      </w:pPr>
    </w:p>
    <w:p w:rsidR="00F60DA7" w:rsidRPr="00F60DA7" w:rsidRDefault="00F60DA7" w:rsidP="00A80855">
      <w:pPr>
        <w:rPr>
          <w:rFonts w:ascii="PT Astra Serif" w:hAnsi="PT Astra Serif"/>
          <w:sz w:val="20"/>
          <w:szCs w:val="20"/>
        </w:rPr>
      </w:pPr>
      <w:r w:rsidRPr="00F60DA7">
        <w:rPr>
          <w:rFonts w:ascii="PT Astra Serif" w:hAnsi="PT Astra Serif" w:cs="Tahoma"/>
          <w:sz w:val="20"/>
          <w:szCs w:val="20"/>
          <w:lang/>
        </w:rPr>
        <w:t>Глава</w:t>
      </w:r>
      <w:r>
        <w:rPr>
          <w:rFonts w:ascii="PT Astra Serif" w:hAnsi="PT Astra Serif" w:cs="Tahoma"/>
          <w:sz w:val="20"/>
          <w:szCs w:val="20"/>
          <w:lang/>
        </w:rPr>
        <w:t xml:space="preserve"> </w:t>
      </w:r>
      <w:r w:rsidRPr="00F60DA7">
        <w:rPr>
          <w:rFonts w:ascii="PT Astra Serif" w:hAnsi="PT Astra Serif" w:cs="Tahoma"/>
          <w:sz w:val="20"/>
          <w:szCs w:val="20"/>
          <w:lang/>
        </w:rPr>
        <w:t>Кадыйского муниципального района    Е.Ю. Большаков</w:t>
      </w:r>
      <w:r w:rsidRPr="00F60DA7">
        <w:rPr>
          <w:rFonts w:ascii="PT Astra Serif" w:hAnsi="PT Astra Serif"/>
          <w:sz w:val="20"/>
          <w:szCs w:val="20"/>
        </w:rPr>
        <w:t xml:space="preserve">                                                    </w:t>
      </w:r>
    </w:p>
    <w:p w:rsidR="00F60DA7" w:rsidRPr="00F60DA7" w:rsidRDefault="00F60DA7" w:rsidP="00F60DA7">
      <w:pPr>
        <w:jc w:val="center"/>
        <w:rPr>
          <w:rFonts w:ascii="PT Astra Serif" w:hAnsi="PT Astra Serif"/>
          <w:sz w:val="20"/>
          <w:szCs w:val="20"/>
        </w:rPr>
      </w:pPr>
      <w:r w:rsidRPr="00F60DA7">
        <w:rPr>
          <w:rFonts w:ascii="PT Astra Serif" w:hAnsi="PT Astra Serif"/>
          <w:sz w:val="20"/>
          <w:szCs w:val="20"/>
        </w:rPr>
        <w:t xml:space="preserve">                                                      </w:t>
      </w:r>
    </w:p>
    <w:p w:rsidR="00F60DA7" w:rsidRPr="00F60DA7" w:rsidRDefault="00F60DA7" w:rsidP="00F60DA7">
      <w:pPr>
        <w:jc w:val="center"/>
        <w:rPr>
          <w:rFonts w:ascii="PT Astra Serif" w:hAnsi="PT Astra Serif"/>
          <w:sz w:val="20"/>
          <w:szCs w:val="20"/>
        </w:rPr>
      </w:pPr>
      <w:r w:rsidRPr="00F60DA7">
        <w:rPr>
          <w:rFonts w:ascii="PT Astra Serif" w:hAnsi="PT Astra Serif"/>
          <w:sz w:val="20"/>
          <w:szCs w:val="20"/>
        </w:rPr>
        <w:t xml:space="preserve">                                                        Приложение</w:t>
      </w:r>
    </w:p>
    <w:p w:rsidR="00F60DA7" w:rsidRPr="00F60DA7" w:rsidRDefault="00F60DA7" w:rsidP="00F60DA7">
      <w:pPr>
        <w:jc w:val="center"/>
        <w:rPr>
          <w:rFonts w:ascii="PT Astra Serif" w:hAnsi="PT Astra Serif"/>
          <w:sz w:val="20"/>
          <w:szCs w:val="20"/>
        </w:rPr>
      </w:pPr>
      <w:r w:rsidRPr="00F60DA7">
        <w:rPr>
          <w:rFonts w:ascii="PT Astra Serif" w:hAnsi="PT Astra Serif"/>
          <w:sz w:val="20"/>
          <w:szCs w:val="20"/>
        </w:rPr>
        <w:t xml:space="preserve">                                                                                             к постановлению  администрации</w:t>
      </w:r>
    </w:p>
    <w:p w:rsidR="00F60DA7" w:rsidRPr="00F60DA7" w:rsidRDefault="00F60DA7" w:rsidP="00F60DA7">
      <w:pPr>
        <w:tabs>
          <w:tab w:val="left" w:pos="6000"/>
          <w:tab w:val="right" w:pos="10347"/>
        </w:tabs>
        <w:jc w:val="left"/>
        <w:rPr>
          <w:rFonts w:ascii="PT Astra Serif" w:hAnsi="PT Astra Serif"/>
          <w:sz w:val="20"/>
          <w:szCs w:val="20"/>
        </w:rPr>
      </w:pPr>
      <w:r>
        <w:rPr>
          <w:rFonts w:ascii="PT Astra Serif" w:hAnsi="PT Astra Serif"/>
          <w:sz w:val="20"/>
          <w:szCs w:val="20"/>
        </w:rPr>
        <w:tab/>
      </w:r>
      <w:r w:rsidRPr="00F60DA7">
        <w:rPr>
          <w:rFonts w:ascii="PT Astra Serif" w:hAnsi="PT Astra Serif"/>
          <w:sz w:val="20"/>
          <w:szCs w:val="20"/>
        </w:rPr>
        <w:t>Кадыйского муниципального района</w:t>
      </w:r>
    </w:p>
    <w:p w:rsidR="00F60DA7" w:rsidRPr="00F60DA7" w:rsidRDefault="00F60DA7" w:rsidP="00F60DA7">
      <w:pPr>
        <w:rPr>
          <w:rFonts w:ascii="PT Astra Serif" w:hAnsi="PT Astra Serif"/>
          <w:sz w:val="20"/>
          <w:szCs w:val="20"/>
        </w:rPr>
      </w:pPr>
      <w:r w:rsidRPr="00F60DA7">
        <w:rPr>
          <w:rFonts w:ascii="PT Astra Serif" w:hAnsi="PT Astra Serif"/>
          <w:sz w:val="20"/>
          <w:szCs w:val="20"/>
        </w:rPr>
        <w:t xml:space="preserve">                                                                                                </w:t>
      </w:r>
      <w:r>
        <w:rPr>
          <w:rFonts w:ascii="PT Astra Serif" w:hAnsi="PT Astra Serif"/>
          <w:sz w:val="20"/>
          <w:szCs w:val="20"/>
        </w:rPr>
        <w:t xml:space="preserve">                       </w:t>
      </w:r>
      <w:r w:rsidRPr="00F60DA7">
        <w:rPr>
          <w:rFonts w:ascii="PT Astra Serif" w:hAnsi="PT Astra Serif"/>
          <w:sz w:val="20"/>
          <w:szCs w:val="20"/>
        </w:rPr>
        <w:t xml:space="preserve"> от </w:t>
      </w:r>
      <w:r>
        <w:rPr>
          <w:rFonts w:ascii="PT Astra Serif" w:hAnsi="PT Astra Serif"/>
          <w:sz w:val="20"/>
          <w:szCs w:val="20"/>
        </w:rPr>
        <w:t>11</w:t>
      </w:r>
      <w:r w:rsidRPr="00F60DA7">
        <w:rPr>
          <w:rFonts w:ascii="PT Astra Serif" w:hAnsi="PT Astra Serif"/>
          <w:sz w:val="20"/>
          <w:szCs w:val="20"/>
        </w:rPr>
        <w:t xml:space="preserve"> ноября 2020 года  № </w:t>
      </w:r>
      <w:r>
        <w:rPr>
          <w:rFonts w:ascii="PT Astra Serif" w:hAnsi="PT Astra Serif"/>
          <w:sz w:val="20"/>
          <w:szCs w:val="20"/>
        </w:rPr>
        <w:t xml:space="preserve"> 441</w:t>
      </w:r>
    </w:p>
    <w:p w:rsidR="00F60DA7" w:rsidRPr="00F60DA7" w:rsidRDefault="00F60DA7" w:rsidP="00F60DA7">
      <w:pPr>
        <w:rPr>
          <w:rFonts w:ascii="PT Astra Serif" w:hAnsi="PT Astra Serif"/>
          <w:sz w:val="20"/>
          <w:szCs w:val="20"/>
        </w:rPr>
      </w:pPr>
    </w:p>
    <w:p w:rsidR="00F60DA7" w:rsidRPr="00A80855" w:rsidRDefault="00F60DA7" w:rsidP="00F60DA7">
      <w:pPr>
        <w:pStyle w:val="2"/>
        <w:jc w:val="center"/>
        <w:rPr>
          <w:rFonts w:ascii="PT Astra Serif" w:hAnsi="PT Astra Serif" w:cs="Times New Roman"/>
          <w:b w:val="0"/>
          <w:bCs w:val="0"/>
          <w:i/>
          <w:color w:val="0D0D0D" w:themeColor="text1" w:themeTint="F2"/>
          <w:sz w:val="20"/>
          <w:szCs w:val="20"/>
        </w:rPr>
      </w:pPr>
      <w:r w:rsidRPr="00A80855">
        <w:rPr>
          <w:rFonts w:ascii="PT Astra Serif" w:hAnsi="PT Astra Serif" w:cs="Times New Roman"/>
          <w:b w:val="0"/>
          <w:bCs w:val="0"/>
          <w:i/>
          <w:color w:val="0D0D0D" w:themeColor="text1" w:themeTint="F2"/>
          <w:sz w:val="20"/>
          <w:szCs w:val="20"/>
        </w:rPr>
        <w:t>ПЛАН</w:t>
      </w:r>
    </w:p>
    <w:p w:rsidR="00F60DA7" w:rsidRPr="00F60DA7" w:rsidRDefault="00F60DA7" w:rsidP="00F60DA7">
      <w:pPr>
        <w:jc w:val="center"/>
        <w:rPr>
          <w:rFonts w:ascii="PT Astra Serif" w:hAnsi="PT Astra Serif"/>
          <w:sz w:val="20"/>
          <w:szCs w:val="20"/>
        </w:rPr>
      </w:pPr>
      <w:r w:rsidRPr="00F60DA7">
        <w:rPr>
          <w:rFonts w:ascii="PT Astra Serif" w:hAnsi="PT Astra Serif"/>
          <w:sz w:val="20"/>
          <w:szCs w:val="20"/>
        </w:rPr>
        <w:t>проведения месячника безопасности на водных объектах Кадыйского муниципального района с 15.11.2020 по 15.12.2020 года</w:t>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4"/>
        <w:gridCol w:w="5978"/>
        <w:gridCol w:w="1260"/>
        <w:gridCol w:w="2520"/>
      </w:tblGrid>
      <w:tr w:rsidR="00F60DA7" w:rsidRPr="00F60DA7" w:rsidTr="00F60DA7">
        <w:trPr>
          <w:trHeight w:val="414"/>
          <w:tblHeader/>
        </w:trPr>
        <w:tc>
          <w:tcPr>
            <w:tcW w:w="1004" w:type="dxa"/>
            <w:tcBorders>
              <w:top w:val="single" w:sz="4" w:space="0" w:color="auto"/>
              <w:left w:val="single" w:sz="4" w:space="0" w:color="auto"/>
              <w:bottom w:val="single" w:sz="4" w:space="0" w:color="auto"/>
              <w:right w:val="single" w:sz="4" w:space="0" w:color="auto"/>
            </w:tcBorders>
            <w:vAlign w:val="center"/>
          </w:tcPr>
          <w:p w:rsidR="00F60DA7" w:rsidRPr="00F60DA7" w:rsidRDefault="00F60DA7" w:rsidP="00F60DA7">
            <w:pPr>
              <w:ind w:left="45" w:right="-108" w:hanging="153"/>
              <w:jc w:val="center"/>
              <w:rPr>
                <w:rFonts w:ascii="PT Astra Serif" w:hAnsi="PT Astra Serif"/>
                <w:sz w:val="20"/>
                <w:szCs w:val="20"/>
              </w:rPr>
            </w:pPr>
            <w:r w:rsidRPr="00F60DA7">
              <w:rPr>
                <w:rFonts w:ascii="PT Astra Serif" w:hAnsi="PT Astra Serif"/>
                <w:sz w:val="20"/>
                <w:szCs w:val="20"/>
              </w:rPr>
              <w:t>№</w:t>
            </w:r>
          </w:p>
          <w:p w:rsidR="00F60DA7" w:rsidRPr="00F60DA7" w:rsidRDefault="00F60DA7" w:rsidP="00F60DA7">
            <w:pPr>
              <w:ind w:left="45" w:right="-108" w:hanging="153"/>
              <w:jc w:val="center"/>
              <w:rPr>
                <w:rFonts w:ascii="PT Astra Serif" w:hAnsi="PT Astra Serif"/>
                <w:sz w:val="20"/>
                <w:szCs w:val="20"/>
              </w:rPr>
            </w:pPr>
            <w:r w:rsidRPr="00F60DA7">
              <w:rPr>
                <w:rFonts w:ascii="PT Astra Serif" w:hAnsi="PT Astra Serif"/>
                <w:sz w:val="20"/>
                <w:szCs w:val="20"/>
              </w:rPr>
              <w:t>п/п</w:t>
            </w:r>
          </w:p>
        </w:tc>
        <w:tc>
          <w:tcPr>
            <w:tcW w:w="5978" w:type="dxa"/>
            <w:tcBorders>
              <w:top w:val="single" w:sz="4" w:space="0" w:color="auto"/>
              <w:left w:val="single" w:sz="4" w:space="0" w:color="auto"/>
              <w:bottom w:val="single" w:sz="4" w:space="0" w:color="auto"/>
              <w:right w:val="single" w:sz="4" w:space="0" w:color="auto"/>
            </w:tcBorders>
            <w:vAlign w:val="center"/>
          </w:tcPr>
          <w:p w:rsidR="00F60DA7" w:rsidRPr="00F60DA7" w:rsidRDefault="00F60DA7" w:rsidP="00402539">
            <w:pPr>
              <w:pStyle w:val="2"/>
              <w:ind w:left="-108" w:right="-108"/>
              <w:jc w:val="center"/>
              <w:rPr>
                <w:rFonts w:ascii="PT Astra Serif" w:hAnsi="PT Astra Serif" w:cs="Times New Roman"/>
                <w:b w:val="0"/>
                <w:i/>
                <w:sz w:val="20"/>
                <w:szCs w:val="20"/>
              </w:rPr>
            </w:pPr>
            <w:r w:rsidRPr="00F60DA7">
              <w:rPr>
                <w:rFonts w:ascii="PT Astra Serif" w:hAnsi="PT Astra Serif" w:cs="Times New Roman"/>
                <w:b w:val="0"/>
                <w:i/>
                <w:sz w:val="20"/>
                <w:szCs w:val="20"/>
              </w:rPr>
              <w:t>Наименование мероприятий</w:t>
            </w:r>
          </w:p>
        </w:tc>
        <w:tc>
          <w:tcPr>
            <w:tcW w:w="1260" w:type="dxa"/>
            <w:tcBorders>
              <w:top w:val="single" w:sz="4" w:space="0" w:color="auto"/>
              <w:left w:val="single" w:sz="4" w:space="0" w:color="auto"/>
              <w:bottom w:val="single" w:sz="4" w:space="0" w:color="auto"/>
              <w:right w:val="single" w:sz="4" w:space="0" w:color="auto"/>
            </w:tcBorders>
            <w:vAlign w:val="center"/>
          </w:tcPr>
          <w:p w:rsidR="00F60DA7" w:rsidRPr="00F60DA7" w:rsidRDefault="00F60DA7" w:rsidP="00402539">
            <w:pPr>
              <w:pStyle w:val="2"/>
              <w:ind w:left="-108" w:right="-108"/>
              <w:jc w:val="center"/>
              <w:rPr>
                <w:rFonts w:ascii="PT Astra Serif" w:hAnsi="PT Astra Serif" w:cs="Times New Roman"/>
                <w:b w:val="0"/>
                <w:i/>
                <w:sz w:val="20"/>
                <w:szCs w:val="20"/>
              </w:rPr>
            </w:pPr>
            <w:r w:rsidRPr="00F60DA7">
              <w:rPr>
                <w:rFonts w:ascii="PT Astra Serif" w:hAnsi="PT Astra Serif" w:cs="Times New Roman"/>
                <w:b w:val="0"/>
                <w:i/>
                <w:sz w:val="20"/>
                <w:szCs w:val="20"/>
              </w:rPr>
              <w:t>Дата</w:t>
            </w:r>
          </w:p>
          <w:p w:rsidR="00F60DA7" w:rsidRPr="00F60DA7" w:rsidRDefault="00F60DA7" w:rsidP="00402539">
            <w:pPr>
              <w:ind w:left="-108" w:right="-108"/>
              <w:jc w:val="center"/>
              <w:rPr>
                <w:rFonts w:ascii="PT Astra Serif" w:hAnsi="PT Astra Serif"/>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F60DA7" w:rsidRPr="00F60DA7" w:rsidRDefault="00F60DA7" w:rsidP="00402539">
            <w:pPr>
              <w:ind w:left="-108" w:right="-108"/>
              <w:jc w:val="center"/>
              <w:rPr>
                <w:rFonts w:ascii="PT Astra Serif" w:hAnsi="PT Astra Serif"/>
                <w:sz w:val="20"/>
                <w:szCs w:val="20"/>
              </w:rPr>
            </w:pPr>
            <w:r w:rsidRPr="00F60DA7">
              <w:rPr>
                <w:rFonts w:ascii="PT Astra Serif" w:hAnsi="PT Astra Serif"/>
                <w:sz w:val="20"/>
                <w:szCs w:val="20"/>
              </w:rPr>
              <w:t xml:space="preserve">Ответственные </w:t>
            </w:r>
          </w:p>
          <w:p w:rsidR="00F60DA7" w:rsidRPr="00F60DA7" w:rsidRDefault="00F60DA7" w:rsidP="00402539">
            <w:pPr>
              <w:ind w:left="-108" w:right="-108"/>
              <w:jc w:val="center"/>
              <w:rPr>
                <w:rFonts w:ascii="PT Astra Serif" w:hAnsi="PT Astra Serif"/>
                <w:sz w:val="20"/>
                <w:szCs w:val="20"/>
              </w:rPr>
            </w:pPr>
            <w:r w:rsidRPr="00F60DA7">
              <w:rPr>
                <w:rFonts w:ascii="PT Astra Serif" w:hAnsi="PT Astra Serif"/>
                <w:sz w:val="20"/>
                <w:szCs w:val="20"/>
              </w:rPr>
              <w:t>за выполнение</w:t>
            </w:r>
          </w:p>
          <w:p w:rsidR="00F60DA7" w:rsidRPr="00F60DA7" w:rsidRDefault="00F60DA7" w:rsidP="00402539">
            <w:pPr>
              <w:ind w:left="-108" w:right="-108"/>
              <w:jc w:val="center"/>
              <w:rPr>
                <w:rFonts w:ascii="PT Astra Serif" w:hAnsi="PT Astra Serif"/>
                <w:sz w:val="20"/>
                <w:szCs w:val="20"/>
              </w:rPr>
            </w:pPr>
          </w:p>
        </w:tc>
      </w:tr>
      <w:tr w:rsidR="00F60DA7" w:rsidRPr="00F60DA7" w:rsidTr="00F60DA7">
        <w:tc>
          <w:tcPr>
            <w:tcW w:w="1004" w:type="dxa"/>
            <w:tcBorders>
              <w:top w:val="single" w:sz="4" w:space="0" w:color="auto"/>
              <w:left w:val="single" w:sz="4" w:space="0" w:color="auto"/>
              <w:bottom w:val="single" w:sz="4" w:space="0" w:color="auto"/>
              <w:right w:val="single" w:sz="4" w:space="0" w:color="auto"/>
            </w:tcBorders>
            <w:vAlign w:val="center"/>
          </w:tcPr>
          <w:p w:rsidR="00F60DA7" w:rsidRPr="00F60DA7" w:rsidRDefault="00F60DA7" w:rsidP="00F60DA7">
            <w:pPr>
              <w:ind w:left="45" w:right="-108" w:hanging="153"/>
              <w:jc w:val="center"/>
              <w:rPr>
                <w:rFonts w:ascii="PT Astra Serif" w:hAnsi="PT Astra Serif"/>
                <w:sz w:val="20"/>
                <w:szCs w:val="20"/>
              </w:rPr>
            </w:pPr>
            <w:r w:rsidRPr="00F60DA7">
              <w:rPr>
                <w:rFonts w:ascii="PT Astra Serif" w:hAnsi="PT Astra Serif"/>
                <w:sz w:val="20"/>
                <w:szCs w:val="20"/>
              </w:rPr>
              <w:t>1.</w:t>
            </w:r>
          </w:p>
        </w:tc>
        <w:tc>
          <w:tcPr>
            <w:tcW w:w="5978" w:type="dxa"/>
            <w:tcBorders>
              <w:top w:val="single" w:sz="4" w:space="0" w:color="auto"/>
              <w:left w:val="single" w:sz="4" w:space="0" w:color="auto"/>
              <w:bottom w:val="single" w:sz="4" w:space="0" w:color="auto"/>
              <w:right w:val="single" w:sz="4" w:space="0" w:color="auto"/>
            </w:tcBorders>
            <w:vAlign w:val="center"/>
          </w:tcPr>
          <w:p w:rsidR="00F60DA7" w:rsidRPr="00F60DA7" w:rsidRDefault="00F60DA7" w:rsidP="00402539">
            <w:pPr>
              <w:rPr>
                <w:rFonts w:ascii="PT Astra Serif" w:hAnsi="PT Astra Serif"/>
                <w:sz w:val="20"/>
                <w:szCs w:val="20"/>
              </w:rPr>
            </w:pPr>
            <w:r w:rsidRPr="00F60DA7">
              <w:rPr>
                <w:rFonts w:ascii="PT Astra Serif" w:hAnsi="PT Astra Serif"/>
                <w:sz w:val="20"/>
                <w:szCs w:val="20"/>
              </w:rPr>
              <w:t>Информирование населения Кадыйского муниципального района через средства массовой информации о проводимом  месячнике по безопасности на водных объектах с 15.11.2020 по 15.12.2020 года</w:t>
            </w:r>
          </w:p>
        </w:tc>
        <w:tc>
          <w:tcPr>
            <w:tcW w:w="1260" w:type="dxa"/>
            <w:tcBorders>
              <w:top w:val="single" w:sz="4" w:space="0" w:color="auto"/>
              <w:left w:val="single" w:sz="4" w:space="0" w:color="auto"/>
              <w:bottom w:val="single" w:sz="4" w:space="0" w:color="auto"/>
              <w:right w:val="single" w:sz="4" w:space="0" w:color="auto"/>
            </w:tcBorders>
            <w:vAlign w:val="center"/>
          </w:tcPr>
          <w:p w:rsidR="00F60DA7" w:rsidRPr="00F60DA7" w:rsidRDefault="00F60DA7" w:rsidP="00402539">
            <w:pPr>
              <w:ind w:left="-108" w:right="-108"/>
              <w:jc w:val="center"/>
              <w:rPr>
                <w:rFonts w:ascii="PT Astra Serif" w:hAnsi="PT Astra Serif"/>
                <w:sz w:val="20"/>
                <w:szCs w:val="20"/>
              </w:rPr>
            </w:pPr>
            <w:r w:rsidRPr="00F60DA7">
              <w:rPr>
                <w:rFonts w:ascii="PT Astra Serif" w:hAnsi="PT Astra Serif"/>
                <w:sz w:val="20"/>
                <w:szCs w:val="20"/>
              </w:rPr>
              <w:t xml:space="preserve">до </w:t>
            </w:r>
          </w:p>
          <w:p w:rsidR="00F60DA7" w:rsidRPr="00F60DA7" w:rsidRDefault="00F60DA7" w:rsidP="00402539">
            <w:pPr>
              <w:ind w:left="-108" w:right="-108"/>
              <w:jc w:val="center"/>
              <w:rPr>
                <w:rFonts w:ascii="PT Astra Serif" w:hAnsi="PT Astra Serif"/>
                <w:sz w:val="20"/>
                <w:szCs w:val="20"/>
              </w:rPr>
            </w:pPr>
            <w:r w:rsidRPr="00F60DA7">
              <w:rPr>
                <w:rFonts w:ascii="PT Astra Serif" w:hAnsi="PT Astra Serif"/>
                <w:sz w:val="20"/>
                <w:szCs w:val="20"/>
              </w:rPr>
              <w:t>15.11.20 г.</w:t>
            </w:r>
          </w:p>
        </w:tc>
        <w:tc>
          <w:tcPr>
            <w:tcW w:w="2520" w:type="dxa"/>
            <w:tcBorders>
              <w:top w:val="single" w:sz="4" w:space="0" w:color="auto"/>
              <w:left w:val="single" w:sz="4" w:space="0" w:color="auto"/>
              <w:bottom w:val="single" w:sz="4" w:space="0" w:color="auto"/>
              <w:right w:val="single" w:sz="4" w:space="0" w:color="auto"/>
            </w:tcBorders>
            <w:vAlign w:val="center"/>
          </w:tcPr>
          <w:p w:rsidR="00F60DA7" w:rsidRPr="00F60DA7" w:rsidRDefault="00F60DA7" w:rsidP="00402539">
            <w:pPr>
              <w:rPr>
                <w:rFonts w:ascii="PT Astra Serif" w:hAnsi="PT Astra Serif"/>
                <w:sz w:val="20"/>
                <w:szCs w:val="20"/>
              </w:rPr>
            </w:pPr>
            <w:r w:rsidRPr="00F60DA7">
              <w:rPr>
                <w:rFonts w:ascii="PT Astra Serif" w:hAnsi="PT Astra Serif"/>
                <w:sz w:val="20"/>
                <w:szCs w:val="20"/>
              </w:rPr>
              <w:t>Начальник отдела по делам ГО, ЧС и МР</w:t>
            </w:r>
          </w:p>
          <w:p w:rsidR="00F60DA7" w:rsidRPr="00F60DA7" w:rsidRDefault="00F60DA7" w:rsidP="00402539">
            <w:pPr>
              <w:rPr>
                <w:rFonts w:ascii="PT Astra Serif" w:hAnsi="PT Astra Serif"/>
                <w:sz w:val="20"/>
                <w:szCs w:val="20"/>
              </w:rPr>
            </w:pPr>
            <w:r w:rsidRPr="00F60DA7">
              <w:rPr>
                <w:rFonts w:ascii="PT Astra Serif" w:hAnsi="PT Astra Serif"/>
                <w:sz w:val="20"/>
                <w:szCs w:val="20"/>
              </w:rPr>
              <w:t>Главы поселений</w:t>
            </w:r>
          </w:p>
        </w:tc>
      </w:tr>
      <w:tr w:rsidR="00F60DA7" w:rsidRPr="00F60DA7" w:rsidTr="00F60DA7">
        <w:tc>
          <w:tcPr>
            <w:tcW w:w="1004" w:type="dxa"/>
            <w:tcBorders>
              <w:top w:val="single" w:sz="4" w:space="0" w:color="auto"/>
              <w:left w:val="single" w:sz="4" w:space="0" w:color="auto"/>
              <w:bottom w:val="single" w:sz="4" w:space="0" w:color="auto"/>
              <w:right w:val="single" w:sz="4" w:space="0" w:color="auto"/>
            </w:tcBorders>
            <w:vAlign w:val="center"/>
          </w:tcPr>
          <w:p w:rsidR="00F60DA7" w:rsidRPr="00F60DA7" w:rsidRDefault="00F60DA7" w:rsidP="00F60DA7">
            <w:pPr>
              <w:ind w:left="45" w:right="-108" w:hanging="153"/>
              <w:jc w:val="center"/>
              <w:rPr>
                <w:rFonts w:ascii="PT Astra Serif" w:hAnsi="PT Astra Serif"/>
                <w:sz w:val="20"/>
                <w:szCs w:val="20"/>
              </w:rPr>
            </w:pPr>
            <w:r w:rsidRPr="00F60DA7">
              <w:rPr>
                <w:rFonts w:ascii="PT Astra Serif" w:hAnsi="PT Astra Serif"/>
                <w:sz w:val="20"/>
                <w:szCs w:val="20"/>
              </w:rPr>
              <w:lastRenderedPageBreak/>
              <w:t>2.</w:t>
            </w:r>
          </w:p>
        </w:tc>
        <w:tc>
          <w:tcPr>
            <w:tcW w:w="5978" w:type="dxa"/>
            <w:tcBorders>
              <w:top w:val="single" w:sz="4" w:space="0" w:color="auto"/>
              <w:left w:val="single" w:sz="4" w:space="0" w:color="auto"/>
              <w:bottom w:val="single" w:sz="4" w:space="0" w:color="auto"/>
              <w:right w:val="single" w:sz="4" w:space="0" w:color="auto"/>
            </w:tcBorders>
            <w:vAlign w:val="center"/>
          </w:tcPr>
          <w:p w:rsidR="00F60DA7" w:rsidRPr="00F60DA7" w:rsidRDefault="00F60DA7" w:rsidP="00402539">
            <w:pPr>
              <w:rPr>
                <w:rFonts w:ascii="PT Astra Serif" w:hAnsi="PT Astra Serif"/>
                <w:sz w:val="20"/>
                <w:szCs w:val="20"/>
              </w:rPr>
            </w:pPr>
            <w:r w:rsidRPr="00F60DA7">
              <w:rPr>
                <w:rFonts w:ascii="PT Astra Serif" w:hAnsi="PT Astra Serif"/>
                <w:sz w:val="20"/>
                <w:szCs w:val="20"/>
              </w:rPr>
              <w:t>Проведение предупредительной и разъяснительной работы по соблюдению правил безопасного поведения на водных объектах:</w:t>
            </w:r>
          </w:p>
          <w:p w:rsidR="00F60DA7" w:rsidRPr="00F60DA7" w:rsidRDefault="00F60DA7" w:rsidP="00402539">
            <w:pPr>
              <w:rPr>
                <w:rFonts w:ascii="PT Astra Serif" w:hAnsi="PT Astra Serif"/>
                <w:sz w:val="20"/>
                <w:szCs w:val="20"/>
              </w:rPr>
            </w:pPr>
            <w:r w:rsidRPr="00F60DA7">
              <w:rPr>
                <w:rFonts w:ascii="PT Astra Serif" w:hAnsi="PT Astra Serif"/>
                <w:sz w:val="20"/>
                <w:szCs w:val="20"/>
              </w:rPr>
              <w:t>- актуализировать текст Правил охраны жизни людей на водных объектах в Костромской области, утвержденных постановлением администрации Костромской области от 07.09.2010 года №313-а в информационных бюллетенях поселений и официальных сайтах;</w:t>
            </w:r>
          </w:p>
          <w:p w:rsidR="00F60DA7" w:rsidRPr="00F60DA7" w:rsidRDefault="00F60DA7" w:rsidP="00402539">
            <w:pPr>
              <w:rPr>
                <w:rFonts w:ascii="PT Astra Serif" w:hAnsi="PT Astra Serif"/>
                <w:sz w:val="20"/>
                <w:szCs w:val="20"/>
              </w:rPr>
            </w:pPr>
            <w:r w:rsidRPr="00F60DA7">
              <w:rPr>
                <w:rFonts w:ascii="PT Astra Serif" w:hAnsi="PT Astra Serif"/>
                <w:sz w:val="20"/>
                <w:szCs w:val="20"/>
              </w:rPr>
              <w:t>- установить специальные знаки (аншлаги) о запрещении перехода (переезда) по льду  в местах, специально не установленных для перехода (переезда), где возможен переход (переезд) по льду людей и автотранспорта;</w:t>
            </w:r>
          </w:p>
          <w:p w:rsidR="00F60DA7" w:rsidRPr="00F60DA7" w:rsidRDefault="00F60DA7" w:rsidP="00402539">
            <w:pPr>
              <w:rPr>
                <w:rFonts w:ascii="PT Astra Serif" w:hAnsi="PT Astra Serif"/>
                <w:sz w:val="20"/>
                <w:szCs w:val="20"/>
              </w:rPr>
            </w:pPr>
            <w:r w:rsidRPr="00F60DA7">
              <w:rPr>
                <w:rFonts w:ascii="PT Astra Serif" w:hAnsi="PT Astra Serif"/>
                <w:sz w:val="20"/>
                <w:szCs w:val="20"/>
              </w:rPr>
              <w:t>- определить места, используемые для массового выхода на лед (рыбной ловли) на водоемах и проинформировать об этом население в информационных бюллетенях и на официальных сайтах поселений;</w:t>
            </w:r>
          </w:p>
          <w:p w:rsidR="00F60DA7" w:rsidRPr="00F60DA7" w:rsidRDefault="00F60DA7" w:rsidP="00402539">
            <w:pPr>
              <w:rPr>
                <w:rFonts w:ascii="PT Astra Serif" w:hAnsi="PT Astra Serif"/>
                <w:sz w:val="20"/>
                <w:szCs w:val="20"/>
              </w:rPr>
            </w:pPr>
            <w:r w:rsidRPr="00F60DA7">
              <w:rPr>
                <w:rFonts w:ascii="PT Astra Serif" w:hAnsi="PT Astra Serif"/>
                <w:sz w:val="20"/>
                <w:szCs w:val="20"/>
              </w:rPr>
              <w:t>- организовать совместное  патрулирование должностных лиц органов местного самоуправления, полиции и ГИМС в местах ловли рыбы в осенне-зимний период, принимать меры пресечения нарушений правил поведения на водных объектах;</w:t>
            </w:r>
          </w:p>
          <w:p w:rsidR="00F60DA7" w:rsidRPr="00F60DA7" w:rsidRDefault="00F60DA7" w:rsidP="00402539">
            <w:pPr>
              <w:rPr>
                <w:rFonts w:ascii="PT Astra Serif" w:hAnsi="PT Astra Serif"/>
                <w:sz w:val="20"/>
                <w:szCs w:val="20"/>
              </w:rPr>
            </w:pPr>
            <w:r w:rsidRPr="00F60DA7">
              <w:rPr>
                <w:rFonts w:ascii="PT Astra Serif" w:hAnsi="PT Astra Serif"/>
                <w:sz w:val="20"/>
                <w:szCs w:val="20"/>
              </w:rPr>
              <w:t>- организовать профилактическую работу, показ кинофильмов (видеофильмов) в общеобразовательных учреждениях по вопросам обеспечения безопасности детей на водных объектах;</w:t>
            </w:r>
          </w:p>
          <w:p w:rsidR="00F60DA7" w:rsidRPr="00F60DA7" w:rsidRDefault="00F60DA7" w:rsidP="00402539">
            <w:pPr>
              <w:rPr>
                <w:rFonts w:ascii="PT Astra Serif" w:hAnsi="PT Astra Serif"/>
                <w:sz w:val="20"/>
                <w:szCs w:val="20"/>
              </w:rPr>
            </w:pPr>
            <w:r w:rsidRPr="00F60DA7">
              <w:rPr>
                <w:rFonts w:ascii="PT Astra Serif" w:hAnsi="PT Astra Serif"/>
                <w:sz w:val="20"/>
                <w:szCs w:val="20"/>
              </w:rPr>
              <w:t>- оборудовать (обновить) в образовательных учреждениях уголки, пропагандирующие правила поведения и меры безопасности на водных объектах.</w:t>
            </w:r>
          </w:p>
        </w:tc>
        <w:tc>
          <w:tcPr>
            <w:tcW w:w="1260" w:type="dxa"/>
            <w:tcBorders>
              <w:top w:val="single" w:sz="4" w:space="0" w:color="auto"/>
              <w:left w:val="single" w:sz="4" w:space="0" w:color="auto"/>
              <w:bottom w:val="single" w:sz="4" w:space="0" w:color="auto"/>
              <w:right w:val="single" w:sz="4" w:space="0" w:color="auto"/>
            </w:tcBorders>
            <w:vAlign w:val="center"/>
          </w:tcPr>
          <w:p w:rsidR="00F60DA7" w:rsidRPr="00F60DA7" w:rsidRDefault="00F60DA7" w:rsidP="00402539">
            <w:pPr>
              <w:ind w:right="-108"/>
              <w:rPr>
                <w:rFonts w:ascii="PT Astra Serif" w:hAnsi="PT Astra Serif"/>
                <w:sz w:val="20"/>
                <w:szCs w:val="20"/>
              </w:rPr>
            </w:pPr>
          </w:p>
          <w:p w:rsidR="00F60DA7" w:rsidRPr="00F60DA7" w:rsidRDefault="00F60DA7" w:rsidP="00402539">
            <w:pPr>
              <w:ind w:left="-108" w:right="-108"/>
              <w:jc w:val="center"/>
              <w:rPr>
                <w:rFonts w:ascii="PT Astra Serif" w:hAnsi="PT Astra Serif"/>
                <w:sz w:val="20"/>
                <w:szCs w:val="20"/>
              </w:rPr>
            </w:pPr>
          </w:p>
          <w:p w:rsidR="00F60DA7" w:rsidRPr="00F60DA7" w:rsidRDefault="00F60DA7" w:rsidP="00402539">
            <w:pPr>
              <w:ind w:right="-108"/>
              <w:jc w:val="center"/>
              <w:rPr>
                <w:rFonts w:ascii="PT Astra Serif" w:hAnsi="PT Astra Serif"/>
                <w:sz w:val="20"/>
                <w:szCs w:val="20"/>
              </w:rPr>
            </w:pPr>
            <w:r w:rsidRPr="00F60DA7">
              <w:rPr>
                <w:rFonts w:ascii="PT Astra Serif" w:hAnsi="PT Astra Serif"/>
                <w:sz w:val="20"/>
                <w:szCs w:val="20"/>
              </w:rPr>
              <w:t>до</w:t>
            </w:r>
          </w:p>
          <w:p w:rsidR="00F60DA7" w:rsidRPr="00F60DA7" w:rsidRDefault="00F60DA7" w:rsidP="00402539">
            <w:pPr>
              <w:ind w:left="-108" w:right="-108"/>
              <w:jc w:val="center"/>
              <w:rPr>
                <w:rFonts w:ascii="PT Astra Serif" w:hAnsi="PT Astra Serif"/>
                <w:sz w:val="20"/>
                <w:szCs w:val="20"/>
              </w:rPr>
            </w:pPr>
            <w:r w:rsidRPr="00F60DA7">
              <w:rPr>
                <w:rFonts w:ascii="PT Astra Serif" w:hAnsi="PT Astra Serif"/>
                <w:sz w:val="20"/>
                <w:szCs w:val="20"/>
              </w:rPr>
              <w:t>15.11.20г.</w:t>
            </w:r>
          </w:p>
          <w:p w:rsidR="00F60DA7" w:rsidRPr="00F60DA7" w:rsidRDefault="00F60DA7" w:rsidP="00402539">
            <w:pPr>
              <w:ind w:left="-108" w:right="-108"/>
              <w:jc w:val="center"/>
              <w:rPr>
                <w:rFonts w:ascii="PT Astra Serif" w:hAnsi="PT Astra Serif"/>
                <w:sz w:val="20"/>
                <w:szCs w:val="20"/>
              </w:rPr>
            </w:pPr>
          </w:p>
          <w:p w:rsidR="00F60DA7" w:rsidRPr="00F60DA7" w:rsidRDefault="00F60DA7" w:rsidP="00402539">
            <w:pPr>
              <w:ind w:left="-108" w:right="-108"/>
              <w:jc w:val="center"/>
              <w:rPr>
                <w:rFonts w:ascii="PT Astra Serif" w:hAnsi="PT Astra Serif"/>
                <w:sz w:val="20"/>
                <w:szCs w:val="20"/>
              </w:rPr>
            </w:pPr>
          </w:p>
          <w:p w:rsidR="00F60DA7" w:rsidRPr="00F60DA7" w:rsidRDefault="00F60DA7" w:rsidP="00402539">
            <w:pPr>
              <w:ind w:left="-108" w:right="-108"/>
              <w:jc w:val="center"/>
              <w:rPr>
                <w:rFonts w:ascii="PT Astra Serif" w:hAnsi="PT Astra Serif"/>
                <w:sz w:val="20"/>
                <w:szCs w:val="20"/>
              </w:rPr>
            </w:pPr>
          </w:p>
          <w:p w:rsidR="00F60DA7" w:rsidRPr="00F60DA7" w:rsidRDefault="00F60DA7" w:rsidP="00402539">
            <w:pPr>
              <w:ind w:left="-108" w:right="-108"/>
              <w:jc w:val="center"/>
              <w:rPr>
                <w:rFonts w:ascii="PT Astra Serif" w:hAnsi="PT Astra Serif"/>
                <w:sz w:val="20"/>
                <w:szCs w:val="20"/>
              </w:rPr>
            </w:pPr>
            <w:r w:rsidRPr="00F60DA7">
              <w:rPr>
                <w:rFonts w:ascii="PT Astra Serif" w:hAnsi="PT Astra Serif"/>
                <w:sz w:val="20"/>
                <w:szCs w:val="20"/>
              </w:rPr>
              <w:t>в период ледостава 2020г.</w:t>
            </w:r>
          </w:p>
          <w:p w:rsidR="00F60DA7" w:rsidRPr="00F60DA7" w:rsidRDefault="00F60DA7" w:rsidP="00402539">
            <w:pPr>
              <w:ind w:left="-108" w:right="-108"/>
              <w:jc w:val="center"/>
              <w:rPr>
                <w:rFonts w:ascii="PT Astra Serif" w:hAnsi="PT Astra Serif"/>
                <w:sz w:val="20"/>
                <w:szCs w:val="20"/>
              </w:rPr>
            </w:pPr>
          </w:p>
          <w:p w:rsidR="00F60DA7" w:rsidRPr="00F60DA7" w:rsidRDefault="00F60DA7" w:rsidP="00402539">
            <w:pPr>
              <w:ind w:left="-108" w:right="-108"/>
              <w:jc w:val="center"/>
              <w:rPr>
                <w:rFonts w:ascii="PT Astra Serif" w:hAnsi="PT Astra Serif"/>
                <w:sz w:val="20"/>
                <w:szCs w:val="20"/>
              </w:rPr>
            </w:pPr>
            <w:r w:rsidRPr="00F60DA7">
              <w:rPr>
                <w:rFonts w:ascii="PT Astra Serif" w:hAnsi="PT Astra Serif"/>
                <w:sz w:val="20"/>
                <w:szCs w:val="20"/>
              </w:rPr>
              <w:t>до</w:t>
            </w:r>
          </w:p>
          <w:p w:rsidR="00F60DA7" w:rsidRPr="00F60DA7" w:rsidRDefault="00F60DA7" w:rsidP="00402539">
            <w:pPr>
              <w:ind w:left="-108" w:right="-108"/>
              <w:jc w:val="center"/>
              <w:rPr>
                <w:rFonts w:ascii="PT Astra Serif" w:hAnsi="PT Astra Serif"/>
                <w:sz w:val="20"/>
                <w:szCs w:val="20"/>
              </w:rPr>
            </w:pPr>
            <w:r w:rsidRPr="00F60DA7">
              <w:rPr>
                <w:rFonts w:ascii="PT Astra Serif" w:hAnsi="PT Astra Serif"/>
                <w:sz w:val="20"/>
                <w:szCs w:val="20"/>
              </w:rPr>
              <w:t>15.11.20г.</w:t>
            </w:r>
          </w:p>
          <w:p w:rsidR="00F60DA7" w:rsidRPr="00F60DA7" w:rsidRDefault="00F60DA7" w:rsidP="00402539">
            <w:pPr>
              <w:ind w:left="-108" w:right="-108"/>
              <w:jc w:val="center"/>
              <w:rPr>
                <w:rFonts w:ascii="PT Astra Serif" w:hAnsi="PT Astra Serif"/>
                <w:sz w:val="20"/>
                <w:szCs w:val="20"/>
              </w:rPr>
            </w:pPr>
          </w:p>
          <w:p w:rsidR="00F60DA7" w:rsidRPr="00F60DA7" w:rsidRDefault="00F60DA7" w:rsidP="00402539">
            <w:pPr>
              <w:ind w:left="-108" w:right="-108"/>
              <w:jc w:val="center"/>
              <w:rPr>
                <w:rFonts w:ascii="PT Astra Serif" w:hAnsi="PT Astra Serif"/>
                <w:sz w:val="20"/>
                <w:szCs w:val="20"/>
              </w:rPr>
            </w:pPr>
          </w:p>
          <w:p w:rsidR="00F60DA7" w:rsidRPr="00F60DA7" w:rsidRDefault="00F60DA7" w:rsidP="00402539">
            <w:pPr>
              <w:ind w:right="-108"/>
              <w:jc w:val="center"/>
              <w:rPr>
                <w:rFonts w:ascii="PT Astra Serif" w:hAnsi="PT Astra Serif"/>
                <w:sz w:val="20"/>
                <w:szCs w:val="20"/>
              </w:rPr>
            </w:pPr>
            <w:r w:rsidRPr="00F60DA7">
              <w:rPr>
                <w:rFonts w:ascii="PT Astra Serif" w:hAnsi="PT Astra Serif"/>
                <w:sz w:val="20"/>
                <w:szCs w:val="20"/>
              </w:rPr>
              <w:t>период осенне-зимнего сезона</w:t>
            </w:r>
          </w:p>
          <w:p w:rsidR="00F60DA7" w:rsidRPr="00F60DA7" w:rsidRDefault="00F60DA7" w:rsidP="00402539">
            <w:pPr>
              <w:ind w:left="-108" w:right="-108"/>
              <w:jc w:val="center"/>
              <w:rPr>
                <w:rFonts w:ascii="PT Astra Serif" w:hAnsi="PT Astra Serif"/>
                <w:sz w:val="20"/>
                <w:szCs w:val="20"/>
              </w:rPr>
            </w:pPr>
          </w:p>
          <w:p w:rsidR="00F60DA7" w:rsidRPr="00F60DA7" w:rsidRDefault="00F60DA7" w:rsidP="00402539">
            <w:pPr>
              <w:ind w:left="-108" w:right="-108"/>
              <w:jc w:val="center"/>
              <w:rPr>
                <w:rFonts w:ascii="PT Astra Serif" w:hAnsi="PT Astra Serif"/>
                <w:sz w:val="20"/>
                <w:szCs w:val="20"/>
              </w:rPr>
            </w:pPr>
            <w:r w:rsidRPr="00F60DA7">
              <w:rPr>
                <w:rFonts w:ascii="PT Astra Serif" w:hAnsi="PT Astra Serif"/>
                <w:sz w:val="20"/>
                <w:szCs w:val="20"/>
              </w:rPr>
              <w:t>в период месячника</w:t>
            </w:r>
          </w:p>
          <w:p w:rsidR="00F60DA7" w:rsidRPr="00F60DA7" w:rsidRDefault="00F60DA7" w:rsidP="00402539">
            <w:pPr>
              <w:ind w:right="-108"/>
              <w:rPr>
                <w:rFonts w:ascii="PT Astra Serif" w:hAnsi="PT Astra Serif"/>
                <w:sz w:val="20"/>
                <w:szCs w:val="20"/>
              </w:rPr>
            </w:pPr>
          </w:p>
          <w:p w:rsidR="00F60DA7" w:rsidRPr="00F60DA7" w:rsidRDefault="00F60DA7" w:rsidP="00402539">
            <w:pPr>
              <w:ind w:left="-108" w:right="-108"/>
              <w:jc w:val="center"/>
              <w:rPr>
                <w:rFonts w:ascii="PT Astra Serif" w:hAnsi="PT Astra Serif"/>
                <w:sz w:val="20"/>
                <w:szCs w:val="20"/>
              </w:rPr>
            </w:pPr>
            <w:r w:rsidRPr="00F60DA7">
              <w:rPr>
                <w:rFonts w:ascii="PT Astra Serif" w:hAnsi="PT Astra Serif"/>
                <w:sz w:val="20"/>
                <w:szCs w:val="20"/>
              </w:rPr>
              <w:t>до</w:t>
            </w:r>
          </w:p>
          <w:p w:rsidR="00F60DA7" w:rsidRPr="00F60DA7" w:rsidRDefault="00F60DA7" w:rsidP="00402539">
            <w:pPr>
              <w:ind w:left="-108" w:right="-108"/>
              <w:jc w:val="center"/>
              <w:rPr>
                <w:rFonts w:ascii="PT Astra Serif" w:hAnsi="PT Astra Serif"/>
                <w:sz w:val="20"/>
                <w:szCs w:val="20"/>
              </w:rPr>
            </w:pPr>
            <w:r w:rsidRPr="00F60DA7">
              <w:rPr>
                <w:rFonts w:ascii="PT Astra Serif" w:hAnsi="PT Astra Serif"/>
                <w:sz w:val="20"/>
                <w:szCs w:val="20"/>
              </w:rPr>
              <w:t>25.11.20г.</w:t>
            </w:r>
          </w:p>
        </w:tc>
        <w:tc>
          <w:tcPr>
            <w:tcW w:w="2520" w:type="dxa"/>
            <w:tcBorders>
              <w:top w:val="single" w:sz="4" w:space="0" w:color="auto"/>
              <w:left w:val="single" w:sz="4" w:space="0" w:color="auto"/>
              <w:bottom w:val="single" w:sz="4" w:space="0" w:color="auto"/>
              <w:right w:val="single" w:sz="4" w:space="0" w:color="auto"/>
            </w:tcBorders>
            <w:vAlign w:val="center"/>
          </w:tcPr>
          <w:p w:rsidR="00F60DA7" w:rsidRPr="00F60DA7" w:rsidRDefault="00F60DA7" w:rsidP="00402539">
            <w:pPr>
              <w:rPr>
                <w:rFonts w:ascii="PT Astra Serif" w:hAnsi="PT Astra Serif"/>
                <w:sz w:val="20"/>
                <w:szCs w:val="20"/>
              </w:rPr>
            </w:pPr>
            <w:r w:rsidRPr="00F60DA7">
              <w:rPr>
                <w:rFonts w:ascii="PT Astra Serif" w:hAnsi="PT Astra Serif"/>
                <w:sz w:val="20"/>
                <w:szCs w:val="20"/>
              </w:rPr>
              <w:t>Главы поселений</w:t>
            </w: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p>
          <w:p w:rsidR="00F60DA7" w:rsidRPr="00F60DA7" w:rsidRDefault="00F60DA7" w:rsidP="00402539">
            <w:pPr>
              <w:rPr>
                <w:rFonts w:ascii="PT Astra Serif" w:hAnsi="PT Astra Serif"/>
                <w:sz w:val="20"/>
                <w:szCs w:val="20"/>
              </w:rPr>
            </w:pPr>
            <w:r w:rsidRPr="00F60DA7">
              <w:rPr>
                <w:rFonts w:ascii="PT Astra Serif" w:hAnsi="PT Astra Serif"/>
                <w:sz w:val="20"/>
                <w:szCs w:val="20"/>
              </w:rPr>
              <w:t>Отдел образования администрации Кадыйского муниципального района</w:t>
            </w:r>
          </w:p>
        </w:tc>
      </w:tr>
      <w:tr w:rsidR="00F60DA7" w:rsidRPr="00F60DA7" w:rsidTr="00F60DA7">
        <w:tc>
          <w:tcPr>
            <w:tcW w:w="1004" w:type="dxa"/>
            <w:tcBorders>
              <w:top w:val="single" w:sz="4" w:space="0" w:color="auto"/>
              <w:left w:val="single" w:sz="4" w:space="0" w:color="auto"/>
              <w:bottom w:val="single" w:sz="4" w:space="0" w:color="auto"/>
              <w:right w:val="single" w:sz="4" w:space="0" w:color="auto"/>
            </w:tcBorders>
            <w:vAlign w:val="center"/>
          </w:tcPr>
          <w:p w:rsidR="00F60DA7" w:rsidRPr="00F60DA7" w:rsidRDefault="00F60DA7" w:rsidP="00F60DA7">
            <w:pPr>
              <w:ind w:left="45" w:right="-108" w:hanging="153"/>
              <w:jc w:val="center"/>
              <w:rPr>
                <w:rFonts w:ascii="PT Astra Serif" w:hAnsi="PT Astra Serif"/>
                <w:sz w:val="20"/>
                <w:szCs w:val="20"/>
              </w:rPr>
            </w:pPr>
            <w:r w:rsidRPr="00F60DA7">
              <w:rPr>
                <w:rFonts w:ascii="PT Astra Serif" w:hAnsi="PT Astra Serif"/>
                <w:sz w:val="20"/>
                <w:szCs w:val="20"/>
              </w:rPr>
              <w:t>3.</w:t>
            </w:r>
          </w:p>
        </w:tc>
        <w:tc>
          <w:tcPr>
            <w:tcW w:w="5978" w:type="dxa"/>
            <w:tcBorders>
              <w:top w:val="single" w:sz="4" w:space="0" w:color="auto"/>
              <w:left w:val="single" w:sz="4" w:space="0" w:color="auto"/>
              <w:bottom w:val="single" w:sz="4" w:space="0" w:color="auto"/>
              <w:right w:val="single" w:sz="4" w:space="0" w:color="auto"/>
            </w:tcBorders>
            <w:vAlign w:val="center"/>
          </w:tcPr>
          <w:p w:rsidR="00F60DA7" w:rsidRPr="00F60DA7" w:rsidRDefault="00F60DA7" w:rsidP="00402539">
            <w:pPr>
              <w:rPr>
                <w:rFonts w:ascii="PT Astra Serif" w:hAnsi="PT Astra Serif"/>
                <w:sz w:val="20"/>
                <w:szCs w:val="20"/>
              </w:rPr>
            </w:pPr>
            <w:r w:rsidRPr="00F60DA7">
              <w:rPr>
                <w:rFonts w:ascii="PT Astra Serif" w:hAnsi="PT Astra Serif"/>
                <w:sz w:val="20"/>
                <w:szCs w:val="20"/>
              </w:rPr>
              <w:t>Подведение итогов месячника безопасности на водных объектах и рассмотрение их на заседании КЧС и ОПБ Кадыйского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vAlign w:val="center"/>
          </w:tcPr>
          <w:p w:rsidR="00F60DA7" w:rsidRPr="00F60DA7" w:rsidRDefault="00F60DA7" w:rsidP="00402539">
            <w:pPr>
              <w:ind w:left="-108" w:right="-108"/>
              <w:jc w:val="center"/>
              <w:rPr>
                <w:rFonts w:ascii="PT Astra Serif" w:hAnsi="PT Astra Serif"/>
                <w:sz w:val="20"/>
                <w:szCs w:val="20"/>
              </w:rPr>
            </w:pPr>
            <w:r w:rsidRPr="00F60DA7">
              <w:rPr>
                <w:rFonts w:ascii="PT Astra Serif" w:hAnsi="PT Astra Serif"/>
                <w:sz w:val="20"/>
                <w:szCs w:val="20"/>
              </w:rPr>
              <w:t>до 25.12 2020г.</w:t>
            </w:r>
          </w:p>
        </w:tc>
        <w:tc>
          <w:tcPr>
            <w:tcW w:w="2520" w:type="dxa"/>
            <w:tcBorders>
              <w:top w:val="single" w:sz="4" w:space="0" w:color="auto"/>
              <w:left w:val="single" w:sz="4" w:space="0" w:color="auto"/>
              <w:bottom w:val="single" w:sz="4" w:space="0" w:color="auto"/>
              <w:right w:val="single" w:sz="4" w:space="0" w:color="auto"/>
            </w:tcBorders>
            <w:vAlign w:val="center"/>
          </w:tcPr>
          <w:p w:rsidR="00F60DA7" w:rsidRPr="00F60DA7" w:rsidRDefault="00F60DA7" w:rsidP="00402539">
            <w:pPr>
              <w:rPr>
                <w:rFonts w:ascii="PT Astra Serif" w:hAnsi="PT Astra Serif"/>
                <w:sz w:val="20"/>
                <w:szCs w:val="20"/>
              </w:rPr>
            </w:pPr>
            <w:r w:rsidRPr="00F60DA7">
              <w:rPr>
                <w:rFonts w:ascii="PT Astra Serif" w:hAnsi="PT Astra Serif"/>
                <w:sz w:val="20"/>
                <w:szCs w:val="20"/>
              </w:rPr>
              <w:t>Председатель КЧС и ОПБ</w:t>
            </w:r>
          </w:p>
          <w:p w:rsidR="00F60DA7" w:rsidRPr="00F60DA7" w:rsidRDefault="00F60DA7" w:rsidP="00402539">
            <w:pPr>
              <w:ind w:right="-108"/>
              <w:rPr>
                <w:rFonts w:ascii="PT Astra Serif" w:hAnsi="PT Astra Serif"/>
                <w:sz w:val="20"/>
                <w:szCs w:val="20"/>
              </w:rPr>
            </w:pPr>
            <w:r w:rsidRPr="00F60DA7">
              <w:rPr>
                <w:rFonts w:ascii="PT Astra Serif" w:hAnsi="PT Astra Serif"/>
                <w:sz w:val="20"/>
                <w:szCs w:val="20"/>
              </w:rPr>
              <w:t>Секретарь КЧС и ОПБ</w:t>
            </w:r>
          </w:p>
        </w:tc>
      </w:tr>
    </w:tbl>
    <w:p w:rsidR="00F60DA7" w:rsidRPr="00F60DA7" w:rsidRDefault="00F60DA7" w:rsidP="00F60DA7">
      <w:pPr>
        <w:rPr>
          <w:rFonts w:ascii="PT Astra Serif" w:hAnsi="PT Astra Serif" w:cs="Tahoma"/>
          <w:sz w:val="20"/>
          <w:szCs w:val="20"/>
          <w:lang/>
        </w:rPr>
      </w:pPr>
    </w:p>
    <w:p w:rsidR="00424D08" w:rsidRPr="00F60DA7" w:rsidRDefault="00424D08" w:rsidP="00424D08">
      <w:pPr>
        <w:widowControl w:val="0"/>
        <w:autoSpaceDE w:val="0"/>
        <w:autoSpaceDN w:val="0"/>
        <w:rPr>
          <w:rFonts w:ascii="PT Astra Serif" w:hAnsi="PT Astra Serif"/>
          <w:sz w:val="20"/>
          <w:szCs w:val="20"/>
        </w:rPr>
      </w:pPr>
    </w:p>
    <w:p w:rsidR="00477999" w:rsidRDefault="00477999" w:rsidP="00477999">
      <w:pPr>
        <w:ind w:firstLine="709"/>
        <w:jc w:val="center"/>
        <w:rPr>
          <w:rFonts w:ascii="PT Astra Serif" w:hAnsi="PT Astra Serif" w:cs="Tahoma"/>
          <w:b/>
        </w:rPr>
      </w:pPr>
      <w:r w:rsidRPr="00477999">
        <w:rPr>
          <w:rFonts w:ascii="PT Astra Serif" w:hAnsi="PT Astra Serif"/>
          <w:b/>
        </w:rPr>
        <w:t xml:space="preserve">О проведении месячника </w:t>
      </w:r>
      <w:r w:rsidRPr="00477999">
        <w:rPr>
          <w:rFonts w:ascii="PT Astra Serif" w:hAnsi="PT Astra Serif" w:cs="Tahoma"/>
          <w:b/>
        </w:rPr>
        <w:t>по безопасности на водных объектах</w:t>
      </w:r>
    </w:p>
    <w:p w:rsidR="00477999" w:rsidRPr="00477999" w:rsidRDefault="00477999" w:rsidP="00477999">
      <w:pPr>
        <w:ind w:firstLine="709"/>
        <w:jc w:val="center"/>
        <w:rPr>
          <w:rFonts w:ascii="PT Astra Serif" w:hAnsi="PT Astra Serif" w:cs="Tahoma"/>
          <w:b/>
        </w:rPr>
      </w:pPr>
    </w:p>
    <w:p w:rsidR="00477999" w:rsidRPr="00477999" w:rsidRDefault="00477999" w:rsidP="00477999">
      <w:pPr>
        <w:tabs>
          <w:tab w:val="left" w:pos="4575"/>
        </w:tabs>
        <w:ind w:firstLine="709"/>
        <w:rPr>
          <w:rFonts w:ascii="PT Astra Serif" w:hAnsi="PT Astra Serif"/>
          <w:b/>
        </w:rPr>
      </w:pPr>
      <w:r>
        <w:rPr>
          <w:rFonts w:ascii="PT Astra Serif" w:hAnsi="PT Astra Serif"/>
          <w:b/>
        </w:rPr>
        <w:t xml:space="preserve">                                </w:t>
      </w:r>
      <w:r w:rsidRPr="00477999">
        <w:rPr>
          <w:rFonts w:ascii="PT Astra Serif" w:hAnsi="PT Astra Serif"/>
          <w:b/>
        </w:rPr>
        <w:t>Уважаемые жители и гости Кадыйского района</w:t>
      </w:r>
      <w:r>
        <w:rPr>
          <w:rFonts w:ascii="PT Astra Serif" w:hAnsi="PT Astra Serif"/>
          <w:b/>
        </w:rPr>
        <w:t>!</w:t>
      </w:r>
    </w:p>
    <w:p w:rsidR="00477999" w:rsidRPr="00477999" w:rsidRDefault="00477999" w:rsidP="00477999">
      <w:pPr>
        <w:ind w:firstLine="709"/>
        <w:rPr>
          <w:rFonts w:ascii="PT Astra Serif" w:hAnsi="PT Astra Serif"/>
          <w:color w:val="000000"/>
          <w:sz w:val="20"/>
          <w:szCs w:val="20"/>
          <w:shd w:val="clear" w:color="auto" w:fill="FFFFFF"/>
        </w:rPr>
      </w:pPr>
      <w:r>
        <w:rPr>
          <w:rFonts w:ascii="PT Astra Serif" w:hAnsi="PT Astra Serif"/>
          <w:sz w:val="20"/>
          <w:szCs w:val="20"/>
        </w:rPr>
        <w:t xml:space="preserve">В </w:t>
      </w:r>
      <w:r w:rsidRPr="00477999">
        <w:rPr>
          <w:rFonts w:ascii="PT Astra Serif" w:hAnsi="PT Astra Serif"/>
          <w:color w:val="000000"/>
          <w:sz w:val="20"/>
          <w:szCs w:val="20"/>
          <w:shd w:val="clear" w:color="auto" w:fill="FFFFFF"/>
        </w:rPr>
        <w:t xml:space="preserve"> осенне-зимний период во время понижения температуры окружающей среды до отрицательных значений, на водных объектах начинает образовываться ледяной покров. Однако каждый год многие люди пренебрегают мерами предосторожности и выходят на тонкий лёд, тем самым подвергая свою жизнь смертельной опасности. </w:t>
      </w:r>
    </w:p>
    <w:p w:rsidR="00477999" w:rsidRPr="00477999" w:rsidRDefault="00477999" w:rsidP="00477999">
      <w:pPr>
        <w:ind w:firstLine="709"/>
        <w:rPr>
          <w:rFonts w:ascii="PT Astra Serif" w:hAnsi="PT Astra Serif"/>
          <w:sz w:val="20"/>
          <w:szCs w:val="20"/>
        </w:rPr>
      </w:pPr>
      <w:r w:rsidRPr="00477999">
        <w:rPr>
          <w:rFonts w:ascii="PT Astra Serif" w:hAnsi="PT Astra Serif"/>
          <w:color w:val="000000"/>
          <w:sz w:val="20"/>
          <w:szCs w:val="20"/>
          <w:shd w:val="clear" w:color="auto" w:fill="FFFFFF"/>
        </w:rPr>
        <w:t xml:space="preserve">С целью </w:t>
      </w:r>
      <w:r w:rsidRPr="00477999">
        <w:rPr>
          <w:rFonts w:ascii="PT Astra Serif" w:eastAsia="Times New Roman" w:hAnsi="PT Astra Serif"/>
          <w:sz w:val="20"/>
          <w:szCs w:val="20"/>
        </w:rPr>
        <w:t xml:space="preserve">защиты населения от чрезвычайных ситуаций, обеспечения безопасности людей на водных объектах, постановлением </w:t>
      </w:r>
      <w:r w:rsidRPr="00477999">
        <w:rPr>
          <w:rFonts w:ascii="PT Astra Serif" w:hAnsi="PT Astra Serif"/>
          <w:sz w:val="20"/>
          <w:szCs w:val="20"/>
        </w:rPr>
        <w:t xml:space="preserve">администрации Кадыйского муниципального района от 11 ноября 2020 года №441, </w:t>
      </w:r>
      <w:r w:rsidRPr="00477999">
        <w:rPr>
          <w:rFonts w:ascii="PT Astra Serif" w:hAnsi="PT Astra Serif" w:cs="Tahoma"/>
          <w:sz w:val="20"/>
          <w:szCs w:val="20"/>
        </w:rPr>
        <w:t>на территории Кадыйского муниципального района объявлен месячник по безопасности на водных объектах в период с 15.11.2020 по 15.12.2020 года.</w:t>
      </w:r>
    </w:p>
    <w:p w:rsidR="00477999" w:rsidRPr="00477999" w:rsidRDefault="00477999" w:rsidP="00477999">
      <w:pPr>
        <w:ind w:firstLine="708"/>
        <w:rPr>
          <w:rFonts w:ascii="PT Astra Serif" w:hAnsi="PT Astra Serif"/>
          <w:sz w:val="20"/>
          <w:szCs w:val="20"/>
        </w:rPr>
      </w:pPr>
      <w:r w:rsidRPr="00477999">
        <w:rPr>
          <w:rFonts w:ascii="PT Astra Serif" w:hAnsi="PT Astra Serif"/>
          <w:sz w:val="20"/>
          <w:szCs w:val="20"/>
        </w:rPr>
        <w:t>В ходе месячника будут проведены мероприятия по предупредительной и разъяснительной работе соблюдения правил безопасного поведения на водных объектах. Будут установлены специальные знаки (аншлаги) о запрещении перехода (переезда) по льду в неустановленных местах. Определены места, используемые для массового выхода на лед (рыбной ловли) на водоемах, об этих местах население будет проинформировано в СМИ и на официальных сайтах поселений Кадыйского муниципального района. Так же будет организовано патрулирование в местах ловли рыбы в осенне-зимний период должностными лицами органов местного самоуправления, полиции и ГИМС. К нарушителям правил поведения на водных объектах, будут применяться меры административного воздействия.</w:t>
      </w:r>
    </w:p>
    <w:p w:rsidR="00477999" w:rsidRPr="00477999" w:rsidRDefault="00477999" w:rsidP="00477999">
      <w:pPr>
        <w:ind w:firstLine="708"/>
        <w:rPr>
          <w:rFonts w:ascii="PT Astra Serif" w:hAnsi="PT Astra Serif"/>
          <w:sz w:val="20"/>
          <w:szCs w:val="20"/>
        </w:rPr>
      </w:pPr>
      <w:r w:rsidRPr="00477999">
        <w:rPr>
          <w:rFonts w:ascii="PT Astra Serif" w:hAnsi="PT Astra Serif"/>
          <w:sz w:val="20"/>
          <w:szCs w:val="20"/>
        </w:rPr>
        <w:t>В общеобразовательных учреждениях по вопросам обеспечения безопасности детей на водных объектах организована профилактическая работа, показ кинофильмов (видеофильмов), оборудованы уголки, пропагандирующие правила поведения и меры безопасности на водных объектах.</w:t>
      </w:r>
    </w:p>
    <w:p w:rsidR="00477999" w:rsidRPr="00477999" w:rsidRDefault="00477999" w:rsidP="00477999">
      <w:pPr>
        <w:ind w:firstLine="708"/>
        <w:rPr>
          <w:rFonts w:ascii="PT Astra Serif" w:hAnsi="PT Astra Serif"/>
          <w:sz w:val="20"/>
          <w:szCs w:val="20"/>
        </w:rPr>
      </w:pPr>
    </w:p>
    <w:p w:rsidR="00477999" w:rsidRPr="00477999" w:rsidRDefault="00477999" w:rsidP="00477999">
      <w:pPr>
        <w:rPr>
          <w:rFonts w:ascii="PT Astra Serif" w:hAnsi="PT Astra Serif"/>
          <w:sz w:val="20"/>
          <w:szCs w:val="20"/>
        </w:rPr>
      </w:pPr>
      <w:r w:rsidRPr="00477999">
        <w:rPr>
          <w:rFonts w:ascii="PT Astra Serif" w:hAnsi="PT Astra Serif"/>
          <w:sz w:val="20"/>
          <w:szCs w:val="20"/>
        </w:rPr>
        <w:t>Начальник отдела по делам ГО,ЧС и мобилизационной работы</w:t>
      </w:r>
    </w:p>
    <w:p w:rsidR="00477999" w:rsidRPr="00477999" w:rsidRDefault="00477999" w:rsidP="00477999">
      <w:pPr>
        <w:rPr>
          <w:rFonts w:ascii="PT Astra Serif" w:hAnsi="PT Astra Serif"/>
          <w:sz w:val="20"/>
          <w:szCs w:val="20"/>
        </w:rPr>
      </w:pPr>
      <w:r w:rsidRPr="00477999">
        <w:rPr>
          <w:rFonts w:ascii="PT Astra Serif" w:hAnsi="PT Astra Serif"/>
          <w:sz w:val="20"/>
          <w:szCs w:val="20"/>
        </w:rPr>
        <w:t>администрации Кадыйского муниципального района     Ю.Е. Бондарев</w:t>
      </w:r>
    </w:p>
    <w:p w:rsidR="00971DB6" w:rsidRPr="00971DB6" w:rsidRDefault="00971DB6" w:rsidP="00971DB6">
      <w:pPr>
        <w:pStyle w:val="1"/>
        <w:tabs>
          <w:tab w:val="left" w:pos="0"/>
        </w:tabs>
        <w:spacing w:before="240" w:after="60"/>
        <w:ind w:left="0" w:firstLine="0"/>
        <w:rPr>
          <w:b/>
          <w:sz w:val="20"/>
          <w:szCs w:val="20"/>
        </w:rPr>
      </w:pPr>
      <w:r>
        <w:rPr>
          <w:rFonts w:ascii="PT Astra Serif" w:hAnsi="PT Astra Serif"/>
          <w:sz w:val="20"/>
          <w:szCs w:val="20"/>
        </w:rPr>
        <w:tab/>
      </w:r>
      <w:r w:rsidRPr="00530D37">
        <w:rPr>
          <w:rFonts w:ascii="PT Astra Sans" w:hAnsi="PT Astra Sans" w:cs="Tahoma"/>
          <w:sz w:val="26"/>
          <w:szCs w:val="28"/>
        </w:rPr>
        <w:t xml:space="preserve">                                         </w:t>
      </w:r>
      <w:r>
        <w:rPr>
          <w:rFonts w:ascii="PT Astra Sans" w:hAnsi="PT Astra Sans" w:cs="Tahoma"/>
          <w:sz w:val="26"/>
          <w:szCs w:val="28"/>
        </w:rPr>
        <w:t xml:space="preserve">             </w:t>
      </w:r>
      <w:r w:rsidRPr="00530D37">
        <w:rPr>
          <w:rFonts w:ascii="PT Astra Sans" w:hAnsi="PT Astra Sans" w:cs="Tahoma"/>
          <w:sz w:val="26"/>
          <w:szCs w:val="28"/>
        </w:rPr>
        <w:t xml:space="preserve"> </w:t>
      </w:r>
      <w:r w:rsidRPr="00971DB6">
        <w:rPr>
          <w:b/>
          <w:sz w:val="20"/>
          <w:szCs w:val="20"/>
        </w:rPr>
        <w:t>РОССИЙСКАЯ ФЕДЕРАЦИЯ</w:t>
      </w:r>
    </w:p>
    <w:p w:rsidR="00971DB6" w:rsidRPr="00971DB6" w:rsidRDefault="00971DB6" w:rsidP="00971DB6">
      <w:pPr>
        <w:pStyle w:val="21"/>
        <w:ind w:left="0"/>
        <w:jc w:val="center"/>
        <w:rPr>
          <w:b/>
          <w:sz w:val="20"/>
          <w:szCs w:val="20"/>
        </w:rPr>
      </w:pPr>
      <w:r w:rsidRPr="00971DB6">
        <w:rPr>
          <w:b/>
          <w:sz w:val="20"/>
          <w:szCs w:val="20"/>
        </w:rPr>
        <w:t xml:space="preserve"> КОСТРОМСКАЯ ОБЛАСТЬ</w:t>
      </w:r>
    </w:p>
    <w:p w:rsidR="00971DB6" w:rsidRPr="00971DB6" w:rsidRDefault="00971DB6" w:rsidP="00971DB6">
      <w:pPr>
        <w:pStyle w:val="21"/>
        <w:ind w:left="0"/>
        <w:jc w:val="center"/>
        <w:rPr>
          <w:b/>
          <w:sz w:val="20"/>
          <w:szCs w:val="20"/>
        </w:rPr>
      </w:pPr>
      <w:r w:rsidRPr="00971DB6">
        <w:rPr>
          <w:b/>
          <w:sz w:val="20"/>
          <w:szCs w:val="20"/>
        </w:rPr>
        <w:t>АДМИНИСТРАЦИЯ КАДЫЙСКОГО МУНИЦИПАЛЬНОГО РАЙОНА</w:t>
      </w:r>
    </w:p>
    <w:p w:rsidR="00971DB6" w:rsidRPr="00971DB6" w:rsidRDefault="00971DB6" w:rsidP="00971DB6">
      <w:pPr>
        <w:pStyle w:val="21"/>
        <w:ind w:left="0"/>
        <w:rPr>
          <w:b/>
          <w:sz w:val="20"/>
          <w:szCs w:val="20"/>
        </w:rPr>
      </w:pPr>
      <w:r w:rsidRPr="00971DB6">
        <w:rPr>
          <w:b/>
          <w:sz w:val="20"/>
          <w:szCs w:val="20"/>
        </w:rPr>
        <w:t xml:space="preserve">                                                    </w:t>
      </w:r>
    </w:p>
    <w:p w:rsidR="00971DB6" w:rsidRPr="00971DB6" w:rsidRDefault="00971DB6" w:rsidP="00971DB6">
      <w:pPr>
        <w:pStyle w:val="21"/>
        <w:ind w:left="0"/>
        <w:jc w:val="center"/>
        <w:rPr>
          <w:b/>
          <w:sz w:val="20"/>
          <w:szCs w:val="20"/>
        </w:rPr>
      </w:pPr>
      <w:r w:rsidRPr="00971DB6">
        <w:rPr>
          <w:b/>
          <w:sz w:val="20"/>
          <w:szCs w:val="20"/>
        </w:rPr>
        <w:t>ПОСТАНОВЛЕНИЕ</w:t>
      </w:r>
    </w:p>
    <w:p w:rsidR="00971DB6" w:rsidRPr="00971DB6" w:rsidRDefault="00971DB6" w:rsidP="00971DB6">
      <w:pPr>
        <w:pStyle w:val="21"/>
        <w:ind w:left="0"/>
        <w:rPr>
          <w:b/>
          <w:sz w:val="20"/>
          <w:szCs w:val="20"/>
        </w:rPr>
      </w:pPr>
    </w:p>
    <w:p w:rsidR="00971DB6" w:rsidRDefault="00971DB6" w:rsidP="00971DB6">
      <w:pPr>
        <w:pStyle w:val="21"/>
        <w:ind w:left="0"/>
        <w:rPr>
          <w:b/>
          <w:sz w:val="20"/>
          <w:szCs w:val="20"/>
        </w:rPr>
      </w:pPr>
      <w:r w:rsidRPr="00971DB6">
        <w:rPr>
          <w:b/>
          <w:sz w:val="20"/>
          <w:szCs w:val="20"/>
        </w:rPr>
        <w:t>« 11  »  ноября   2020 г.</w:t>
      </w:r>
      <w:r w:rsidRPr="00971DB6">
        <w:rPr>
          <w:b/>
          <w:sz w:val="20"/>
          <w:szCs w:val="20"/>
        </w:rPr>
        <w:tab/>
        <w:t xml:space="preserve">                                                           </w:t>
      </w:r>
      <w:r>
        <w:rPr>
          <w:b/>
          <w:sz w:val="20"/>
          <w:szCs w:val="20"/>
        </w:rPr>
        <w:t xml:space="preserve">                                                                                            </w:t>
      </w:r>
      <w:r w:rsidRPr="00971DB6">
        <w:rPr>
          <w:b/>
          <w:sz w:val="20"/>
          <w:szCs w:val="20"/>
        </w:rPr>
        <w:t>№  442</w:t>
      </w:r>
    </w:p>
    <w:p w:rsidR="007503BD" w:rsidRDefault="007503BD" w:rsidP="00971DB6">
      <w:pPr>
        <w:pStyle w:val="21"/>
        <w:ind w:left="0"/>
        <w:rPr>
          <w:b/>
          <w:sz w:val="20"/>
          <w:szCs w:val="20"/>
        </w:rPr>
      </w:pPr>
    </w:p>
    <w:p w:rsidR="007503BD" w:rsidRDefault="007503BD" w:rsidP="00971DB6">
      <w:pPr>
        <w:pStyle w:val="21"/>
        <w:ind w:left="0"/>
        <w:rPr>
          <w:b/>
          <w:sz w:val="20"/>
          <w:szCs w:val="20"/>
        </w:rPr>
      </w:pPr>
    </w:p>
    <w:p w:rsidR="007503BD" w:rsidRPr="00971DB6" w:rsidRDefault="007503BD" w:rsidP="00971DB6">
      <w:pPr>
        <w:pStyle w:val="21"/>
        <w:ind w:left="0"/>
        <w:rPr>
          <w:b/>
          <w:sz w:val="20"/>
          <w:szCs w:val="20"/>
        </w:rPr>
      </w:pPr>
    </w:p>
    <w:p w:rsidR="00971DB6" w:rsidRPr="00971DB6" w:rsidRDefault="00971DB6" w:rsidP="00971DB6">
      <w:pPr>
        <w:pStyle w:val="Default"/>
        <w:rPr>
          <w:b/>
          <w:color w:val="auto"/>
          <w:sz w:val="20"/>
          <w:szCs w:val="20"/>
        </w:rPr>
      </w:pPr>
    </w:p>
    <w:p w:rsidR="00971DB6" w:rsidRPr="00971DB6" w:rsidRDefault="00971DB6" w:rsidP="00971DB6">
      <w:pPr>
        <w:pStyle w:val="Default"/>
        <w:rPr>
          <w:b/>
          <w:sz w:val="20"/>
          <w:szCs w:val="20"/>
        </w:rPr>
      </w:pPr>
    </w:p>
    <w:p w:rsidR="00971DB6" w:rsidRPr="00971DB6" w:rsidRDefault="00971DB6" w:rsidP="00971DB6">
      <w:pPr>
        <w:pStyle w:val="Default"/>
        <w:rPr>
          <w:b/>
          <w:sz w:val="20"/>
          <w:szCs w:val="20"/>
        </w:rPr>
      </w:pPr>
      <w:r w:rsidRPr="00971DB6">
        <w:rPr>
          <w:b/>
          <w:sz w:val="20"/>
          <w:szCs w:val="20"/>
        </w:rPr>
        <w:t xml:space="preserve">Об утверждении порядка предоставления </w:t>
      </w:r>
    </w:p>
    <w:p w:rsidR="00971DB6" w:rsidRPr="00971DB6" w:rsidRDefault="00971DB6" w:rsidP="00971DB6">
      <w:pPr>
        <w:pStyle w:val="Default"/>
        <w:rPr>
          <w:b/>
          <w:sz w:val="20"/>
          <w:szCs w:val="20"/>
        </w:rPr>
      </w:pPr>
      <w:r w:rsidRPr="00971DB6">
        <w:rPr>
          <w:b/>
          <w:sz w:val="20"/>
          <w:szCs w:val="20"/>
        </w:rPr>
        <w:t xml:space="preserve">жилых помещений муниципального </w:t>
      </w:r>
    </w:p>
    <w:p w:rsidR="00971DB6" w:rsidRPr="00971DB6" w:rsidRDefault="00971DB6" w:rsidP="00971DB6">
      <w:pPr>
        <w:pStyle w:val="Default"/>
        <w:rPr>
          <w:b/>
          <w:sz w:val="20"/>
          <w:szCs w:val="20"/>
        </w:rPr>
      </w:pPr>
      <w:r w:rsidRPr="00971DB6">
        <w:rPr>
          <w:b/>
          <w:sz w:val="20"/>
          <w:szCs w:val="20"/>
        </w:rPr>
        <w:t xml:space="preserve">специализированного жилищного фонда </w:t>
      </w:r>
    </w:p>
    <w:p w:rsidR="00971DB6" w:rsidRPr="00971DB6" w:rsidRDefault="00971DB6" w:rsidP="00971DB6">
      <w:pPr>
        <w:pStyle w:val="Default"/>
        <w:rPr>
          <w:b/>
          <w:sz w:val="20"/>
          <w:szCs w:val="20"/>
        </w:rPr>
      </w:pPr>
      <w:r w:rsidRPr="00971DB6">
        <w:rPr>
          <w:b/>
          <w:sz w:val="20"/>
          <w:szCs w:val="20"/>
        </w:rPr>
        <w:t xml:space="preserve">Кадыйского муниципального района Костромской области                </w:t>
      </w:r>
    </w:p>
    <w:p w:rsidR="00971DB6" w:rsidRPr="0041003A" w:rsidRDefault="00971DB6" w:rsidP="00971DB6">
      <w:pPr>
        <w:autoSpaceDE w:val="0"/>
        <w:autoSpaceDN w:val="0"/>
        <w:adjustRightInd w:val="0"/>
        <w:rPr>
          <w:sz w:val="20"/>
          <w:szCs w:val="20"/>
        </w:rPr>
      </w:pPr>
    </w:p>
    <w:p w:rsidR="00971DB6" w:rsidRPr="0041003A" w:rsidRDefault="00971DB6" w:rsidP="00971DB6">
      <w:pPr>
        <w:pStyle w:val="ConsPlusNormal"/>
        <w:ind w:firstLine="540"/>
        <w:jc w:val="both"/>
        <w:rPr>
          <w:rFonts w:ascii="Times New Roman" w:hAnsi="Times New Roman" w:cs="Times New Roman"/>
        </w:rPr>
      </w:pPr>
      <w:r w:rsidRPr="0041003A">
        <w:rPr>
          <w:rFonts w:ascii="Times New Roman" w:hAnsi="Times New Roman" w:cs="Times New Roman"/>
        </w:rPr>
        <w:t xml:space="preserve">     В соответствии с </w:t>
      </w:r>
      <w:hyperlink r:id="rId9" w:history="1">
        <w:r w:rsidRPr="00971DB6">
          <w:rPr>
            <w:rFonts w:ascii="Times New Roman" w:hAnsi="Times New Roman" w:cs="Times New Roman"/>
            <w:color w:val="0D0D0D" w:themeColor="text1" w:themeTint="F2"/>
          </w:rPr>
          <w:t>Постановлением</w:t>
        </w:r>
      </w:hyperlink>
      <w:r w:rsidRPr="00971DB6">
        <w:rPr>
          <w:rFonts w:ascii="Times New Roman" w:hAnsi="Times New Roman" w:cs="Times New Roman"/>
          <w:color w:val="0D0D0D" w:themeColor="text1" w:themeTint="F2"/>
        </w:rPr>
        <w:t xml:space="preserve"> </w:t>
      </w:r>
      <w:r w:rsidRPr="0041003A">
        <w:rPr>
          <w:rFonts w:ascii="Times New Roman" w:hAnsi="Times New Roman" w:cs="Times New Roman"/>
        </w:rPr>
        <w:t>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Уставом муниципального образования Кадыйский муниципальный район Костромской области, администрация Кадыйского муниципального района постановляет:</w:t>
      </w:r>
    </w:p>
    <w:p w:rsidR="006827A9" w:rsidRDefault="00971DB6" w:rsidP="00971DB6">
      <w:pPr>
        <w:pStyle w:val="ConsPlusNormal"/>
        <w:numPr>
          <w:ilvl w:val="0"/>
          <w:numId w:val="20"/>
        </w:numPr>
        <w:suppressAutoHyphens/>
        <w:adjustRightInd/>
        <w:spacing w:before="240"/>
        <w:jc w:val="both"/>
        <w:textAlignment w:val="baseline"/>
        <w:rPr>
          <w:rFonts w:ascii="Times New Roman" w:hAnsi="Times New Roman" w:cs="Times New Roman"/>
        </w:rPr>
      </w:pPr>
      <w:r w:rsidRPr="0041003A">
        <w:rPr>
          <w:rFonts w:ascii="Times New Roman" w:hAnsi="Times New Roman" w:cs="Times New Roman"/>
        </w:rPr>
        <w:t xml:space="preserve">Утвердить </w:t>
      </w:r>
      <w:hyperlink r:id="rId10" w:history="1">
        <w:r w:rsidRPr="00971DB6">
          <w:rPr>
            <w:rFonts w:ascii="Times New Roman" w:hAnsi="Times New Roman" w:cs="Times New Roman"/>
            <w:color w:val="0D0D0D" w:themeColor="text1" w:themeTint="F2"/>
          </w:rPr>
          <w:t>Порядок</w:t>
        </w:r>
      </w:hyperlink>
      <w:r w:rsidRPr="0041003A">
        <w:rPr>
          <w:rFonts w:ascii="Times New Roman" w:hAnsi="Times New Roman" w:cs="Times New Roman"/>
        </w:rPr>
        <w:t xml:space="preserve"> предоставления жилых помещений муниципальног</w:t>
      </w:r>
      <w:r w:rsidR="006827A9">
        <w:rPr>
          <w:rFonts w:ascii="Times New Roman" w:hAnsi="Times New Roman" w:cs="Times New Roman"/>
        </w:rPr>
        <w:t>о специализированного жилищного</w:t>
      </w:r>
    </w:p>
    <w:p w:rsidR="00971DB6" w:rsidRPr="0041003A" w:rsidRDefault="00971DB6" w:rsidP="006827A9">
      <w:pPr>
        <w:pStyle w:val="ConsPlusNormal"/>
        <w:suppressAutoHyphens/>
        <w:adjustRightInd/>
        <w:spacing w:before="240"/>
        <w:ind w:firstLine="0"/>
        <w:jc w:val="both"/>
        <w:textAlignment w:val="baseline"/>
        <w:rPr>
          <w:rFonts w:ascii="Times New Roman" w:hAnsi="Times New Roman" w:cs="Times New Roman"/>
        </w:rPr>
      </w:pPr>
      <w:r w:rsidRPr="0041003A">
        <w:rPr>
          <w:rFonts w:ascii="Times New Roman" w:hAnsi="Times New Roman" w:cs="Times New Roman"/>
        </w:rPr>
        <w:t>фонда Кадыйского муниципального района согласно приложению.</w:t>
      </w:r>
    </w:p>
    <w:p w:rsidR="00971DB6" w:rsidRDefault="00971DB6" w:rsidP="00971DB6">
      <w:pPr>
        <w:pStyle w:val="ConsPlusNormal"/>
        <w:spacing w:before="240"/>
        <w:ind w:firstLine="0"/>
        <w:jc w:val="both"/>
        <w:rPr>
          <w:rFonts w:ascii="Times New Roman" w:hAnsi="Times New Roman" w:cs="Times New Roman"/>
        </w:rPr>
      </w:pPr>
      <w:r>
        <w:rPr>
          <w:rFonts w:ascii="Times New Roman" w:hAnsi="Times New Roman" w:cs="Times New Roman"/>
        </w:rPr>
        <w:t xml:space="preserve">  </w:t>
      </w:r>
      <w:r w:rsidRPr="0041003A">
        <w:rPr>
          <w:rFonts w:ascii="Times New Roman" w:hAnsi="Times New Roman" w:cs="Times New Roman"/>
        </w:rPr>
        <w:t xml:space="preserve">     2. </w:t>
      </w:r>
      <w:r>
        <w:rPr>
          <w:rFonts w:ascii="Times New Roman" w:hAnsi="Times New Roman" w:cs="Times New Roman"/>
        </w:rPr>
        <w:t xml:space="preserve">  </w:t>
      </w:r>
      <w:r w:rsidRPr="0041003A">
        <w:rPr>
          <w:rFonts w:ascii="Times New Roman" w:hAnsi="Times New Roman" w:cs="Times New Roman"/>
        </w:rPr>
        <w:t>Признать утратившим силу Постановление администрации Кадыйского муниципального района Костромской области от 27.02.2017 г. № 43</w:t>
      </w:r>
    </w:p>
    <w:p w:rsidR="00971DB6" w:rsidRDefault="00971DB6" w:rsidP="00971DB6">
      <w:pPr>
        <w:pStyle w:val="ConsPlusNormal"/>
        <w:spacing w:before="240"/>
        <w:ind w:firstLine="0"/>
        <w:jc w:val="both"/>
        <w:rPr>
          <w:rFonts w:ascii="Times New Roman" w:hAnsi="Times New Roman" w:cs="Times New Roman"/>
        </w:rPr>
      </w:pPr>
      <w:r>
        <w:rPr>
          <w:rFonts w:ascii="Times New Roman" w:hAnsi="Times New Roman" w:cs="Times New Roman"/>
        </w:rPr>
        <w:t xml:space="preserve">       </w:t>
      </w:r>
      <w:r w:rsidRPr="0041003A">
        <w:rPr>
          <w:rFonts w:ascii="Times New Roman" w:hAnsi="Times New Roman" w:cs="Times New Roman"/>
        </w:rPr>
        <w:t xml:space="preserve">3. </w:t>
      </w:r>
      <w:r>
        <w:rPr>
          <w:rFonts w:ascii="Times New Roman" w:hAnsi="Times New Roman" w:cs="Times New Roman"/>
        </w:rPr>
        <w:t xml:space="preserve">   </w:t>
      </w:r>
      <w:r w:rsidRPr="0041003A">
        <w:rPr>
          <w:rFonts w:ascii="Times New Roman" w:hAnsi="Times New Roman" w:cs="Times New Roman"/>
        </w:rPr>
        <w:t>Контроль за исполнением постановления возложить на первого заместителя главы администрации Кадыйского муниципального района.</w:t>
      </w:r>
    </w:p>
    <w:p w:rsidR="00971DB6" w:rsidRPr="0041003A" w:rsidRDefault="00971DB6" w:rsidP="00971DB6">
      <w:pPr>
        <w:pStyle w:val="ConsPlusNormal"/>
        <w:spacing w:before="240"/>
        <w:ind w:firstLine="0"/>
        <w:jc w:val="both"/>
        <w:rPr>
          <w:rFonts w:ascii="Times New Roman" w:hAnsi="Times New Roman" w:cs="Times New Roman"/>
        </w:rPr>
      </w:pPr>
      <w:r>
        <w:rPr>
          <w:rFonts w:ascii="Times New Roman" w:hAnsi="Times New Roman" w:cs="Times New Roman"/>
        </w:rPr>
        <w:t xml:space="preserve">      </w:t>
      </w:r>
      <w:r w:rsidRPr="0041003A">
        <w:rPr>
          <w:rFonts w:ascii="Times New Roman" w:hAnsi="Times New Roman" w:cs="Times New Roman"/>
        </w:rPr>
        <w:t xml:space="preserve"> 4. </w:t>
      </w:r>
      <w:r>
        <w:rPr>
          <w:rFonts w:ascii="Times New Roman" w:hAnsi="Times New Roman" w:cs="Times New Roman"/>
        </w:rPr>
        <w:t xml:space="preserve">   </w:t>
      </w:r>
      <w:r w:rsidRPr="0041003A">
        <w:rPr>
          <w:rFonts w:ascii="Times New Roman" w:hAnsi="Times New Roman" w:cs="Times New Roman"/>
        </w:rPr>
        <w:t>Настоящее постановление вступает в силу с момента официального опубликования.</w:t>
      </w:r>
    </w:p>
    <w:p w:rsidR="00971DB6" w:rsidRPr="0041003A" w:rsidRDefault="00971DB6" w:rsidP="00971DB6">
      <w:pPr>
        <w:pStyle w:val="Default"/>
        <w:rPr>
          <w:sz w:val="20"/>
          <w:szCs w:val="20"/>
        </w:rPr>
      </w:pPr>
    </w:p>
    <w:p w:rsidR="00971DB6" w:rsidRPr="0041003A" w:rsidRDefault="00971DB6" w:rsidP="00971DB6">
      <w:pPr>
        <w:rPr>
          <w:sz w:val="20"/>
          <w:szCs w:val="20"/>
        </w:rPr>
      </w:pPr>
      <w:r w:rsidRPr="0041003A">
        <w:rPr>
          <w:sz w:val="20"/>
          <w:szCs w:val="20"/>
        </w:rPr>
        <w:t>Глава</w:t>
      </w:r>
      <w:r>
        <w:rPr>
          <w:sz w:val="20"/>
          <w:szCs w:val="20"/>
        </w:rPr>
        <w:t xml:space="preserve"> </w:t>
      </w:r>
      <w:r w:rsidRPr="0041003A">
        <w:rPr>
          <w:sz w:val="20"/>
          <w:szCs w:val="20"/>
        </w:rPr>
        <w:t xml:space="preserve">Кадыйского муниципального района     Е.Ю. Большаков </w:t>
      </w:r>
    </w:p>
    <w:p w:rsidR="00971DB6" w:rsidRPr="0041003A" w:rsidRDefault="00971DB6" w:rsidP="00971DB6">
      <w:pPr>
        <w:rPr>
          <w:sz w:val="20"/>
          <w:szCs w:val="20"/>
        </w:rPr>
      </w:pPr>
    </w:p>
    <w:p w:rsidR="00B96E16" w:rsidRPr="003700EC" w:rsidRDefault="00B96E16" w:rsidP="00B96E16">
      <w:pPr>
        <w:ind w:firstLine="709"/>
        <w:rPr>
          <w:rFonts w:eastAsia="Times New Roman"/>
          <w:sz w:val="20"/>
          <w:szCs w:val="20"/>
        </w:rPr>
      </w:pPr>
      <w:r>
        <w:rPr>
          <w:rFonts w:eastAsia="Times New Roman"/>
          <w:sz w:val="20"/>
          <w:szCs w:val="20"/>
        </w:rPr>
        <w:t xml:space="preserve">                                                                                                                                               </w:t>
      </w:r>
      <w:r w:rsidRPr="003700EC">
        <w:rPr>
          <w:rFonts w:eastAsia="Times New Roman"/>
          <w:sz w:val="20"/>
          <w:szCs w:val="20"/>
        </w:rPr>
        <w:t>Приложение</w:t>
      </w:r>
    </w:p>
    <w:p w:rsidR="00B96E16" w:rsidRPr="003700EC" w:rsidRDefault="00B96E16" w:rsidP="00B96E16">
      <w:pPr>
        <w:ind w:firstLine="709"/>
        <w:rPr>
          <w:rFonts w:eastAsia="Times New Roman"/>
          <w:sz w:val="20"/>
          <w:szCs w:val="20"/>
        </w:rPr>
      </w:pPr>
      <w:r>
        <w:rPr>
          <w:rFonts w:eastAsia="Times New Roman"/>
          <w:sz w:val="20"/>
          <w:szCs w:val="20"/>
        </w:rPr>
        <w:t xml:space="preserve">                                                                                                                                               </w:t>
      </w:r>
      <w:r w:rsidRPr="003700EC">
        <w:rPr>
          <w:rFonts w:eastAsia="Times New Roman"/>
          <w:sz w:val="20"/>
          <w:szCs w:val="20"/>
        </w:rPr>
        <w:t>Утвержден постановлением</w:t>
      </w:r>
    </w:p>
    <w:p w:rsidR="00B96E16" w:rsidRPr="003700EC" w:rsidRDefault="00B96E16" w:rsidP="00B96E16">
      <w:pPr>
        <w:ind w:firstLine="709"/>
        <w:rPr>
          <w:rFonts w:eastAsia="Times New Roman"/>
          <w:sz w:val="20"/>
          <w:szCs w:val="20"/>
        </w:rPr>
      </w:pPr>
      <w:r w:rsidRPr="003700EC">
        <w:rPr>
          <w:rFonts w:eastAsia="Times New Roman"/>
          <w:sz w:val="20"/>
          <w:szCs w:val="20"/>
        </w:rPr>
        <w:t xml:space="preserve">                                                                             </w:t>
      </w:r>
      <w:r>
        <w:rPr>
          <w:rFonts w:eastAsia="Times New Roman"/>
          <w:sz w:val="20"/>
          <w:szCs w:val="20"/>
        </w:rPr>
        <w:t xml:space="preserve">                                                                 </w:t>
      </w:r>
      <w:r w:rsidRPr="003700EC">
        <w:rPr>
          <w:rFonts w:eastAsia="Times New Roman"/>
          <w:sz w:val="20"/>
          <w:szCs w:val="20"/>
        </w:rPr>
        <w:t xml:space="preserve"> администрации Кадыйского</w:t>
      </w:r>
    </w:p>
    <w:p w:rsidR="00B96E16" w:rsidRPr="003700EC" w:rsidRDefault="00B96E16" w:rsidP="00B96E16">
      <w:pPr>
        <w:ind w:firstLine="709"/>
        <w:rPr>
          <w:rFonts w:eastAsia="Times New Roman"/>
          <w:sz w:val="20"/>
          <w:szCs w:val="20"/>
        </w:rPr>
      </w:pPr>
      <w:r w:rsidRPr="003700EC">
        <w:rPr>
          <w:rFonts w:eastAsia="Times New Roman"/>
          <w:sz w:val="20"/>
          <w:szCs w:val="20"/>
        </w:rPr>
        <w:t xml:space="preserve">                                                                              </w:t>
      </w:r>
      <w:r>
        <w:rPr>
          <w:rFonts w:eastAsia="Times New Roman"/>
          <w:sz w:val="20"/>
          <w:szCs w:val="20"/>
        </w:rPr>
        <w:t xml:space="preserve">                                                                 </w:t>
      </w:r>
      <w:r w:rsidRPr="003700EC">
        <w:rPr>
          <w:rFonts w:eastAsia="Times New Roman"/>
          <w:sz w:val="20"/>
          <w:szCs w:val="20"/>
        </w:rPr>
        <w:t>муниципального района</w:t>
      </w:r>
    </w:p>
    <w:p w:rsidR="00B96E16" w:rsidRPr="003700EC" w:rsidRDefault="00B96E16" w:rsidP="00B96E16">
      <w:pPr>
        <w:ind w:firstLine="709"/>
        <w:rPr>
          <w:rFonts w:eastAsia="Times New Roman"/>
          <w:sz w:val="20"/>
          <w:szCs w:val="20"/>
        </w:rPr>
      </w:pPr>
      <w:r w:rsidRPr="003700EC">
        <w:rPr>
          <w:rFonts w:eastAsia="Times New Roman"/>
          <w:sz w:val="20"/>
          <w:szCs w:val="20"/>
        </w:rPr>
        <w:t xml:space="preserve">                                                                              </w:t>
      </w:r>
      <w:r>
        <w:rPr>
          <w:rFonts w:eastAsia="Times New Roman"/>
          <w:sz w:val="20"/>
          <w:szCs w:val="20"/>
        </w:rPr>
        <w:t xml:space="preserve">                                                                 </w:t>
      </w:r>
      <w:r w:rsidRPr="003700EC">
        <w:rPr>
          <w:rFonts w:eastAsia="Times New Roman"/>
          <w:sz w:val="20"/>
          <w:szCs w:val="20"/>
        </w:rPr>
        <w:t>Костромской области</w:t>
      </w:r>
    </w:p>
    <w:p w:rsidR="00B96E16" w:rsidRPr="00B96E16" w:rsidRDefault="00B96E16" w:rsidP="00B96E16">
      <w:pPr>
        <w:ind w:firstLine="709"/>
        <w:rPr>
          <w:rFonts w:eastAsia="Times New Roman"/>
          <w:sz w:val="20"/>
          <w:szCs w:val="20"/>
        </w:rPr>
      </w:pPr>
      <w:r w:rsidRPr="003700EC">
        <w:rPr>
          <w:rFonts w:eastAsia="Times New Roman"/>
          <w:sz w:val="20"/>
          <w:szCs w:val="20"/>
        </w:rPr>
        <w:t xml:space="preserve">                           </w:t>
      </w:r>
      <w:r>
        <w:rPr>
          <w:rFonts w:eastAsia="Times New Roman"/>
          <w:sz w:val="20"/>
          <w:szCs w:val="20"/>
        </w:rPr>
        <w:t xml:space="preserve">                                                                                                                   </w:t>
      </w:r>
      <w:r w:rsidRPr="003700EC">
        <w:rPr>
          <w:rFonts w:eastAsia="Times New Roman"/>
          <w:sz w:val="20"/>
          <w:szCs w:val="20"/>
        </w:rPr>
        <w:t xml:space="preserve">от </w:t>
      </w:r>
      <w:r w:rsidRPr="00B96E16">
        <w:rPr>
          <w:rFonts w:eastAsia="Times New Roman"/>
          <w:sz w:val="20"/>
          <w:szCs w:val="20"/>
        </w:rPr>
        <w:t>«11</w:t>
      </w:r>
      <w:r>
        <w:rPr>
          <w:rFonts w:eastAsia="Times New Roman"/>
          <w:sz w:val="20"/>
          <w:szCs w:val="20"/>
        </w:rPr>
        <w:t xml:space="preserve">» </w:t>
      </w:r>
      <w:r w:rsidRPr="00B96E16">
        <w:rPr>
          <w:rFonts w:eastAsia="Times New Roman"/>
          <w:sz w:val="20"/>
          <w:szCs w:val="20"/>
        </w:rPr>
        <w:t>ноября</w:t>
      </w:r>
      <w:r>
        <w:rPr>
          <w:rFonts w:eastAsia="Times New Roman"/>
          <w:sz w:val="20"/>
          <w:szCs w:val="20"/>
        </w:rPr>
        <w:t xml:space="preserve"> 2020 г. № </w:t>
      </w:r>
      <w:r w:rsidRPr="00B96E16">
        <w:rPr>
          <w:rFonts w:eastAsia="Times New Roman"/>
          <w:sz w:val="20"/>
          <w:szCs w:val="20"/>
        </w:rPr>
        <w:t>442</w:t>
      </w:r>
    </w:p>
    <w:p w:rsidR="00B96E16" w:rsidRPr="003700EC" w:rsidRDefault="00B96E16" w:rsidP="00B96E16">
      <w:pPr>
        <w:ind w:firstLine="709"/>
        <w:rPr>
          <w:rFonts w:eastAsia="Arial"/>
          <w:sz w:val="20"/>
          <w:szCs w:val="20"/>
        </w:rPr>
      </w:pPr>
    </w:p>
    <w:p w:rsidR="00B96E16" w:rsidRPr="003700EC" w:rsidRDefault="00B96E16" w:rsidP="00B96E16">
      <w:pPr>
        <w:pStyle w:val="ConsPlusNormal"/>
        <w:jc w:val="center"/>
        <w:rPr>
          <w:rFonts w:ascii="Times New Roman" w:hAnsi="Times New Roman" w:cs="Times New Roman"/>
          <w:b/>
          <w:bCs/>
        </w:rPr>
      </w:pPr>
      <w:r w:rsidRPr="003700EC">
        <w:rPr>
          <w:rFonts w:ascii="Times New Roman" w:hAnsi="Times New Roman" w:cs="Times New Roman"/>
          <w:b/>
          <w:bCs/>
        </w:rPr>
        <w:t>ПОРЯДОК</w:t>
      </w:r>
    </w:p>
    <w:p w:rsidR="00B96E16" w:rsidRPr="003700EC" w:rsidRDefault="00B96E16" w:rsidP="00B96E16">
      <w:pPr>
        <w:pStyle w:val="ConsPlusNormal"/>
        <w:jc w:val="center"/>
        <w:rPr>
          <w:rFonts w:ascii="Times New Roman" w:hAnsi="Times New Roman" w:cs="Times New Roman"/>
          <w:b/>
          <w:bCs/>
        </w:rPr>
      </w:pPr>
      <w:r w:rsidRPr="003700EC">
        <w:rPr>
          <w:rFonts w:ascii="Times New Roman" w:hAnsi="Times New Roman" w:cs="Times New Roman"/>
          <w:b/>
          <w:bCs/>
        </w:rPr>
        <w:t>ПРЕДОСТАВЛЕНИЯ ЖИЛЫХ ПОМЕЩЕНИЙ МУНИЦИПАЛЬНОГО</w:t>
      </w:r>
    </w:p>
    <w:p w:rsidR="00B96E16" w:rsidRPr="003700EC" w:rsidRDefault="00B96E16" w:rsidP="00B96E16">
      <w:pPr>
        <w:pStyle w:val="ConsPlusNormal"/>
        <w:jc w:val="center"/>
        <w:rPr>
          <w:rFonts w:ascii="Times New Roman" w:hAnsi="Times New Roman" w:cs="Times New Roman"/>
          <w:b/>
          <w:bCs/>
        </w:rPr>
      </w:pPr>
      <w:r w:rsidRPr="003700EC">
        <w:rPr>
          <w:rFonts w:ascii="Times New Roman" w:hAnsi="Times New Roman" w:cs="Times New Roman"/>
          <w:b/>
          <w:bCs/>
        </w:rPr>
        <w:t>СПЕЦИАЛИЗИРОВАННОГО ЖИЛИЩНОГО ФОНДА</w:t>
      </w:r>
    </w:p>
    <w:p w:rsidR="00B96E16" w:rsidRPr="003700EC" w:rsidRDefault="00B96E16" w:rsidP="00B96E16">
      <w:pPr>
        <w:pStyle w:val="ConsPlusNormal"/>
        <w:jc w:val="center"/>
        <w:rPr>
          <w:rFonts w:ascii="Times New Roman" w:hAnsi="Times New Roman" w:cs="Times New Roman"/>
          <w:b/>
          <w:bCs/>
        </w:rPr>
      </w:pPr>
      <w:r w:rsidRPr="003700EC">
        <w:rPr>
          <w:rFonts w:ascii="Times New Roman" w:hAnsi="Times New Roman" w:cs="Times New Roman"/>
          <w:b/>
          <w:bCs/>
        </w:rPr>
        <w:t>КАДЫЙСКОГО МУНИЦИПАЛЬНОГО РАЙОНА</w:t>
      </w:r>
    </w:p>
    <w:p w:rsidR="00B96E16" w:rsidRPr="003700EC" w:rsidRDefault="00B96E16" w:rsidP="00B96E16">
      <w:pPr>
        <w:pStyle w:val="ConsPlusNormal"/>
        <w:jc w:val="both"/>
        <w:rPr>
          <w:rFonts w:ascii="Times New Roman" w:hAnsi="Times New Roman" w:cs="Times New Roman"/>
        </w:rPr>
      </w:pPr>
    </w:p>
    <w:p w:rsidR="00B96E16" w:rsidRPr="003700EC" w:rsidRDefault="00B96E16" w:rsidP="00B96E16">
      <w:pPr>
        <w:pStyle w:val="ConsPlusNormal"/>
        <w:ind w:firstLine="540"/>
        <w:jc w:val="both"/>
        <w:rPr>
          <w:rFonts w:ascii="Times New Roman" w:hAnsi="Times New Roman" w:cs="Times New Roman"/>
        </w:rPr>
      </w:pPr>
      <w:r w:rsidRPr="003700EC">
        <w:rPr>
          <w:rFonts w:ascii="Times New Roman" w:hAnsi="Times New Roman" w:cs="Times New Roman"/>
        </w:rPr>
        <w:t>Статья 1. Общие положения</w:t>
      </w:r>
    </w:p>
    <w:p w:rsidR="00B96E16" w:rsidRPr="003700EC" w:rsidRDefault="00B96E16" w:rsidP="00B96E16">
      <w:pPr>
        <w:pStyle w:val="ConsPlusNormal"/>
        <w:jc w:val="both"/>
        <w:rPr>
          <w:rFonts w:ascii="Times New Roman" w:hAnsi="Times New Roman" w:cs="Times New Roman"/>
        </w:rPr>
      </w:pPr>
    </w:p>
    <w:p w:rsidR="00B96E16" w:rsidRPr="003700EC" w:rsidRDefault="00B96E16" w:rsidP="00B96E16">
      <w:pPr>
        <w:pStyle w:val="ConsPlusNormal"/>
        <w:ind w:firstLine="540"/>
        <w:jc w:val="both"/>
        <w:rPr>
          <w:rFonts w:ascii="Times New Roman" w:hAnsi="Times New Roman" w:cs="Times New Roman"/>
        </w:rPr>
      </w:pPr>
      <w:r w:rsidRPr="003700EC">
        <w:rPr>
          <w:rFonts w:ascii="Times New Roman" w:hAnsi="Times New Roman" w:cs="Times New Roman"/>
        </w:rPr>
        <w:t xml:space="preserve">1. Порядок предоставления жилых помещений муниципального специализированного жилищного фонда Кадыйского муниципального района (далее - Порядок) разработан в соответствии с </w:t>
      </w:r>
      <w:hyperlink r:id="rId11" w:history="1">
        <w:r w:rsidRPr="003700EC">
          <w:rPr>
            <w:rFonts w:ascii="Times New Roman" w:hAnsi="Times New Roman" w:cs="Times New Roman"/>
            <w:color w:val="0000FF"/>
          </w:rPr>
          <w:t>Конституцией</w:t>
        </w:r>
      </w:hyperlink>
      <w:r w:rsidRPr="003700EC">
        <w:rPr>
          <w:rFonts w:ascii="Times New Roman" w:hAnsi="Times New Roman" w:cs="Times New Roman"/>
        </w:rPr>
        <w:t xml:space="preserve"> Российской Федерации, Гражданским </w:t>
      </w:r>
      <w:hyperlink r:id="rId12" w:history="1">
        <w:r w:rsidRPr="003700EC">
          <w:rPr>
            <w:rFonts w:ascii="Times New Roman" w:hAnsi="Times New Roman" w:cs="Times New Roman"/>
            <w:color w:val="0000FF"/>
          </w:rPr>
          <w:t>кодексом</w:t>
        </w:r>
      </w:hyperlink>
      <w:r w:rsidRPr="003700EC">
        <w:rPr>
          <w:rFonts w:ascii="Times New Roman" w:hAnsi="Times New Roman" w:cs="Times New Roman"/>
        </w:rPr>
        <w:t xml:space="preserve"> Российской Федерации, Жилищным </w:t>
      </w:r>
      <w:hyperlink r:id="rId13" w:history="1">
        <w:r w:rsidRPr="003700EC">
          <w:rPr>
            <w:rFonts w:ascii="Times New Roman" w:hAnsi="Times New Roman" w:cs="Times New Roman"/>
            <w:color w:val="0000FF"/>
          </w:rPr>
          <w:t>кодексом</w:t>
        </w:r>
      </w:hyperlink>
      <w:r w:rsidRPr="003700EC">
        <w:rPr>
          <w:rFonts w:ascii="Times New Roman" w:hAnsi="Times New Roman" w:cs="Times New Roman"/>
        </w:rPr>
        <w:t xml:space="preserve"> Российской Федерации, </w:t>
      </w:r>
      <w:hyperlink r:id="rId14" w:history="1">
        <w:r w:rsidRPr="003700EC">
          <w:rPr>
            <w:rFonts w:ascii="Times New Roman" w:hAnsi="Times New Roman" w:cs="Times New Roman"/>
            <w:color w:val="0000FF"/>
          </w:rPr>
          <w:t>Постановлением</w:t>
        </w:r>
      </w:hyperlink>
      <w:r w:rsidRPr="003700EC">
        <w:rPr>
          <w:rFonts w:ascii="Times New Roman" w:hAnsi="Times New Roman" w:cs="Times New Roman"/>
        </w:rP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15" w:history="1">
        <w:r w:rsidRPr="003700EC">
          <w:rPr>
            <w:rFonts w:ascii="Times New Roman" w:hAnsi="Times New Roman" w:cs="Times New Roman"/>
            <w:color w:val="0000FF"/>
          </w:rPr>
          <w:t>Постановлением</w:t>
        </w:r>
      </w:hyperlink>
      <w:r w:rsidRPr="003700EC">
        <w:rPr>
          <w:rFonts w:ascii="Times New Roman" w:hAnsi="Times New Roman" w:cs="Times New Roman"/>
        </w:rPr>
        <w:t xml:space="preserve"> Правительства Российской Федерации от 21.01.2006 N 25 "Об утверждении Правил пользования жилыми помещениями", нормативными правовыми актами Костромской области, </w:t>
      </w:r>
      <w:hyperlink r:id="rId16" w:history="1">
        <w:r w:rsidRPr="003700EC">
          <w:rPr>
            <w:rFonts w:ascii="Times New Roman" w:hAnsi="Times New Roman" w:cs="Times New Roman"/>
            <w:color w:val="0000FF"/>
          </w:rPr>
          <w:t>Уставом</w:t>
        </w:r>
      </w:hyperlink>
      <w:r w:rsidRPr="003700EC">
        <w:rPr>
          <w:rFonts w:ascii="Times New Roman" w:hAnsi="Times New Roman" w:cs="Times New Roman"/>
        </w:rPr>
        <w:t xml:space="preserve"> муниципального образования Кадыйский муниципальный район.</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2. Настоящий Порядок определяет основные требования по предоставлению гражданам жилых помещений муниципального специализированного жилищного фонда Кадыйского муниципального района.</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3. К жилым помещениям муниципального специализированного жилищного фонда Кадыйского муниципального района (далее - специализированные жилые помещения) относятся:</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1) служебные жилые помещения;</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2)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4. 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 которые установлены Правительством Российской Федерации.</w:t>
      </w:r>
    </w:p>
    <w:p w:rsidR="007503BD"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 xml:space="preserve">5.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а также исключение его из указанного фонда </w:t>
      </w:r>
    </w:p>
    <w:p w:rsidR="007503BD" w:rsidRDefault="007503BD" w:rsidP="00B96E16">
      <w:pPr>
        <w:pStyle w:val="ConsPlusNormal"/>
        <w:spacing w:before="240"/>
        <w:ind w:firstLine="540"/>
        <w:jc w:val="both"/>
        <w:rPr>
          <w:rFonts w:ascii="Times New Roman" w:hAnsi="Times New Roman" w:cs="Times New Roman"/>
        </w:rPr>
      </w:pP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осуществляется на основании постановления администрации Кадыйского муниципального района.</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 xml:space="preserve">6. Специализированные жилые помещения предоставляются по установленным Жилищным </w:t>
      </w:r>
      <w:hyperlink r:id="rId17" w:history="1">
        <w:r w:rsidRPr="003700EC">
          <w:rPr>
            <w:rFonts w:ascii="Times New Roman" w:hAnsi="Times New Roman" w:cs="Times New Roman"/>
            <w:color w:val="0000FF"/>
          </w:rPr>
          <w:t>кодексом</w:t>
        </w:r>
      </w:hyperlink>
      <w:r w:rsidRPr="003700EC">
        <w:rPr>
          <w:rFonts w:ascii="Times New Roman" w:hAnsi="Times New Roman" w:cs="Times New Roman"/>
        </w:rPr>
        <w:t xml:space="preserve"> Российской Федерации основаниям гражданам, не обеспеченным жилыми помещениями в Кадыйском</w:t>
      </w:r>
      <w:r w:rsidR="007503BD">
        <w:rPr>
          <w:rFonts w:ascii="Times New Roman" w:hAnsi="Times New Roman" w:cs="Times New Roman"/>
        </w:rPr>
        <w:t xml:space="preserve"> </w:t>
      </w:r>
      <w:r w:rsidRPr="003700EC">
        <w:rPr>
          <w:rFonts w:ascii="Times New Roman" w:hAnsi="Times New Roman" w:cs="Times New Roman"/>
        </w:rPr>
        <w:t>муниципальном районе.</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7. Решение о предоставлении специализированного жилого помещения либо об отказе в предоставлении такого помещения принимается администрацией Кадыйского муниципального района. Решение о предоставлении специализированного жилого помещения оформляется постановлением администрации Кадыйского муниципального района.</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Решение об отказе в предоставлении специализированного жилого помещения оформляется уведомлением администрации Кадыйского муниципального района.</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8. Решение о предоставлении специализированного жилого помещения является основанием для заключения с гражданином договора найма специализированного жилого помещения по форме, утвержденной Постановлением Правительства Российской Федерации.</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9. Прием документов, необходимых для рассмотрения вопроса о предоставлении специализированного жилого помещения, а также подготовка решения о предоставлении специализированного жилого помещения, решения об отказе в предоставлении специализированного жилого помещения осуществляются администрацией Кадыйского муниципального района в лице уполномоченного органа в отношении муниципального имущества, составляющего муниципальную казну Кадыйского муниципального района.</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(далее Отдел) формирует специализированный жилищный фонд, ведет учет жилых помещений специализированного жилищного фонда, заключает договоры найма специализированных жилых помещений, ведет реестр договоров найма специализированных жилых помещений. Контроль за сохранностью жилых помещений специализированного жилищного фонда Кадыйского муниципального района осуществляет 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 xml:space="preserve">10. Специализированные жилые помещения не подлежат отчуждению, передаче в аренду, внаем, за исключением случаев передачи таких помещений по договорам найма в соответствии с требованиями </w:t>
      </w:r>
      <w:hyperlink r:id="rId18" w:history="1">
        <w:r w:rsidRPr="003700EC">
          <w:rPr>
            <w:rFonts w:ascii="Times New Roman" w:hAnsi="Times New Roman" w:cs="Times New Roman"/>
            <w:color w:val="0000FF"/>
          </w:rPr>
          <w:t>раздела IV</w:t>
        </w:r>
      </w:hyperlink>
      <w:r w:rsidRPr="003700EC">
        <w:rPr>
          <w:rFonts w:ascii="Times New Roman" w:hAnsi="Times New Roman" w:cs="Times New Roman"/>
        </w:rPr>
        <w:t xml:space="preserve"> Жилищного кодекса Российской Федерации.</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11.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12. Единую учетную базу специализированных жилых помещений формирует администрация Кадыйского муниципального района (Отдел) в порядке, установленном администрацией Кадыйского муниципального района.</w:t>
      </w:r>
    </w:p>
    <w:p w:rsidR="00B96E16" w:rsidRPr="003700EC" w:rsidRDefault="00B96E16" w:rsidP="00B96E16">
      <w:pPr>
        <w:ind w:firstLine="709"/>
        <w:rPr>
          <w:rFonts w:eastAsia="Times New Roman"/>
          <w:sz w:val="20"/>
          <w:szCs w:val="20"/>
        </w:rPr>
      </w:pPr>
    </w:p>
    <w:p w:rsidR="00B96E16" w:rsidRPr="003700EC" w:rsidRDefault="00B96E16" w:rsidP="00B96E16">
      <w:pPr>
        <w:pStyle w:val="ConsPlusNormal"/>
        <w:ind w:firstLine="540"/>
        <w:jc w:val="both"/>
        <w:rPr>
          <w:rFonts w:ascii="Times New Roman" w:hAnsi="Times New Roman" w:cs="Times New Roman"/>
        </w:rPr>
      </w:pPr>
      <w:r w:rsidRPr="003700EC">
        <w:rPr>
          <w:rFonts w:ascii="Times New Roman" w:hAnsi="Times New Roman" w:cs="Times New Roman"/>
        </w:rPr>
        <w:t>Статья 2. Предоставление служебных жилых помещений</w:t>
      </w:r>
    </w:p>
    <w:p w:rsidR="00B96E16" w:rsidRPr="003700EC" w:rsidRDefault="00B96E16" w:rsidP="00B96E16">
      <w:pPr>
        <w:pStyle w:val="ConsPlusNormal"/>
        <w:jc w:val="both"/>
        <w:rPr>
          <w:rFonts w:ascii="Times New Roman" w:hAnsi="Times New Roman" w:cs="Times New Roman"/>
        </w:rPr>
      </w:pPr>
    </w:p>
    <w:p w:rsidR="00B96E16" w:rsidRPr="003700EC" w:rsidRDefault="00B96E16" w:rsidP="00B96E16">
      <w:pPr>
        <w:pStyle w:val="ConsPlusNormal"/>
        <w:ind w:firstLine="540"/>
        <w:jc w:val="both"/>
        <w:rPr>
          <w:rFonts w:ascii="Times New Roman" w:hAnsi="Times New Roman" w:cs="Times New Roman"/>
        </w:rPr>
      </w:pPr>
      <w:r w:rsidRPr="003700EC">
        <w:rPr>
          <w:rFonts w:ascii="Times New Roman" w:hAnsi="Times New Roman" w:cs="Times New Roman"/>
        </w:rPr>
        <w:t>1. Служебные жилые помещения предназначены для проживания граждан в связи с характером их трудовых отношений с органами местного самоуправления Кадыйского муниципального района, муниципальными учреждениями Кадыйского муниципального района, учреждениями здравоохранения, расположенными на территории Кадыйского муниципального района, а также в связи с прохождением службы, избранием на выборные должности в органы местного самоуправления (далее - организация-работодатель).</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2. Служебные жилые помещения специализированного жилищного фонда предоставляются следующим категориям граждан:</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1) муниципальным служащим и служащим органов местного самоуправления Кадыйского муниципального района и их отраслевых (функциональных) органов;</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2) выборным должностным лицам местного самоуправления;</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3) работникам муниципальных учреждений Кадыйского муниципального района в сфере образования и культуры;</w:t>
      </w:r>
    </w:p>
    <w:p w:rsidR="00B96E16"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4) врачам учреждений здравоохранения, обслуживающих территорию Кадыйского муниципального района, в целях создания муниципальным образованием Кадыйский муниципальный район условий для оказания медицинской помощи населению на территории Кадыйского муниципального района в соответствии с законодательством Костромской области;</w:t>
      </w:r>
    </w:p>
    <w:p w:rsidR="007503BD" w:rsidRDefault="007503BD" w:rsidP="00B96E16">
      <w:pPr>
        <w:pStyle w:val="ConsPlusNormal"/>
        <w:spacing w:before="240"/>
        <w:ind w:firstLine="540"/>
        <w:jc w:val="both"/>
        <w:rPr>
          <w:rFonts w:ascii="Times New Roman" w:hAnsi="Times New Roman" w:cs="Times New Roman"/>
        </w:rPr>
      </w:pP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3. Служебные жилые помещения предоставляются гражданам в виде жилого дома, отдельной квартиры.</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4. Администрация Кадыйского муниципального района вправе принять решение об исключении служебного жилого помещения из муниципального специализированного жилищного фонда и включении его в жилищный фонд социального использования при условии сохранения массива служебных жилых помещений в объеме, соответствующем их целевому назначению.</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В случае принятия решения об исключении служебного жилого помещения из муниципального специализированного жилищного фонда с гражданином, которому было предоставлено подлежащее исключению из специализированного жилищного фонда служебное жилое помещение, заключается договор социального найма в пределах нормы предоставления жилого помещения. Решение об исключении служебного жилого помещения из муниципального специализированного жилищного фонда может быть принято в отношении гражданина при одновременном выполнении следующих условий:</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1) наличие стажа трудовой деятельности не менее 10 лет с даты заключения договора найма служебного жилого помещения с гражданином, проработавшим в органе местного самоуправления Кадыйского муниципального района, или муниципальном учреждении Кадыйского муниципального района, или в учреждении здравоохранения, расположенном на территории Кадыйского муниципального района, по ходатайству которого гражданину было предоставлено служебное жилое помещение;</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2) не обеспеченный жилым(ми) помещением(ями) на территории Российской Федерации по договору социального найма или на праве собственности и не совершавший сделки(ок) по отчуждению жилого помещения в течение пяти лет, предшествующих дате подачи заявления об исключении служебного жилого помещения из муниципального специализированного жилищного фонда.</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5.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96E16" w:rsidRPr="003700EC" w:rsidRDefault="00B96E16" w:rsidP="00B96E16">
      <w:pPr>
        <w:pStyle w:val="ConsPlusNormal"/>
        <w:spacing w:before="240"/>
        <w:ind w:firstLine="540"/>
        <w:jc w:val="both"/>
        <w:rPr>
          <w:rFonts w:ascii="Times New Roman" w:hAnsi="Times New Roman" w:cs="Times New Roman"/>
        </w:rPr>
      </w:pPr>
    </w:p>
    <w:p w:rsidR="00B96E16" w:rsidRPr="003700EC" w:rsidRDefault="00B96E16" w:rsidP="00B96E16">
      <w:pPr>
        <w:pStyle w:val="ConsPlusNormal"/>
        <w:ind w:firstLine="540"/>
        <w:jc w:val="both"/>
        <w:rPr>
          <w:rFonts w:ascii="Times New Roman" w:hAnsi="Times New Roman" w:cs="Times New Roman"/>
        </w:rPr>
      </w:pPr>
      <w:r w:rsidRPr="003700EC">
        <w:rPr>
          <w:rFonts w:ascii="Times New Roman" w:hAnsi="Times New Roman" w:cs="Times New Roman"/>
        </w:rPr>
        <w:t>Статья 3.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96E16" w:rsidRPr="003700EC" w:rsidRDefault="00B96E16" w:rsidP="00B96E16">
      <w:pPr>
        <w:pStyle w:val="ConsPlusNormal"/>
        <w:jc w:val="both"/>
        <w:rPr>
          <w:rFonts w:ascii="Times New Roman" w:hAnsi="Times New Roman" w:cs="Times New Roman"/>
        </w:rPr>
      </w:pPr>
    </w:p>
    <w:p w:rsidR="00B96E16" w:rsidRPr="003700EC" w:rsidRDefault="00B96E16" w:rsidP="00B96E16">
      <w:pPr>
        <w:pStyle w:val="ConsPlusNormal"/>
        <w:ind w:firstLine="540"/>
        <w:jc w:val="both"/>
        <w:rPr>
          <w:rFonts w:ascii="Times New Roman" w:hAnsi="Times New Roman" w:cs="Times New Roman"/>
        </w:rPr>
      </w:pPr>
      <w:r w:rsidRPr="003700EC">
        <w:rPr>
          <w:rFonts w:ascii="Times New Roman" w:hAnsi="Times New Roman" w:cs="Times New Roman"/>
        </w:rPr>
        <w:t>1. Жилые помещения для детей-сирот и детей, оставшихся без попечения родителей, лиц из числа детей-сирот и детей, оставшихся без попечения родителей, (далее - детей-сирот) предназначены для проживания детей-сирот в соответствии с законодательством Костромской области.</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2. Жилые помещения для детей-сирот приобретаются за счет субвенций из областного бюджета, предоставляемых бюджету Кадыйского муниципального района, в собственность Кадыйского муниципального района с последующим включением таких жилых помещений в муниципальный специализированный жилищный фонд на территории Кадыйского муниципального района с отнесением их к жилым помещениям для детей-сирот.</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Жилые помещения специализированного жилищного фонда для детей-сирот должны быть пригодными для постоянного проживания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3. Гражданам, включенным в список детей-сирот, которые подлежат обеспечению жилыми помещениями на территории Кадыйского муниципального района, поступивший в администрацию Кадыйского муниципального района от уполномоченного органа исполнительной власти Костромской области по опеке и попечительству, и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администрацией Кадыйского муниципального района однократно предоставляются жилые дома, квартиры, благоустроенные применительно к условиям соответствующего населенного пункта, по нормам предоставления площади жилого помещения по договору социального</w:t>
      </w:r>
      <w:r w:rsidR="007503BD">
        <w:rPr>
          <w:rFonts w:ascii="Times New Roman" w:hAnsi="Times New Roman" w:cs="Times New Roman"/>
        </w:rPr>
        <w:t xml:space="preserve"> </w:t>
      </w:r>
      <w:r w:rsidRPr="003700EC">
        <w:rPr>
          <w:rFonts w:ascii="Times New Roman" w:hAnsi="Times New Roman" w:cs="Times New Roman"/>
        </w:rPr>
        <w:t xml:space="preserve">найма, установленным </w:t>
      </w:r>
      <w:hyperlink r:id="rId19" w:history="1">
        <w:r w:rsidRPr="003700EC">
          <w:rPr>
            <w:rFonts w:ascii="Times New Roman" w:hAnsi="Times New Roman" w:cs="Times New Roman"/>
            <w:color w:val="0000FF"/>
          </w:rPr>
          <w:t>статьей 6</w:t>
        </w:r>
      </w:hyperlink>
      <w:r w:rsidRPr="003700EC">
        <w:rPr>
          <w:rFonts w:ascii="Times New Roman" w:hAnsi="Times New Roman" w:cs="Times New Roman"/>
        </w:rPr>
        <w:t xml:space="preserve"> Закона Костромской области от 25 декабря 2006 года N 98-4-ЗКО "О предоставлении жилых помещений жилищного фонда Костромской области по договорам социального найма".</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Приобретаемые жилые помещения:</w:t>
      </w:r>
    </w:p>
    <w:p w:rsidR="00B96E16"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а) должны отвечать установленным санитарным и техническим правилам и нормам жилья</w:t>
      </w:r>
    </w:p>
    <w:p w:rsidR="007503BD" w:rsidRPr="003700EC" w:rsidRDefault="007503BD" w:rsidP="00B96E16">
      <w:pPr>
        <w:pStyle w:val="ConsPlusNormal"/>
        <w:spacing w:before="240"/>
        <w:ind w:firstLine="540"/>
        <w:jc w:val="both"/>
        <w:rPr>
          <w:rFonts w:ascii="Times New Roman" w:hAnsi="Times New Roman" w:cs="Times New Roman"/>
        </w:rPr>
      </w:pP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б) не должны быть предметом залога, обременены правами третьих лиц, состоять в споре или под арестом (запрещением);</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в) не должны быть объектами каких-либо договоров, в том числе предварительного, долевого участия в строительстве, аренды, хранения и т.п., а также в отношении их не должно быть спора о праве собственности;</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г) в приобретаемом жилом помещении не должны быть зарегистрированы недееспособные, несовершеннолетние и совершеннолетние;</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д) площадь приобретаемого жилого помещения должна быть не менее 33 квадратных метров.</w:t>
      </w:r>
    </w:p>
    <w:p w:rsidR="00B96E16" w:rsidRPr="003700EC" w:rsidRDefault="00B96E16" w:rsidP="00B96E16">
      <w:pPr>
        <w:pStyle w:val="ConsPlusNormal"/>
        <w:spacing w:before="240"/>
        <w:ind w:firstLine="540"/>
        <w:jc w:val="both"/>
        <w:rPr>
          <w:rFonts w:ascii="Times New Roman" w:hAnsi="Times New Roman" w:cs="Times New Roman"/>
        </w:rPr>
      </w:pPr>
    </w:p>
    <w:p w:rsidR="00B96E16" w:rsidRPr="003700EC" w:rsidRDefault="00B96E16" w:rsidP="00B96E16">
      <w:pPr>
        <w:ind w:firstLine="709"/>
        <w:rPr>
          <w:sz w:val="20"/>
          <w:szCs w:val="20"/>
        </w:rPr>
      </w:pPr>
      <w:r w:rsidRPr="003700EC">
        <w:rPr>
          <w:sz w:val="20"/>
          <w:szCs w:val="20"/>
        </w:rPr>
        <w:t xml:space="preserve">Приобретение жилых помещений (квартир) на первичном и вторичном рынках в муниципальную собственность для детей-сирот осуществляет администрация Кадыйского муниципального района путем проведения аукциона по приобретению жилых помещений в соответствии с требованиями Федерального </w:t>
      </w:r>
      <w:hyperlink r:id="rId20" w:history="1">
        <w:r w:rsidRPr="003700EC">
          <w:rPr>
            <w:sz w:val="20"/>
            <w:szCs w:val="20"/>
          </w:rPr>
          <w:t>закона</w:t>
        </w:r>
      </w:hyperlink>
      <w:r w:rsidRPr="003700EC">
        <w:rPr>
          <w:sz w:val="20"/>
          <w:szCs w:val="20"/>
        </w:rPr>
        <w:t xml:space="preserve"> от 05.04.2013 г. № 44-ФЗ «О контрактной системе закупок товаров, работ, услуг для обеспечения государственных и муниципальных нужд».</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4. Решение о предоставлении жилых помещений для детей-сирот принимается администрацией Кадыйского муниципального района в порядке, установленном настоящей статьей, на основании списка детей-сирот, поступившего в администрацию Кадыйского муниципального района от уполномоченного органа исполнительной власти Костромской области по опеке и попечительству.</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5. Договор найма специализированного жилого помещения для детей-сирот заключается между нанимателем и администрацией Кадыйского муниципального района на срок пять лет.</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В случае выявления в установленном администрацией Костромской области порядке обстоятельств, свидетельствующих о необходимости оказания детям-сиротам содействия в преодолении трудной жизненной ситуации, договор найма жилого помещения для детей-сирот может быть заключен на новый пятилетний срок по решению администрации Кадыйского муниципального района, но не более чем один раз.</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По окончании срока действия договора найма жилого помещения для детей-сирот и при отсутствии обстоятельств, свидетельствующих о необходимости оказания детям-сиротам содействия в преодолении трудной жизненной ситуации, администрация Кадыйского муниципального района принимает решение об исключении жилого помещения из муниципального специализированного жилищного фонда и с детьми-сиротами заключается договор социального найма в отношении указанного жилого помещения в порядке, установленном законодательством Костромской области.</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Жилые помещения специализированного жилищного фонда для детей-сирот не подлежат приватизации, отчуждению и передаче в аренду, обмену или передаче их в поднаем.</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6. В случае письменного отказа детей-сирот от заключения договора найма специализированного жилого помещения данное специализированное жилое помещение предоставляется лицу, относящемуся к категории детей-сирот, в порядке, установленном уполномоченным органом исполнительной власти Костромской области по опеке и попечительству.</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Плата за жилое помещение и коммунальные услуги, предоставляемые в жилых помещениях специализированного жилищного фонда для детей-сирот, производится по установленным ценам и тарифам.</w:t>
      </w:r>
    </w:p>
    <w:p w:rsidR="00B96E16" w:rsidRPr="003700EC" w:rsidRDefault="00B96E16" w:rsidP="00B96E16">
      <w:pPr>
        <w:pStyle w:val="ConsPlusNormal"/>
        <w:spacing w:before="240"/>
        <w:ind w:firstLine="540"/>
        <w:jc w:val="both"/>
        <w:rPr>
          <w:rFonts w:ascii="Times New Roman" w:hAnsi="Times New Roman" w:cs="Times New Roman"/>
        </w:rPr>
      </w:pPr>
    </w:p>
    <w:p w:rsidR="00B96E16" w:rsidRPr="003700EC" w:rsidRDefault="00B96E16" w:rsidP="00B96E16">
      <w:pPr>
        <w:pStyle w:val="ConsPlusNormal"/>
        <w:ind w:firstLine="540"/>
        <w:jc w:val="both"/>
        <w:rPr>
          <w:rFonts w:ascii="Times New Roman" w:hAnsi="Times New Roman" w:cs="Times New Roman"/>
        </w:rPr>
      </w:pPr>
      <w:r w:rsidRPr="003700EC">
        <w:rPr>
          <w:rFonts w:ascii="Times New Roman" w:hAnsi="Times New Roman" w:cs="Times New Roman"/>
        </w:rPr>
        <w:t>Статья 4. Порядок предоставления специализированного жилого помещения</w:t>
      </w:r>
    </w:p>
    <w:p w:rsidR="00B96E16" w:rsidRPr="003700EC" w:rsidRDefault="00B96E16" w:rsidP="00B96E16">
      <w:pPr>
        <w:pStyle w:val="ConsPlusNormal"/>
        <w:jc w:val="both"/>
        <w:rPr>
          <w:rFonts w:ascii="Times New Roman" w:hAnsi="Times New Roman" w:cs="Times New Roman"/>
        </w:rPr>
      </w:pPr>
    </w:p>
    <w:p w:rsidR="00B96E16" w:rsidRPr="003700EC" w:rsidRDefault="00B96E16" w:rsidP="00B96E16">
      <w:pPr>
        <w:pStyle w:val="ConsPlusNormal"/>
        <w:ind w:firstLine="540"/>
        <w:jc w:val="both"/>
        <w:rPr>
          <w:rFonts w:ascii="Times New Roman" w:hAnsi="Times New Roman" w:cs="Times New Roman"/>
        </w:rPr>
      </w:pPr>
      <w:bookmarkStart w:id="1" w:name="Par98"/>
      <w:bookmarkEnd w:id="1"/>
      <w:r w:rsidRPr="003700EC">
        <w:rPr>
          <w:rFonts w:ascii="Times New Roman" w:hAnsi="Times New Roman" w:cs="Times New Roman"/>
        </w:rPr>
        <w:t>1. Для рассмотрения вопроса о предоставлении специализированного жилого помещения по договору найма специализированного жилого помещения гражданин (далее - заявитель) представляет в администрацию Кадыйского муниципального района:</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1) личное заявление в письменной форме;</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2) паспорт или иные документы, удостоверяющие личность заявителя и членов его семьи;</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3) оригинал или нотариально заверенную копию документа, подтверждающего полномочия физического лица на обращение с заявлением от имени заявителя, если с заявлением обращается представитель заявителя;</w:t>
      </w:r>
    </w:p>
    <w:p w:rsidR="007503BD"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 xml:space="preserve">4) документы, подтверждающие регистрацию заявителя и членов его семьи по месту жительства или по месту </w:t>
      </w:r>
    </w:p>
    <w:p w:rsidR="007503BD" w:rsidRDefault="007503BD" w:rsidP="00B96E16">
      <w:pPr>
        <w:pStyle w:val="ConsPlusNormal"/>
        <w:spacing w:before="240"/>
        <w:ind w:firstLine="540"/>
        <w:jc w:val="both"/>
        <w:rPr>
          <w:rFonts w:ascii="Times New Roman" w:hAnsi="Times New Roman" w:cs="Times New Roman"/>
        </w:rPr>
      </w:pP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пребывания;</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5) копии документов, подтверждающих право пользования жилым помещением, занимаемым заявителем и членами его семьи (договор купли-продажи, договор мены, договор социального найма и т.д.);</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6) справку о данных технического учета по жилому помещению в жилом доме для определения размера и видов благоустройства занимаемого жилого помещения в целях подтверждения факта обеспечения общей площадью жилого помещения на одного члена семьи менее учетной нормы площади жилого помещения в случае предоставления служебного жилого помещения;</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7) правоустанавливающие документы на принадлежащие заявителю объекты недвижимости в случае, если права на объекты не зарегистрированы в Едином государственном реестре прав на недвижимое имущество и сделок с ним;</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8) нотариально заверенное либо оформленное в присутствии специалиста администрации Кадыйского муниципального района, осуществляющего прием документов заявителя, письменное согласие всех совершеннолетних членов семьи на вселение в специализированное жилое помещение и обязательство освободить его по истечении срока действия договора найма специализированного жилого помещения;</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9) ходатайство организации-работодателя с обоснованием необходимости предоставления заявителю служебного жилого помещения, если предоставляется служебное жилое помещение;</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10) копию трудового договора либо копию трудовой книжки, документ, подтверждающий избрание на выборную должность в случае, если предоставляется служебное жилое помещение;</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11) иные документы, предусмотренные законодательством Российской Федерации, подтверждающие наличие оснований для предоставления заявителю специализированного жилого помещения.</w:t>
      </w:r>
    </w:p>
    <w:p w:rsidR="00B96E16" w:rsidRPr="003700EC" w:rsidRDefault="00B96E16" w:rsidP="00B96E16">
      <w:pPr>
        <w:pStyle w:val="ConsPlusNormal"/>
        <w:spacing w:before="240"/>
        <w:ind w:firstLine="540"/>
        <w:jc w:val="both"/>
        <w:rPr>
          <w:rFonts w:ascii="Times New Roman" w:hAnsi="Times New Roman" w:cs="Times New Roman"/>
        </w:rPr>
      </w:pPr>
      <w:bookmarkStart w:id="2" w:name="Par116"/>
      <w:bookmarkEnd w:id="2"/>
      <w:r w:rsidRPr="003700EC">
        <w:rPr>
          <w:rFonts w:ascii="Times New Roman" w:hAnsi="Times New Roman" w:cs="Times New Roman"/>
        </w:rPr>
        <w:t>2. Администрация Кадыйского муниципального района в рамках межведомственного информационного взаимодействия получает следующие документы, если они не были представлены заявителем по собственной инициативе:</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1) выписку из Единого государственного реестра прав на недвижимое имущество и сделок с ним о наличии (отсутствии) в собственности заявителя объектов недвижимости.</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 xml:space="preserve">3. Заявление о предоставлении специализированного жилого помещения по договору найма специализированного жилого помещения и документы, указанные в </w:t>
      </w:r>
      <w:hyperlink w:anchor="Par98" w:history="1">
        <w:r w:rsidRPr="003700EC">
          <w:rPr>
            <w:rFonts w:ascii="Times New Roman" w:hAnsi="Times New Roman" w:cs="Times New Roman"/>
            <w:color w:val="0000FF"/>
          </w:rPr>
          <w:t>частях 1</w:t>
        </w:r>
      </w:hyperlink>
      <w:r w:rsidRPr="003700EC">
        <w:rPr>
          <w:rFonts w:ascii="Times New Roman" w:hAnsi="Times New Roman" w:cs="Times New Roman"/>
        </w:rPr>
        <w:t xml:space="preserve">, </w:t>
      </w:r>
      <w:hyperlink w:anchor="Par116" w:history="1">
        <w:r w:rsidRPr="003700EC">
          <w:rPr>
            <w:rFonts w:ascii="Times New Roman" w:hAnsi="Times New Roman" w:cs="Times New Roman"/>
            <w:color w:val="0000FF"/>
          </w:rPr>
          <w:t>2</w:t>
        </w:r>
      </w:hyperlink>
      <w:r w:rsidRPr="003700EC">
        <w:rPr>
          <w:rFonts w:ascii="Times New Roman" w:hAnsi="Times New Roman" w:cs="Times New Roman"/>
        </w:rPr>
        <w:t xml:space="preserve"> настоящей статьи, предоставляются заявителем посредством личного обращения, направления по почте или с использованием информационно-телекоммуникационной сети "Интернет".</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 xml:space="preserve">4. Положения настоящей статьи не применяются при предоставлении в соответствии со </w:t>
      </w:r>
      <w:hyperlink w:anchor="Par75" w:history="1">
        <w:r w:rsidRPr="003700EC">
          <w:rPr>
            <w:rFonts w:ascii="Times New Roman" w:hAnsi="Times New Roman" w:cs="Times New Roman"/>
            <w:color w:val="0000FF"/>
          </w:rPr>
          <w:t>статьей 3</w:t>
        </w:r>
      </w:hyperlink>
      <w:r w:rsidRPr="003700EC">
        <w:rPr>
          <w:rFonts w:ascii="Times New Roman" w:hAnsi="Times New Roman" w:cs="Times New Roman"/>
        </w:rPr>
        <w:t xml:space="preserve"> настоящего Порядка специализированных жилых помещений детям-сиротам.</w:t>
      </w:r>
    </w:p>
    <w:p w:rsidR="00B96E16" w:rsidRPr="003700EC" w:rsidRDefault="00B96E16" w:rsidP="00B96E16">
      <w:pPr>
        <w:pStyle w:val="ConsPlusNormal"/>
        <w:spacing w:before="240"/>
        <w:ind w:firstLine="540"/>
        <w:jc w:val="both"/>
        <w:rPr>
          <w:rFonts w:ascii="Times New Roman" w:hAnsi="Times New Roman" w:cs="Times New Roman"/>
        </w:rPr>
      </w:pPr>
    </w:p>
    <w:p w:rsidR="00B96E16" w:rsidRPr="003700EC" w:rsidRDefault="00B96E16" w:rsidP="00B96E16">
      <w:pPr>
        <w:pStyle w:val="ConsPlusNormal"/>
        <w:ind w:firstLine="540"/>
        <w:jc w:val="both"/>
        <w:rPr>
          <w:rFonts w:ascii="Times New Roman" w:hAnsi="Times New Roman" w:cs="Times New Roman"/>
        </w:rPr>
      </w:pPr>
      <w:r w:rsidRPr="003700EC">
        <w:rPr>
          <w:rFonts w:ascii="Times New Roman" w:hAnsi="Times New Roman" w:cs="Times New Roman"/>
        </w:rPr>
        <w:t>Статья 5. Порядок заключения и расторжения договора найма специализированного жилого помещения и пользования специализированным жилым помещением</w:t>
      </w:r>
    </w:p>
    <w:p w:rsidR="00B96E16" w:rsidRPr="003700EC" w:rsidRDefault="00B96E16" w:rsidP="00B96E16">
      <w:pPr>
        <w:pStyle w:val="ConsPlusNormal"/>
        <w:jc w:val="both"/>
        <w:rPr>
          <w:rFonts w:ascii="Times New Roman" w:hAnsi="Times New Roman" w:cs="Times New Roman"/>
        </w:rPr>
      </w:pPr>
    </w:p>
    <w:p w:rsidR="00B96E16" w:rsidRPr="003700EC" w:rsidRDefault="00B96E16" w:rsidP="00B96E16">
      <w:pPr>
        <w:pStyle w:val="ConsPlusNormal"/>
        <w:ind w:firstLine="540"/>
        <w:jc w:val="both"/>
        <w:rPr>
          <w:rFonts w:ascii="Times New Roman" w:hAnsi="Times New Roman" w:cs="Times New Roman"/>
        </w:rPr>
      </w:pPr>
      <w:r w:rsidRPr="003700EC">
        <w:rPr>
          <w:rFonts w:ascii="Times New Roman" w:hAnsi="Times New Roman" w:cs="Times New Roman"/>
        </w:rPr>
        <w:t>1. Договор найма специализированного жилого помещения заключается в течение четырнадцати календарных дней со дня принятия постановления администрации Кадыйского муниципального района о предоставлении специализированного жилого помещения. В случае незаключения договора найма специализированного жилого помещения в установленный срок постановление администрации Кадыйского муниципального района о предоставлении специализированного жилого помещения подлежит отмене.</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2. Вселение нанимателя и членов его семьи в специализированное жилое помещение допускается только после заключения договора найма такого помещения. Члены семьи нанимателя указываются в договоре найма специализированного жилого помещения.</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3. Последующее вселение в специализированное жилое помещение других членов семьи, кроме несовершеннолетних детей, с включением в договор найма специализированного жилого помещения допускается только с письменного согласия наймодателя. Вселение в специализированное жилое помещение временных жильцов не допускается.</w:t>
      </w:r>
    </w:p>
    <w:p w:rsidR="007503BD"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 xml:space="preserve">4. Договор найма служебного жилого помещения заключается на период трудовых отношений, прохождения службы либо нахождения на выборной должности. Прекращение трудовых отношений либо пребывания на выборной должности, а также увольнение со службы является основанием прекращения договора найма служебного жилого </w:t>
      </w:r>
    </w:p>
    <w:p w:rsidR="007503BD" w:rsidRDefault="007503BD" w:rsidP="00B96E16">
      <w:pPr>
        <w:pStyle w:val="ConsPlusNormal"/>
        <w:spacing w:before="240"/>
        <w:ind w:firstLine="540"/>
        <w:jc w:val="both"/>
        <w:rPr>
          <w:rFonts w:ascii="Times New Roman" w:hAnsi="Times New Roman" w:cs="Times New Roman"/>
        </w:rPr>
      </w:pP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помещения. Копия договора найма служебного жилого помещения направляется организации-работодателю. Организация-работодатель в течение десяти дней со дня увольнения работника уведомляют об этом администрацию Кадыйского муниципального района.</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 xml:space="preserve">5. Расторжение договора найма специализированного жилого помещения осуществляется в порядке, предусмотренном Жилищным </w:t>
      </w:r>
      <w:hyperlink r:id="rId21" w:history="1">
        <w:r w:rsidRPr="003700EC">
          <w:rPr>
            <w:rFonts w:ascii="Times New Roman" w:hAnsi="Times New Roman" w:cs="Times New Roman"/>
            <w:color w:val="0000FF"/>
          </w:rPr>
          <w:t>кодексом</w:t>
        </w:r>
      </w:hyperlink>
      <w:r w:rsidRPr="003700EC">
        <w:rPr>
          <w:rFonts w:ascii="Times New Roman" w:hAnsi="Times New Roman" w:cs="Times New Roman"/>
        </w:rPr>
        <w:t xml:space="preserve"> Российской Федерации.</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 xml:space="preserve">6. 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 </w:t>
      </w:r>
      <w:hyperlink r:id="rId22" w:history="1">
        <w:r w:rsidRPr="003700EC">
          <w:rPr>
            <w:rFonts w:ascii="Times New Roman" w:hAnsi="Times New Roman" w:cs="Times New Roman"/>
            <w:color w:val="0000FF"/>
          </w:rPr>
          <w:t>кодексом</w:t>
        </w:r>
      </w:hyperlink>
      <w:r w:rsidRPr="003700EC">
        <w:rPr>
          <w:rFonts w:ascii="Times New Roman" w:hAnsi="Times New Roman" w:cs="Times New Roman"/>
        </w:rPr>
        <w:t xml:space="preserve"> Российской Федерации.</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7. Наниматель специализированного жилого помещения обязан информировать наймодателя об изменении оснований и условий, дающих право пользования жилым помещением по договору найма специализированного жилого помещения, в течение двух месяцев со дня таких изменений.</w:t>
      </w:r>
    </w:p>
    <w:p w:rsidR="00B96E16" w:rsidRPr="003700EC" w:rsidRDefault="00B96E16" w:rsidP="00B96E16">
      <w:pPr>
        <w:pStyle w:val="ConsPlusNormal"/>
        <w:spacing w:before="240"/>
        <w:ind w:firstLine="540"/>
        <w:jc w:val="both"/>
        <w:rPr>
          <w:rFonts w:ascii="Times New Roman" w:hAnsi="Times New Roman" w:cs="Times New Roman"/>
        </w:rPr>
      </w:pPr>
      <w:r w:rsidRPr="003700EC">
        <w:rPr>
          <w:rFonts w:ascii="Times New Roman" w:hAnsi="Times New Roman" w:cs="Times New Roman"/>
        </w:rPr>
        <w:t xml:space="preserve">8. Выселение граждан из специализированных жилых помещений осуществляется в порядке, установленном Жилищным </w:t>
      </w:r>
      <w:hyperlink r:id="rId23" w:history="1">
        <w:r w:rsidRPr="003700EC">
          <w:rPr>
            <w:rFonts w:ascii="Times New Roman" w:hAnsi="Times New Roman" w:cs="Times New Roman"/>
            <w:color w:val="0000FF"/>
          </w:rPr>
          <w:t>кодексом</w:t>
        </w:r>
      </w:hyperlink>
      <w:r w:rsidRPr="003700EC">
        <w:rPr>
          <w:rFonts w:ascii="Times New Roman" w:hAnsi="Times New Roman" w:cs="Times New Roman"/>
        </w:rPr>
        <w:t xml:space="preserve"> Российской Федерации.</w:t>
      </w:r>
    </w:p>
    <w:p w:rsidR="00EA3F5D" w:rsidRDefault="00EA3F5D" w:rsidP="00F0679B">
      <w:pPr>
        <w:jc w:val="center"/>
      </w:pPr>
    </w:p>
    <w:p w:rsidR="00F0679B" w:rsidRPr="000A304C" w:rsidRDefault="00EA3F5D" w:rsidP="00F0679B">
      <w:pPr>
        <w:jc w:val="center"/>
        <w:rPr>
          <w:rFonts w:ascii="PT Astra Serif" w:hAnsi="PT Astra Serif"/>
          <w:b/>
          <w:sz w:val="20"/>
          <w:szCs w:val="20"/>
          <w:lang/>
        </w:rPr>
      </w:pPr>
      <w:r>
        <w:rPr>
          <w:rFonts w:ascii="PT Astra Serif" w:hAnsi="PT Astra Serif"/>
          <w:b/>
          <w:sz w:val="20"/>
          <w:szCs w:val="20"/>
          <w:lang/>
        </w:rPr>
        <w:t xml:space="preserve"> </w:t>
      </w:r>
      <w:r w:rsidR="00F0679B" w:rsidRPr="000A304C">
        <w:rPr>
          <w:rFonts w:ascii="PT Astra Serif" w:hAnsi="PT Astra Serif"/>
          <w:b/>
          <w:sz w:val="20"/>
          <w:szCs w:val="20"/>
          <w:lang/>
        </w:rPr>
        <w:t>РОССИЙСКАЯ ФЕДЕРАЦИЯ</w:t>
      </w:r>
    </w:p>
    <w:p w:rsidR="00F0679B" w:rsidRPr="000A304C" w:rsidRDefault="00F0679B" w:rsidP="00F0679B">
      <w:pPr>
        <w:jc w:val="center"/>
        <w:rPr>
          <w:rFonts w:ascii="PT Astra Serif" w:hAnsi="PT Astra Serif"/>
          <w:b/>
          <w:sz w:val="20"/>
          <w:szCs w:val="20"/>
          <w:lang/>
        </w:rPr>
      </w:pPr>
      <w:r w:rsidRPr="000A304C">
        <w:rPr>
          <w:rFonts w:ascii="PT Astra Serif" w:hAnsi="PT Astra Serif"/>
          <w:b/>
          <w:sz w:val="20"/>
          <w:szCs w:val="20"/>
          <w:lang/>
        </w:rPr>
        <w:t>КОСТРОМСКАЯ ОБЛАСТЬ</w:t>
      </w:r>
    </w:p>
    <w:p w:rsidR="00F0679B" w:rsidRPr="000A304C" w:rsidRDefault="00F0679B" w:rsidP="00F0679B">
      <w:pPr>
        <w:jc w:val="center"/>
        <w:rPr>
          <w:rFonts w:ascii="PT Astra Serif" w:hAnsi="PT Astra Serif"/>
          <w:b/>
          <w:sz w:val="20"/>
          <w:szCs w:val="20"/>
          <w:lang/>
        </w:rPr>
      </w:pPr>
      <w:r w:rsidRPr="000A304C">
        <w:rPr>
          <w:rFonts w:ascii="PT Astra Serif" w:hAnsi="PT Astra Serif"/>
          <w:b/>
          <w:sz w:val="20"/>
          <w:szCs w:val="20"/>
          <w:lang/>
        </w:rPr>
        <w:t>АДМИНИСТРАЦИЯ КАДЫЙСКОГО МУНИЦИПАЛЬНОГО РАЙОНА</w:t>
      </w:r>
    </w:p>
    <w:p w:rsidR="00F0679B" w:rsidRPr="000A304C" w:rsidRDefault="00F0679B" w:rsidP="00F0679B">
      <w:pPr>
        <w:jc w:val="center"/>
        <w:rPr>
          <w:rFonts w:ascii="PT Astra Serif" w:hAnsi="PT Astra Serif"/>
          <w:b/>
          <w:sz w:val="20"/>
          <w:szCs w:val="20"/>
          <w:lang/>
        </w:rPr>
      </w:pPr>
    </w:p>
    <w:p w:rsidR="00F0679B" w:rsidRPr="000A304C" w:rsidRDefault="00F0679B" w:rsidP="00F0679B">
      <w:pPr>
        <w:jc w:val="center"/>
        <w:rPr>
          <w:rFonts w:ascii="PT Astra Serif" w:hAnsi="PT Astra Serif"/>
          <w:b/>
          <w:sz w:val="20"/>
          <w:szCs w:val="20"/>
          <w:lang/>
        </w:rPr>
      </w:pPr>
      <w:r w:rsidRPr="000A304C">
        <w:rPr>
          <w:rFonts w:ascii="PT Astra Serif" w:hAnsi="PT Astra Serif"/>
          <w:b/>
          <w:sz w:val="20"/>
          <w:szCs w:val="20"/>
          <w:lang/>
        </w:rPr>
        <w:t>ПОСТАНОВЛЕНИЕ</w:t>
      </w:r>
    </w:p>
    <w:p w:rsidR="00F0679B" w:rsidRPr="000A304C" w:rsidRDefault="00F0679B" w:rsidP="00F0679B">
      <w:pPr>
        <w:rPr>
          <w:rFonts w:ascii="PT Astra Serif" w:hAnsi="PT Astra Serif"/>
          <w:b/>
          <w:sz w:val="20"/>
          <w:szCs w:val="20"/>
          <w:lang/>
        </w:rPr>
      </w:pPr>
    </w:p>
    <w:p w:rsidR="00F0679B" w:rsidRPr="000A304C" w:rsidRDefault="00F0679B" w:rsidP="00F0679B">
      <w:pPr>
        <w:rPr>
          <w:rFonts w:ascii="PT Astra Serif" w:hAnsi="PT Astra Serif"/>
          <w:b/>
          <w:sz w:val="20"/>
          <w:szCs w:val="20"/>
          <w:lang/>
        </w:rPr>
      </w:pPr>
      <w:r w:rsidRPr="000A304C">
        <w:rPr>
          <w:rFonts w:ascii="PT Astra Serif" w:hAnsi="PT Astra Serif"/>
          <w:b/>
          <w:sz w:val="20"/>
          <w:szCs w:val="20"/>
          <w:lang/>
        </w:rPr>
        <w:t xml:space="preserve">  </w:t>
      </w:r>
    </w:p>
    <w:p w:rsidR="00F0679B" w:rsidRPr="000A304C" w:rsidRDefault="00F0679B" w:rsidP="00F0679B">
      <w:pPr>
        <w:rPr>
          <w:rFonts w:ascii="PT Astra Serif" w:hAnsi="PT Astra Serif"/>
          <w:b/>
          <w:sz w:val="20"/>
          <w:szCs w:val="20"/>
          <w:lang/>
        </w:rPr>
      </w:pPr>
      <w:r w:rsidRPr="000A304C">
        <w:rPr>
          <w:rFonts w:ascii="PT Astra Serif" w:hAnsi="PT Astra Serif"/>
          <w:b/>
          <w:sz w:val="20"/>
          <w:szCs w:val="20"/>
          <w:lang/>
        </w:rPr>
        <w:t>11 ноября  2020 г.</w:t>
      </w:r>
      <w:r w:rsidRPr="000A304C">
        <w:rPr>
          <w:rFonts w:ascii="PT Astra Serif" w:hAnsi="PT Astra Serif"/>
          <w:b/>
          <w:sz w:val="20"/>
          <w:szCs w:val="20"/>
          <w:lang/>
        </w:rPr>
        <w:tab/>
      </w:r>
      <w:r w:rsidRPr="000A304C">
        <w:rPr>
          <w:rFonts w:ascii="PT Astra Serif" w:hAnsi="PT Astra Serif"/>
          <w:b/>
          <w:sz w:val="20"/>
          <w:szCs w:val="20"/>
          <w:lang/>
        </w:rPr>
        <w:tab/>
        <w:t xml:space="preserve"> </w:t>
      </w:r>
      <w:r w:rsidRPr="000A304C">
        <w:rPr>
          <w:rFonts w:ascii="PT Astra Serif" w:hAnsi="PT Astra Serif"/>
          <w:b/>
          <w:sz w:val="20"/>
          <w:szCs w:val="20"/>
          <w:lang/>
        </w:rPr>
        <w:tab/>
        <w:t xml:space="preserve">                                                            </w:t>
      </w:r>
      <w:r w:rsidR="000A304C">
        <w:rPr>
          <w:rFonts w:ascii="PT Astra Serif" w:hAnsi="PT Astra Serif"/>
          <w:b/>
          <w:sz w:val="20"/>
          <w:szCs w:val="20"/>
          <w:lang/>
        </w:rPr>
        <w:t xml:space="preserve">                                                               </w:t>
      </w:r>
      <w:r w:rsidRPr="000A304C">
        <w:rPr>
          <w:rFonts w:ascii="PT Astra Serif" w:hAnsi="PT Astra Serif"/>
          <w:b/>
          <w:sz w:val="20"/>
          <w:szCs w:val="20"/>
          <w:lang/>
        </w:rPr>
        <w:t xml:space="preserve"> № 443</w:t>
      </w:r>
    </w:p>
    <w:p w:rsidR="00F0679B" w:rsidRPr="000A304C" w:rsidRDefault="00F0679B" w:rsidP="00F0679B">
      <w:pPr>
        <w:rPr>
          <w:rFonts w:ascii="PT Astra Serif" w:hAnsi="PT Astra Serif"/>
          <w:b/>
          <w:sz w:val="20"/>
          <w:szCs w:val="20"/>
        </w:rPr>
      </w:pPr>
      <w:r w:rsidRPr="000A304C">
        <w:rPr>
          <w:rFonts w:ascii="PT Astra Serif" w:hAnsi="PT Astra Serif"/>
          <w:b/>
          <w:sz w:val="20"/>
          <w:szCs w:val="20"/>
        </w:rPr>
        <w:t xml:space="preserve"> </w:t>
      </w:r>
    </w:p>
    <w:p w:rsidR="00F0679B" w:rsidRPr="000A304C" w:rsidRDefault="00F0679B" w:rsidP="00F0679B">
      <w:pPr>
        <w:rPr>
          <w:rFonts w:ascii="PT Astra Serif" w:hAnsi="PT Astra Serif"/>
          <w:b/>
          <w:sz w:val="20"/>
          <w:szCs w:val="20"/>
        </w:rPr>
      </w:pPr>
      <w:r w:rsidRPr="000A304C">
        <w:rPr>
          <w:rFonts w:ascii="PT Astra Serif" w:hAnsi="PT Astra Serif"/>
          <w:b/>
          <w:sz w:val="20"/>
          <w:szCs w:val="20"/>
        </w:rPr>
        <w:t xml:space="preserve">Об утверждении  методики </w:t>
      </w:r>
    </w:p>
    <w:p w:rsidR="00F0679B" w:rsidRPr="000A304C" w:rsidRDefault="00F0679B" w:rsidP="00F0679B">
      <w:pPr>
        <w:rPr>
          <w:rFonts w:ascii="PT Astra Serif" w:hAnsi="PT Astra Serif"/>
          <w:b/>
          <w:sz w:val="20"/>
          <w:szCs w:val="20"/>
        </w:rPr>
      </w:pPr>
      <w:r w:rsidRPr="000A304C">
        <w:rPr>
          <w:rFonts w:ascii="PT Astra Serif" w:hAnsi="PT Astra Serif"/>
          <w:b/>
          <w:sz w:val="20"/>
          <w:szCs w:val="20"/>
        </w:rPr>
        <w:t>эффективности использования  имущества,</w:t>
      </w:r>
    </w:p>
    <w:p w:rsidR="00F0679B" w:rsidRPr="000A304C" w:rsidRDefault="00F0679B" w:rsidP="00F0679B">
      <w:pPr>
        <w:rPr>
          <w:rFonts w:ascii="PT Astra Serif" w:hAnsi="PT Astra Serif"/>
          <w:b/>
          <w:sz w:val="20"/>
          <w:szCs w:val="20"/>
        </w:rPr>
      </w:pPr>
      <w:r w:rsidRPr="000A304C">
        <w:rPr>
          <w:rFonts w:ascii="PT Astra Serif" w:hAnsi="PT Astra Serif"/>
          <w:b/>
          <w:sz w:val="20"/>
          <w:szCs w:val="20"/>
        </w:rPr>
        <w:t>находящегося в муниципальной собственности</w:t>
      </w:r>
    </w:p>
    <w:p w:rsidR="00F0679B" w:rsidRPr="000A304C" w:rsidRDefault="00F0679B" w:rsidP="00F0679B">
      <w:pPr>
        <w:rPr>
          <w:rFonts w:ascii="PT Astra Serif" w:hAnsi="PT Astra Serif"/>
          <w:b/>
          <w:sz w:val="20"/>
          <w:szCs w:val="20"/>
        </w:rPr>
      </w:pPr>
      <w:r w:rsidRPr="000A304C">
        <w:rPr>
          <w:rFonts w:ascii="PT Astra Serif" w:hAnsi="PT Astra Serif"/>
          <w:b/>
          <w:sz w:val="20"/>
          <w:szCs w:val="20"/>
        </w:rPr>
        <w:t>Кадыйского  муниципального района</w:t>
      </w:r>
    </w:p>
    <w:p w:rsidR="00F0679B" w:rsidRPr="000A304C" w:rsidRDefault="00F0679B" w:rsidP="00F0679B">
      <w:pPr>
        <w:rPr>
          <w:rFonts w:ascii="PT Astra Serif" w:hAnsi="PT Astra Serif"/>
          <w:b/>
          <w:sz w:val="20"/>
          <w:szCs w:val="20"/>
        </w:rPr>
      </w:pPr>
    </w:p>
    <w:p w:rsidR="00F0679B" w:rsidRPr="00F80165" w:rsidRDefault="00F0679B" w:rsidP="00F0679B">
      <w:pPr>
        <w:rPr>
          <w:rFonts w:ascii="PT Astra Serif" w:hAnsi="PT Astra Serif"/>
          <w:sz w:val="20"/>
          <w:szCs w:val="20"/>
        </w:rPr>
      </w:pPr>
    </w:p>
    <w:p w:rsidR="00F0679B" w:rsidRPr="00F80165" w:rsidRDefault="00F0679B" w:rsidP="00F0679B">
      <w:pPr>
        <w:pStyle w:val="ConsPlusNormal"/>
        <w:ind w:firstLine="539"/>
        <w:jc w:val="both"/>
        <w:rPr>
          <w:rFonts w:ascii="PT Astra Serif" w:hAnsi="PT Astra Serif" w:cs="Times New Roman"/>
        </w:rPr>
      </w:pPr>
      <w:r w:rsidRPr="00F80165">
        <w:rPr>
          <w:rFonts w:ascii="PT Astra Serif" w:hAnsi="PT Astra Serif"/>
        </w:rPr>
        <w:t xml:space="preserve">           </w:t>
      </w:r>
      <w:r w:rsidRPr="00F80165">
        <w:rPr>
          <w:rFonts w:ascii="PT Astra Serif" w:hAnsi="PT Astra Serif" w:cs="Times New Roman"/>
        </w:rPr>
        <w:t>В целях оценки эффективности использования имущества, находящегося в муниципальной собственности Кадыйского муниципального района, в том числе закрепленного за муниципальными  учреждениями Кадыйского муниципального района</w:t>
      </w:r>
      <w:r w:rsidRPr="00F80165">
        <w:rPr>
          <w:rFonts w:ascii="PT Astra Serif" w:hAnsi="PT Astra Serif" w:cs="Times New Roman"/>
          <w:i/>
        </w:rPr>
        <w:t>,</w:t>
      </w:r>
      <w:r w:rsidRPr="00F80165">
        <w:rPr>
          <w:rFonts w:ascii="PT Astra Serif" w:hAnsi="PT Astra Serif" w:cs="Times New Roman"/>
        </w:rPr>
        <w:t xml:space="preserve"> при реализации полномочий по оказанию имущественной поддержки самозанятым гражданам, субъектам малого и среднего предпринимательства, администрация Кадыйского муниципального  </w:t>
      </w:r>
      <w:r w:rsidRPr="000A304C">
        <w:rPr>
          <w:rFonts w:ascii="PT Astra Serif" w:hAnsi="PT Astra Serif" w:cs="Times New Roman"/>
          <w:b/>
        </w:rPr>
        <w:t>п о с т а н о в л я е т</w:t>
      </w:r>
      <w:r w:rsidRPr="00F80165">
        <w:rPr>
          <w:rFonts w:ascii="PT Astra Serif" w:hAnsi="PT Astra Serif" w:cs="Times New Roman"/>
        </w:rPr>
        <w:t>:</w:t>
      </w:r>
    </w:p>
    <w:p w:rsidR="00F0679B" w:rsidRPr="00F80165" w:rsidRDefault="00F0679B" w:rsidP="00F0679B">
      <w:pPr>
        <w:pStyle w:val="ConsPlusNormal"/>
        <w:ind w:firstLine="539"/>
        <w:jc w:val="both"/>
        <w:rPr>
          <w:rFonts w:ascii="PT Astra Serif" w:hAnsi="PT Astra Serif" w:cs="Times New Roman"/>
        </w:rPr>
      </w:pPr>
    </w:p>
    <w:p w:rsidR="00F0679B" w:rsidRPr="00F80165" w:rsidRDefault="00F0679B" w:rsidP="00F0679B">
      <w:pPr>
        <w:pStyle w:val="ConsPlusTitle"/>
        <w:ind w:firstLine="567"/>
        <w:jc w:val="both"/>
        <w:rPr>
          <w:rFonts w:ascii="PT Astra Serif" w:hAnsi="PT Astra Serif"/>
          <w:b w:val="0"/>
          <w:sz w:val="20"/>
          <w:szCs w:val="20"/>
        </w:rPr>
      </w:pPr>
      <w:r w:rsidRPr="00F80165">
        <w:rPr>
          <w:rFonts w:ascii="PT Astra Serif" w:hAnsi="PT Astra Serif"/>
          <w:b w:val="0"/>
          <w:sz w:val="20"/>
          <w:szCs w:val="20"/>
        </w:rPr>
        <w:t xml:space="preserve">1. Утвердить прилагаемую </w:t>
      </w:r>
      <w:hyperlink r:id="rId24" w:anchor="P32" w:history="1">
        <w:r w:rsidRPr="00F80165">
          <w:rPr>
            <w:rStyle w:val="a8"/>
            <w:rFonts w:ascii="PT Astra Serif" w:hAnsi="PT Astra Serif"/>
            <w:b w:val="0"/>
            <w:sz w:val="20"/>
            <w:szCs w:val="20"/>
          </w:rPr>
          <w:t>Методику</w:t>
        </w:r>
      </w:hyperlink>
      <w:r w:rsidRPr="00F80165">
        <w:rPr>
          <w:rFonts w:ascii="PT Astra Serif" w:hAnsi="PT Astra Serif"/>
          <w:b w:val="0"/>
          <w:sz w:val="20"/>
          <w:szCs w:val="20"/>
        </w:rPr>
        <w:t xml:space="preserve"> оценки эффективности использования имущества, находящегося в собственности Кадыйского муниципального  района</w:t>
      </w:r>
      <w:r w:rsidRPr="00F80165">
        <w:rPr>
          <w:rFonts w:ascii="PT Astra Serif" w:eastAsia="Calibri" w:hAnsi="PT Astra Serif"/>
          <w:b w:val="0"/>
          <w:i/>
          <w:sz w:val="20"/>
          <w:szCs w:val="20"/>
          <w:lang w:eastAsia="en-US"/>
        </w:rPr>
        <w:t>,</w:t>
      </w:r>
      <w:r w:rsidRPr="00F80165">
        <w:rPr>
          <w:rFonts w:ascii="PT Astra Serif" w:eastAsia="Calibri" w:hAnsi="PT Astra Serif"/>
          <w:b w:val="0"/>
          <w:sz w:val="20"/>
          <w:szCs w:val="20"/>
          <w:lang w:eastAsia="en-US"/>
        </w:rPr>
        <w:t xml:space="preserve"> в том числе закрепленного за учреждениями, </w:t>
      </w:r>
      <w:r w:rsidRPr="00F80165">
        <w:rPr>
          <w:rFonts w:ascii="PT Astra Serif" w:hAnsi="PT Astra Serif"/>
          <w:b w:val="0"/>
          <w:i/>
          <w:sz w:val="20"/>
          <w:szCs w:val="20"/>
        </w:rPr>
        <w:t xml:space="preserve"> </w:t>
      </w:r>
      <w:r w:rsidRPr="00F80165">
        <w:rPr>
          <w:rFonts w:ascii="PT Astra Serif" w:hAnsi="PT Astra Serif"/>
          <w:b w:val="0"/>
          <w:sz w:val="20"/>
          <w:szCs w:val="20"/>
        </w:rPr>
        <w:t>в целях реализации полномочий по оказанию имущественной поддержки самозанятым гражданам, субъектам малого и среднего предпринимательства.</w:t>
      </w:r>
    </w:p>
    <w:p w:rsidR="00F0679B" w:rsidRPr="00F80165" w:rsidRDefault="00F0679B" w:rsidP="00F0679B">
      <w:pPr>
        <w:pStyle w:val="ConsPlusNormal"/>
        <w:ind w:firstLine="539"/>
        <w:jc w:val="both"/>
        <w:rPr>
          <w:rFonts w:ascii="PT Astra Serif" w:hAnsi="PT Astra Serif" w:cs="Times New Roman"/>
        </w:rPr>
      </w:pPr>
      <w:r w:rsidRPr="00F80165">
        <w:rPr>
          <w:rFonts w:ascii="PT Astra Serif" w:hAnsi="PT Astra Serif" w:cs="Times New Roman"/>
        </w:rPr>
        <w:t>2. Отделу экономики, имущественно земельных отношений, размещению муниципального заказа, ценообразованию, предпринимательству и защите прав потребителей  формировать на каждый трехлетний период, начиная с 2021 года, график проведения оценки эффективности использования имущества, находящегося в собственности Кадыйского муниципального района</w:t>
      </w:r>
      <w:r w:rsidRPr="00F80165">
        <w:rPr>
          <w:rFonts w:ascii="PT Astra Serif" w:hAnsi="PT Astra Serif" w:cs="Times New Roman"/>
          <w:i/>
        </w:rPr>
        <w:t xml:space="preserve">, </w:t>
      </w:r>
      <w:r w:rsidRPr="00F80165">
        <w:rPr>
          <w:rFonts w:ascii="PT Astra Serif" w:hAnsi="PT Astra Serif" w:cs="Times New Roman"/>
        </w:rPr>
        <w:t>и направлять его в</w:t>
      </w:r>
      <w:r w:rsidRPr="00F80165">
        <w:rPr>
          <w:rFonts w:ascii="PT Astra Serif" w:hAnsi="PT Astra Serif" w:cs="Times New Roman"/>
          <w:i/>
        </w:rPr>
        <w:t xml:space="preserve"> </w:t>
      </w:r>
      <w:r w:rsidRPr="00F80165">
        <w:rPr>
          <w:rFonts w:ascii="PT Astra Serif" w:hAnsi="PT Astra Serif" w:cs="Times New Roman"/>
        </w:rPr>
        <w:t>исполнительные органы государственной власти субъекта Российской Федерации и ежегодно осуществлять оценку эффективности использования имущества, находящегося в собственности Кадыйского муниципального района</w:t>
      </w:r>
      <w:r w:rsidRPr="00F80165">
        <w:rPr>
          <w:rFonts w:ascii="PT Astra Serif" w:hAnsi="PT Astra Serif" w:cs="Times New Roman"/>
          <w:i/>
        </w:rPr>
        <w:t xml:space="preserve"> </w:t>
      </w:r>
      <w:r w:rsidRPr="00F80165">
        <w:rPr>
          <w:rFonts w:ascii="PT Astra Serif" w:hAnsi="PT Astra Serif" w:cs="Times New Roman"/>
        </w:rPr>
        <w:t xml:space="preserve">в отношении установленных в таком графике объектов, в соответствии с </w:t>
      </w:r>
      <w:hyperlink r:id="rId25" w:anchor="P32" w:history="1">
        <w:r w:rsidRPr="00F80165">
          <w:rPr>
            <w:rStyle w:val="a8"/>
            <w:rFonts w:ascii="PT Astra Serif" w:hAnsi="PT Astra Serif" w:cs="Times New Roman"/>
          </w:rPr>
          <w:t>Методикой</w:t>
        </w:r>
      </w:hyperlink>
      <w:r w:rsidRPr="00F80165">
        <w:rPr>
          <w:rFonts w:ascii="PT Astra Serif" w:hAnsi="PT Astra Serif" w:cs="Times New Roman"/>
        </w:rPr>
        <w:t xml:space="preserve">. </w:t>
      </w:r>
    </w:p>
    <w:p w:rsidR="00F0679B" w:rsidRPr="00F80165" w:rsidRDefault="00F0679B" w:rsidP="00F0679B">
      <w:pPr>
        <w:pStyle w:val="ConsPlusNormal"/>
        <w:ind w:firstLine="539"/>
        <w:jc w:val="both"/>
        <w:rPr>
          <w:rFonts w:ascii="PT Astra Serif" w:hAnsi="PT Astra Serif" w:cs="Times New Roman"/>
        </w:rPr>
      </w:pPr>
      <w:r w:rsidRPr="00F80165">
        <w:rPr>
          <w:rFonts w:ascii="PT Astra Serif" w:hAnsi="PT Astra Serif" w:cs="Times New Roman"/>
        </w:rPr>
        <w:t xml:space="preserve">3. Рекомендовать органам местного самоуправления муниципальных районов и городских округов, образованных на территории Кадыйского муниципального района, утвердить порядок оценки эффективности использования муниципального имущества в соответствии с прилагаемой </w:t>
      </w:r>
      <w:hyperlink r:id="rId26" w:anchor="P32" w:history="1">
        <w:r w:rsidRPr="00F80165">
          <w:rPr>
            <w:rStyle w:val="a8"/>
            <w:rFonts w:ascii="PT Astra Serif" w:hAnsi="PT Astra Serif" w:cs="Times New Roman"/>
          </w:rPr>
          <w:t>Методикой</w:t>
        </w:r>
      </w:hyperlink>
      <w:r w:rsidRPr="00F80165">
        <w:rPr>
          <w:rFonts w:ascii="PT Astra Serif" w:hAnsi="PT Astra Serif" w:cs="Times New Roman"/>
        </w:rPr>
        <w:t>.</w:t>
      </w:r>
    </w:p>
    <w:p w:rsidR="00F0679B" w:rsidRPr="00F80165" w:rsidRDefault="00F0679B" w:rsidP="00F0679B">
      <w:pPr>
        <w:pStyle w:val="ConsPlusNormal"/>
        <w:ind w:firstLine="539"/>
        <w:jc w:val="both"/>
        <w:rPr>
          <w:rFonts w:ascii="PT Astra Serif" w:hAnsi="PT Astra Serif" w:cs="Times New Roman"/>
        </w:rPr>
      </w:pPr>
    </w:p>
    <w:p w:rsidR="00F0679B" w:rsidRDefault="00F0679B" w:rsidP="00F0679B">
      <w:pPr>
        <w:pStyle w:val="ConsPlusNormal"/>
        <w:ind w:firstLine="539"/>
        <w:jc w:val="both"/>
        <w:rPr>
          <w:rFonts w:ascii="PT Astra Serif" w:hAnsi="PT Astra Serif" w:cs="Times New Roman"/>
        </w:rPr>
      </w:pPr>
      <w:r w:rsidRPr="00F80165">
        <w:rPr>
          <w:rFonts w:ascii="PT Astra Serif" w:hAnsi="PT Astra Serif" w:cs="Times New Roman"/>
        </w:rPr>
        <w:t>Глава Кадыйского муниципального района       Е.Ю.Большаков</w:t>
      </w:r>
      <w:bookmarkStart w:id="3" w:name="P32"/>
      <w:bookmarkEnd w:id="3"/>
    </w:p>
    <w:p w:rsidR="00F0679B" w:rsidRDefault="00F0679B" w:rsidP="00F0679B">
      <w:pPr>
        <w:pStyle w:val="ConsPlusNormal"/>
        <w:ind w:firstLine="539"/>
        <w:jc w:val="both"/>
        <w:rPr>
          <w:rFonts w:ascii="PT Astra Serif" w:hAnsi="PT Astra Serif" w:cs="Times New Roman"/>
        </w:rPr>
      </w:pPr>
    </w:p>
    <w:p w:rsidR="00F0679B" w:rsidRPr="00F0679B" w:rsidRDefault="00F0679B" w:rsidP="00F0679B">
      <w:pPr>
        <w:pStyle w:val="ConsPlusNormal"/>
        <w:ind w:firstLine="539"/>
        <w:jc w:val="both"/>
        <w:rPr>
          <w:rFonts w:ascii="PT Astra Serif" w:hAnsi="PT Astra Serif" w:cs="Times New Roman"/>
          <w:b/>
        </w:rPr>
      </w:pPr>
      <w:r>
        <w:rPr>
          <w:rFonts w:ascii="PT Astra Serif" w:hAnsi="PT Astra Serif" w:cs="Times New Roman"/>
        </w:rPr>
        <w:t xml:space="preserve">                                                    </w:t>
      </w:r>
      <w:r w:rsidRPr="00F0679B">
        <w:rPr>
          <w:rFonts w:ascii="PT Astra Serif" w:hAnsi="PT Astra Serif" w:cs="Times New Roman"/>
          <w:b/>
        </w:rPr>
        <w:t xml:space="preserve">Методика оценки  эффективности использования </w:t>
      </w:r>
    </w:p>
    <w:p w:rsidR="00F0679B" w:rsidRPr="00F80165" w:rsidRDefault="00F0679B" w:rsidP="00F0679B">
      <w:pPr>
        <w:pStyle w:val="ConsPlusTitle"/>
        <w:jc w:val="center"/>
        <w:rPr>
          <w:rFonts w:ascii="PT Astra Serif" w:hAnsi="PT Astra Serif"/>
          <w:sz w:val="20"/>
          <w:szCs w:val="20"/>
        </w:rPr>
      </w:pPr>
      <w:r w:rsidRPr="00F80165">
        <w:rPr>
          <w:rFonts w:ascii="PT Astra Serif" w:hAnsi="PT Astra Serif"/>
          <w:sz w:val="20"/>
          <w:szCs w:val="20"/>
        </w:rPr>
        <w:t>имущества, находящегося в собственности</w:t>
      </w:r>
    </w:p>
    <w:p w:rsidR="00F0679B" w:rsidRPr="00F80165" w:rsidRDefault="00F0679B" w:rsidP="00F0679B">
      <w:pPr>
        <w:pStyle w:val="ConsPlusTitle"/>
        <w:jc w:val="center"/>
        <w:rPr>
          <w:rFonts w:ascii="PT Astra Serif" w:eastAsia="Calibri" w:hAnsi="PT Astra Serif"/>
          <w:sz w:val="20"/>
          <w:szCs w:val="20"/>
          <w:lang w:eastAsia="en-US"/>
        </w:rPr>
      </w:pPr>
      <w:r w:rsidRPr="00F80165">
        <w:rPr>
          <w:rFonts w:ascii="PT Astra Serif" w:hAnsi="PT Astra Serif"/>
          <w:sz w:val="20"/>
          <w:szCs w:val="20"/>
        </w:rPr>
        <w:t>Кадыйского муниципального района</w:t>
      </w:r>
      <w:r w:rsidRPr="00F80165">
        <w:rPr>
          <w:rFonts w:ascii="PT Astra Serif" w:eastAsia="Calibri" w:hAnsi="PT Astra Serif"/>
          <w:sz w:val="20"/>
          <w:szCs w:val="20"/>
          <w:lang w:eastAsia="en-US"/>
        </w:rPr>
        <w:t>, в том числе закрепленного за учреждениями,</w:t>
      </w:r>
    </w:p>
    <w:p w:rsidR="00F0679B" w:rsidRPr="00F80165" w:rsidRDefault="00F0679B" w:rsidP="00F0679B">
      <w:pPr>
        <w:jc w:val="center"/>
        <w:rPr>
          <w:rFonts w:ascii="PT Astra Serif" w:hAnsi="PT Astra Serif"/>
          <w:b/>
          <w:sz w:val="20"/>
          <w:szCs w:val="20"/>
        </w:rPr>
      </w:pPr>
      <w:r w:rsidRPr="00F80165">
        <w:rPr>
          <w:rFonts w:ascii="PT Astra Serif" w:hAnsi="PT Astra Serif"/>
          <w:b/>
          <w:sz w:val="20"/>
          <w:szCs w:val="20"/>
        </w:rPr>
        <w:t>в целях реализации полномочий по оказанию имущественной поддержки самозанятым гражданам, субъектам малого и среднего предпринимательства</w:t>
      </w:r>
    </w:p>
    <w:p w:rsidR="00F0679B" w:rsidRPr="00F80165" w:rsidRDefault="00F0679B" w:rsidP="00F0679B">
      <w:pPr>
        <w:spacing w:after="1"/>
        <w:rPr>
          <w:rFonts w:ascii="PT Astra Serif" w:hAnsi="PT Astra Serif"/>
          <w:sz w:val="20"/>
          <w:szCs w:val="20"/>
        </w:rPr>
      </w:pPr>
    </w:p>
    <w:p w:rsidR="00F0679B" w:rsidRPr="00F80165" w:rsidRDefault="00F0679B" w:rsidP="00F0679B">
      <w:pPr>
        <w:pStyle w:val="ConsPlusNormal"/>
        <w:jc w:val="center"/>
        <w:rPr>
          <w:rFonts w:ascii="PT Astra Serif" w:hAnsi="PT Astra Serif" w:cs="Times New Roman"/>
          <w:b/>
        </w:rPr>
      </w:pPr>
      <w:r w:rsidRPr="00F80165">
        <w:rPr>
          <w:rFonts w:ascii="PT Astra Serif" w:hAnsi="PT Astra Serif" w:cs="Times New Roman"/>
          <w:b/>
        </w:rPr>
        <w:t xml:space="preserve">Раздел </w:t>
      </w:r>
      <w:r w:rsidRPr="00F80165">
        <w:rPr>
          <w:rFonts w:ascii="PT Astra Serif" w:hAnsi="PT Astra Serif" w:cs="Times New Roman"/>
          <w:b/>
          <w:lang w:val="en-US"/>
        </w:rPr>
        <w:t>I</w:t>
      </w:r>
      <w:r w:rsidRPr="00F80165">
        <w:rPr>
          <w:rFonts w:ascii="PT Astra Serif" w:hAnsi="PT Astra Serif" w:cs="Times New Roman"/>
          <w:b/>
        </w:rPr>
        <w:t>. Общие положения</w:t>
      </w:r>
    </w:p>
    <w:p w:rsidR="00F0679B" w:rsidRPr="00F80165" w:rsidRDefault="00F0679B" w:rsidP="00F0679B">
      <w:pPr>
        <w:pStyle w:val="ConsPlusNormal"/>
        <w:ind w:firstLine="851"/>
        <w:jc w:val="center"/>
        <w:rPr>
          <w:rFonts w:ascii="PT Astra Serif" w:hAnsi="PT Astra Serif" w:cs="Times New Roman"/>
          <w:b/>
        </w:rPr>
      </w:pPr>
    </w:p>
    <w:p w:rsidR="00F0679B" w:rsidRPr="00F80165" w:rsidRDefault="00F0679B" w:rsidP="00F0679B">
      <w:pPr>
        <w:pStyle w:val="a3"/>
        <w:autoSpaceDE w:val="0"/>
        <w:autoSpaceDN w:val="0"/>
        <w:adjustRightInd w:val="0"/>
        <w:spacing w:after="0" w:line="240" w:lineRule="auto"/>
        <w:ind w:left="0" w:firstLine="851"/>
        <w:jc w:val="both"/>
        <w:rPr>
          <w:rFonts w:ascii="PT Astra Serif" w:hAnsi="PT Astra Serif"/>
          <w:sz w:val="20"/>
          <w:szCs w:val="20"/>
        </w:rPr>
      </w:pPr>
      <w:r w:rsidRPr="00F80165">
        <w:rPr>
          <w:rFonts w:ascii="PT Astra Serif" w:hAnsi="PT Astra Serif"/>
          <w:sz w:val="20"/>
          <w:szCs w:val="20"/>
        </w:rPr>
        <w:t>1. Настоящая Методика определяет порядок осуществления оценки эффективности использования имущества, находящегося в собственности Кадыйского муниципального района</w:t>
      </w:r>
      <w:r w:rsidRPr="00F80165">
        <w:rPr>
          <w:rFonts w:ascii="PT Astra Serif" w:hAnsi="PT Astra Serif"/>
          <w:i/>
          <w:sz w:val="20"/>
          <w:szCs w:val="20"/>
        </w:rPr>
        <w:t xml:space="preserve">, </w:t>
      </w:r>
      <w:r w:rsidRPr="00F80165">
        <w:rPr>
          <w:rFonts w:ascii="PT Astra Serif" w:hAnsi="PT Astra Serif"/>
          <w:sz w:val="20"/>
          <w:szCs w:val="20"/>
        </w:rPr>
        <w:t xml:space="preserve">в том числе закрепленного за </w:t>
      </w:r>
      <w:r w:rsidRPr="00F80165">
        <w:rPr>
          <w:rFonts w:ascii="PT Astra Serif" w:hAnsi="PT Astra Serif"/>
          <w:sz w:val="20"/>
          <w:szCs w:val="20"/>
        </w:rPr>
        <w:lastRenderedPageBreak/>
        <w:t>предприятиями, учреждениями (далее – имущество) в целях реализации полномочий по оказанию имущественной поддержки самозанятым гражданам, субъектам малого и среднего предпринимательства (далее – МСП) в отношении:</w:t>
      </w:r>
    </w:p>
    <w:p w:rsidR="00F0679B" w:rsidRPr="00F80165" w:rsidRDefault="00F0679B" w:rsidP="00F0679B">
      <w:pPr>
        <w:pStyle w:val="a3"/>
        <w:autoSpaceDE w:val="0"/>
        <w:autoSpaceDN w:val="0"/>
        <w:adjustRightInd w:val="0"/>
        <w:spacing w:after="0" w:line="240" w:lineRule="auto"/>
        <w:ind w:left="0" w:firstLine="851"/>
        <w:jc w:val="both"/>
        <w:rPr>
          <w:rFonts w:ascii="PT Astra Serif" w:hAnsi="PT Astra Serif"/>
          <w:sz w:val="20"/>
          <w:szCs w:val="20"/>
        </w:rPr>
      </w:pPr>
      <w:r w:rsidRPr="00F80165">
        <w:rPr>
          <w:rFonts w:ascii="PT Astra Serif" w:hAnsi="PT Astra Serif"/>
          <w:sz w:val="20"/>
          <w:szCs w:val="20"/>
        </w:rPr>
        <w:t>1) Зданий, помещений, за исключением объектов религиозного назначения, культурного наследия, гражданской обороны, теплоснабжения, водоснабжения, водоотведения, жилых помещений;</w:t>
      </w:r>
    </w:p>
    <w:p w:rsidR="00F0679B" w:rsidRPr="00F80165" w:rsidRDefault="00F0679B" w:rsidP="00F0679B">
      <w:pPr>
        <w:pStyle w:val="a3"/>
        <w:autoSpaceDE w:val="0"/>
        <w:autoSpaceDN w:val="0"/>
        <w:adjustRightInd w:val="0"/>
        <w:spacing w:after="0" w:line="240" w:lineRule="auto"/>
        <w:ind w:left="0" w:firstLine="851"/>
        <w:jc w:val="both"/>
        <w:rPr>
          <w:rFonts w:ascii="PT Astra Serif" w:hAnsi="PT Astra Serif"/>
          <w:sz w:val="20"/>
          <w:szCs w:val="20"/>
        </w:rPr>
      </w:pPr>
      <w:r w:rsidRPr="00F80165">
        <w:rPr>
          <w:rFonts w:ascii="PT Astra Serif" w:hAnsi="PT Astra Serif"/>
          <w:sz w:val="20"/>
          <w:szCs w:val="20"/>
        </w:rPr>
        <w:t>2) Земельных участков, за исключением:</w:t>
      </w:r>
    </w:p>
    <w:p w:rsidR="00F0679B" w:rsidRPr="00F80165" w:rsidRDefault="00F0679B" w:rsidP="00F0679B">
      <w:pPr>
        <w:pStyle w:val="a3"/>
        <w:autoSpaceDE w:val="0"/>
        <w:autoSpaceDN w:val="0"/>
        <w:adjustRightInd w:val="0"/>
        <w:spacing w:after="0" w:line="240" w:lineRule="auto"/>
        <w:ind w:left="0" w:firstLine="851"/>
        <w:jc w:val="both"/>
        <w:rPr>
          <w:rFonts w:ascii="PT Astra Serif" w:hAnsi="PT Astra Serif"/>
          <w:sz w:val="20"/>
          <w:szCs w:val="20"/>
        </w:rPr>
      </w:pPr>
      <w:r w:rsidRPr="00F80165">
        <w:rPr>
          <w:rFonts w:ascii="PT Astra Serif" w:hAnsi="PT Astra Serif"/>
          <w:sz w:val="20"/>
          <w:szCs w:val="20"/>
        </w:rPr>
        <w:t>– предназначенных для ведения личного подсобного хозяйства, огородничества, садоводства, индивидуального жилищного строительства, размещения автомобильных дорог;</w:t>
      </w:r>
    </w:p>
    <w:p w:rsidR="00F0679B" w:rsidRPr="00F80165" w:rsidRDefault="00F0679B" w:rsidP="00F0679B">
      <w:pPr>
        <w:pStyle w:val="a3"/>
        <w:autoSpaceDE w:val="0"/>
        <w:autoSpaceDN w:val="0"/>
        <w:adjustRightInd w:val="0"/>
        <w:spacing w:after="0" w:line="240" w:lineRule="auto"/>
        <w:ind w:left="0" w:firstLine="851"/>
        <w:jc w:val="both"/>
        <w:rPr>
          <w:rFonts w:ascii="PT Astra Serif" w:hAnsi="PT Astra Serif"/>
          <w:sz w:val="20"/>
          <w:szCs w:val="20"/>
        </w:rPr>
      </w:pPr>
      <w:r w:rsidRPr="00F80165">
        <w:rPr>
          <w:rFonts w:ascii="PT Astra Serif" w:hAnsi="PT Astra Serif"/>
          <w:sz w:val="20"/>
          <w:szCs w:val="20"/>
        </w:rPr>
        <w:t>– земельных участков общего пользования или расположенных в границах земель общего пользования;</w:t>
      </w:r>
    </w:p>
    <w:p w:rsidR="00F0679B" w:rsidRPr="00F80165" w:rsidRDefault="00F0679B" w:rsidP="00F0679B">
      <w:pPr>
        <w:pStyle w:val="a3"/>
        <w:autoSpaceDE w:val="0"/>
        <w:autoSpaceDN w:val="0"/>
        <w:adjustRightInd w:val="0"/>
        <w:spacing w:after="0" w:line="240" w:lineRule="auto"/>
        <w:ind w:left="0" w:firstLine="851"/>
        <w:jc w:val="both"/>
        <w:rPr>
          <w:rFonts w:ascii="PT Astra Serif" w:hAnsi="PT Astra Serif"/>
          <w:sz w:val="20"/>
          <w:szCs w:val="20"/>
        </w:rPr>
      </w:pPr>
      <w:r w:rsidRPr="00F80165">
        <w:rPr>
          <w:rFonts w:ascii="PT Astra Serif" w:hAnsi="PT Astra Serif"/>
          <w:sz w:val="20"/>
          <w:szCs w:val="20"/>
        </w:rPr>
        <w:t>– земельных участков казны с расположенными на них зданиями, сооружениями;</w:t>
      </w:r>
    </w:p>
    <w:p w:rsidR="00F0679B" w:rsidRPr="00F80165" w:rsidRDefault="00F0679B" w:rsidP="00F0679B">
      <w:pPr>
        <w:pStyle w:val="a3"/>
        <w:autoSpaceDE w:val="0"/>
        <w:autoSpaceDN w:val="0"/>
        <w:adjustRightInd w:val="0"/>
        <w:spacing w:after="0" w:line="240" w:lineRule="auto"/>
        <w:ind w:left="0" w:firstLine="851"/>
        <w:jc w:val="both"/>
        <w:rPr>
          <w:rFonts w:ascii="PT Astra Serif" w:hAnsi="PT Astra Serif"/>
          <w:sz w:val="20"/>
          <w:szCs w:val="20"/>
        </w:rPr>
      </w:pPr>
      <w:r w:rsidRPr="00F80165">
        <w:rPr>
          <w:rFonts w:ascii="PT Astra Serif" w:hAnsi="PT Astra Serif"/>
          <w:sz w:val="20"/>
          <w:szCs w:val="20"/>
        </w:rPr>
        <w:t>– земельных участков казны, предоставленных во владение (пользование) третьих лиц.</w:t>
      </w:r>
    </w:p>
    <w:p w:rsidR="00F0679B" w:rsidRPr="00F80165" w:rsidRDefault="00F0679B" w:rsidP="00F0679B">
      <w:pPr>
        <w:pStyle w:val="ConsPlusNormal"/>
        <w:ind w:firstLine="851"/>
        <w:jc w:val="both"/>
        <w:rPr>
          <w:rFonts w:ascii="PT Astra Serif" w:hAnsi="PT Astra Serif" w:cs="Times New Roman"/>
        </w:rPr>
      </w:pPr>
    </w:p>
    <w:p w:rsidR="00F0679B" w:rsidRDefault="00F0679B" w:rsidP="00F0679B">
      <w:pPr>
        <w:pStyle w:val="ConsPlusNormal"/>
        <w:jc w:val="center"/>
        <w:rPr>
          <w:rFonts w:ascii="PT Astra Serif" w:hAnsi="PT Astra Serif" w:cs="Times New Roman"/>
          <w:b/>
        </w:rPr>
      </w:pPr>
      <w:r w:rsidRPr="00F80165">
        <w:rPr>
          <w:rFonts w:ascii="PT Astra Serif" w:hAnsi="PT Astra Serif" w:cs="Times New Roman"/>
          <w:b/>
        </w:rPr>
        <w:t xml:space="preserve">Раздел </w:t>
      </w:r>
      <w:r w:rsidRPr="00F80165">
        <w:rPr>
          <w:rFonts w:ascii="PT Astra Serif" w:hAnsi="PT Astra Serif" w:cs="Times New Roman"/>
          <w:b/>
          <w:lang w:val="en-US"/>
        </w:rPr>
        <w:t>II</w:t>
      </w:r>
      <w:r w:rsidRPr="00F80165">
        <w:rPr>
          <w:rFonts w:ascii="PT Astra Serif" w:hAnsi="PT Astra Serif" w:cs="Times New Roman"/>
          <w:b/>
        </w:rPr>
        <w:t>. Анализ эффективности использования имущества, закрепленного за предприятиями, учреждениями</w:t>
      </w:r>
    </w:p>
    <w:p w:rsidR="000A304C" w:rsidRPr="00F80165" w:rsidRDefault="000A304C" w:rsidP="00F0679B">
      <w:pPr>
        <w:pStyle w:val="ConsPlusNormal"/>
        <w:jc w:val="center"/>
        <w:rPr>
          <w:rFonts w:ascii="PT Astra Serif" w:hAnsi="PT Astra Serif" w:cs="Times New Roman"/>
          <w:b/>
        </w:rPr>
      </w:pPr>
    </w:p>
    <w:p w:rsidR="00F0679B" w:rsidRPr="00F80165" w:rsidRDefault="00F0679B" w:rsidP="00F0679B">
      <w:pPr>
        <w:pStyle w:val="ConsPlusNormal"/>
        <w:jc w:val="center"/>
        <w:rPr>
          <w:rFonts w:ascii="PT Astra Serif" w:hAnsi="PT Astra Serif" w:cs="Times New Roman"/>
        </w:rPr>
      </w:pP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1. Для анализа эффективности использования имущества, закрепленного за учреждениями, используются четыре ключевых показателя:</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1) использование здания, помещения (Приложение № 1), максимальное значение показателя – 100 баллов;</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2) факторы коммерческого использования здания, помещения – только в отношении объектов, предоставленных в аренду (Приложение № 2), максимальное значение показателя – 100 баллов;</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3) загруженность здания, помещения (Приложение № 3), максимальное значение показателя – 100 баллов;</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4) использование земельного участка (Приложение № 4), максимальное значение показателя – 100 баллов.</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2. Для анализа эффективности использования имущества, закрепленного за предприятиями, используются три ключевых показателя:</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1) использование здания, помещения (Приложение № 1), максимальное значение показателя – 100 баллов;</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 xml:space="preserve">2) факторы коммерческого использования здания, помещения – только в отношении объектов, предоставленных в аренду (Приложение № 2), максимальное значение показателя – 100 баллов; </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3) использование земельного участка (Приложение № 4), максимальное значение показателя – 100 баллов.</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 xml:space="preserve">3. Муниципальные </w:t>
      </w:r>
      <w:r w:rsidRPr="00F80165">
        <w:rPr>
          <w:rFonts w:ascii="PT Astra Serif" w:hAnsi="PT Astra Serif" w:cs="Times New Roman"/>
          <w:i/>
        </w:rPr>
        <w:t xml:space="preserve"> </w:t>
      </w:r>
      <w:r w:rsidRPr="00F80165">
        <w:rPr>
          <w:rFonts w:ascii="PT Astra Serif" w:hAnsi="PT Astra Serif" w:cs="Times New Roman"/>
        </w:rPr>
        <w:t>учреждения Кадыйского  муниципального района</w:t>
      </w:r>
      <w:r w:rsidRPr="00F80165">
        <w:rPr>
          <w:rFonts w:ascii="PT Astra Serif" w:hAnsi="PT Astra Serif" w:cs="Times New Roman"/>
          <w:i/>
        </w:rPr>
        <w:t xml:space="preserve"> </w:t>
      </w:r>
      <w:r w:rsidRPr="00F80165">
        <w:rPr>
          <w:rFonts w:ascii="PT Astra Serif" w:hAnsi="PT Astra Serif" w:cs="Times New Roman"/>
        </w:rPr>
        <w:t xml:space="preserve">ежегодно не позднее 1 апреля года, следующего за отчетным, формируют и направляют в исполнительный орган государственной власти субъекта Российской Федерации </w:t>
      </w:r>
      <w:r w:rsidRPr="00F80165">
        <w:rPr>
          <w:rFonts w:ascii="PT Astra Serif" w:hAnsi="PT Astra Serif" w:cs="Times New Roman"/>
          <w:i/>
        </w:rPr>
        <w:t>(администрация Кадыйского муниципального района)</w:t>
      </w:r>
      <w:r w:rsidRPr="00F80165">
        <w:rPr>
          <w:rFonts w:ascii="PT Astra Serif" w:hAnsi="PT Astra Serif" w:cs="Times New Roman"/>
        </w:rPr>
        <w:t>, в ведении которого находятся, следующие сведения (по состоянию на 1 января года, следующего за отчетным):</w:t>
      </w:r>
    </w:p>
    <w:p w:rsidR="00F0679B" w:rsidRPr="00F80165" w:rsidRDefault="00F0679B" w:rsidP="00F0679B">
      <w:pPr>
        <w:pStyle w:val="ConsPlusNormal"/>
        <w:ind w:firstLine="851"/>
        <w:jc w:val="both"/>
        <w:rPr>
          <w:rFonts w:ascii="PT Astra Serif" w:hAnsi="PT Astra Serif" w:cs="Times New Roman"/>
          <w:i/>
        </w:rPr>
      </w:pPr>
      <w:r w:rsidRPr="00F80165">
        <w:rPr>
          <w:rFonts w:ascii="PT Astra Serif" w:hAnsi="PT Astra Serif" w:cs="Times New Roman"/>
        </w:rPr>
        <w:t>1) в отношении всех объектов, включенных в график проведения оценки эффективности их использования в отчетном году</w:t>
      </w:r>
      <w:r w:rsidRPr="00F80165">
        <w:rPr>
          <w:rFonts w:ascii="PT Astra Serif" w:hAnsi="PT Astra Serif" w:cs="Times New Roman"/>
          <w:i/>
        </w:rPr>
        <w:t>:</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 сводный отчет (Приложение № 5);</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2) в отношении объектов, значение одного или нескольких показателей которых – неэффективное использование:</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 сведения о объекте имущества (Приложение № 6) или сведения о земельном участке (Приложение № 7) в зависимости от вида имущества.</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 xml:space="preserve">4. Исполнительный орган государственной власти субъекта Российской Федерации </w:t>
      </w:r>
      <w:r w:rsidRPr="00F80165">
        <w:rPr>
          <w:rFonts w:ascii="PT Astra Serif" w:hAnsi="PT Astra Serif" w:cs="Times New Roman"/>
          <w:i/>
        </w:rPr>
        <w:t>(Администрация Кадыйского  муниципального района)</w:t>
      </w:r>
      <w:r w:rsidRPr="00F80165">
        <w:rPr>
          <w:rFonts w:ascii="PT Astra Serif" w:hAnsi="PT Astra Serif" w:cs="Times New Roman"/>
        </w:rPr>
        <w:t>, в ведении которого находятся муниципальные</w:t>
      </w:r>
      <w:r w:rsidRPr="00F80165">
        <w:rPr>
          <w:rFonts w:ascii="PT Astra Serif" w:hAnsi="PT Astra Serif" w:cs="Times New Roman"/>
          <w:i/>
        </w:rPr>
        <w:t xml:space="preserve"> </w:t>
      </w:r>
      <w:r w:rsidRPr="00F80165">
        <w:rPr>
          <w:rFonts w:ascii="PT Astra Serif" w:hAnsi="PT Astra Serif" w:cs="Times New Roman"/>
        </w:rPr>
        <w:t>учреждения, не позднее 1 мая года, следующего за отчетным, осуществляет:</w:t>
      </w:r>
    </w:p>
    <w:p w:rsidR="00F0679B" w:rsidRPr="00F80165" w:rsidRDefault="00F0679B" w:rsidP="00F0679B">
      <w:pPr>
        <w:pStyle w:val="ConsPlusNormal"/>
        <w:ind w:firstLine="851"/>
        <w:jc w:val="both"/>
        <w:rPr>
          <w:rFonts w:ascii="PT Astra Serif" w:hAnsi="PT Astra Serif" w:cs="Times New Roman"/>
          <w:i/>
        </w:rPr>
      </w:pPr>
      <w:r w:rsidRPr="00F80165">
        <w:rPr>
          <w:rFonts w:ascii="PT Astra Serif" w:hAnsi="PT Astra Serif" w:cs="Times New Roman"/>
        </w:rPr>
        <w:t>– сбор материалов, указанных в пункте 2 настоящего раздела;</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 формирование списка имущества, неэффективно используемого (по предварительной оценке);</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-направление  материалов , указанных в настоящем  пункте, в отдел экономики,  имущественно земельных отношений,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F0679B" w:rsidRPr="00F80165" w:rsidRDefault="00F0679B" w:rsidP="00F0679B">
      <w:pPr>
        <w:pStyle w:val="ConsPlusNormal"/>
        <w:ind w:firstLine="539"/>
        <w:jc w:val="both"/>
        <w:rPr>
          <w:rFonts w:ascii="PT Astra Serif" w:hAnsi="PT Astra Serif" w:cs="Times New Roman"/>
        </w:rPr>
      </w:pPr>
      <w:bookmarkStart w:id="4" w:name="P51"/>
      <w:bookmarkEnd w:id="4"/>
    </w:p>
    <w:p w:rsidR="00F0679B" w:rsidRPr="00F80165" w:rsidRDefault="00F0679B" w:rsidP="00F0679B">
      <w:pPr>
        <w:pStyle w:val="ConsPlusNormal"/>
        <w:jc w:val="center"/>
        <w:rPr>
          <w:rFonts w:ascii="PT Astra Serif" w:hAnsi="PT Astra Serif" w:cs="Times New Roman"/>
          <w:b/>
        </w:rPr>
      </w:pPr>
      <w:r w:rsidRPr="00F80165">
        <w:rPr>
          <w:rFonts w:ascii="PT Astra Serif" w:hAnsi="PT Astra Serif" w:cs="Times New Roman"/>
          <w:b/>
        </w:rPr>
        <w:t xml:space="preserve">Раздел </w:t>
      </w:r>
      <w:r w:rsidRPr="00F80165">
        <w:rPr>
          <w:rFonts w:ascii="PT Astra Serif" w:hAnsi="PT Astra Serif" w:cs="Times New Roman"/>
          <w:b/>
          <w:lang w:val="en-US"/>
        </w:rPr>
        <w:t>III</w:t>
      </w:r>
      <w:r w:rsidRPr="00F80165">
        <w:rPr>
          <w:rFonts w:ascii="PT Astra Serif" w:hAnsi="PT Astra Serif" w:cs="Times New Roman"/>
          <w:b/>
        </w:rPr>
        <w:t>. Анализ эффективности использования имущества казны</w:t>
      </w:r>
    </w:p>
    <w:p w:rsidR="00F0679B" w:rsidRPr="00F80165" w:rsidRDefault="00F0679B" w:rsidP="00F0679B">
      <w:pPr>
        <w:pStyle w:val="ConsPlusNormal"/>
        <w:ind w:firstLine="539"/>
        <w:jc w:val="both"/>
        <w:rPr>
          <w:rFonts w:ascii="PT Astra Serif" w:hAnsi="PT Astra Serif" w:cs="Times New Roman"/>
        </w:rPr>
      </w:pP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1. Для анализа эффективности использования имущества казны используются три ключевых показателя:</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1) использование здания, помещения (Приложение № 1), максимальное значение показателя – 100 баллов;</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 xml:space="preserve">2) факторы коммерческого использования здания, помещения – только в отношении объектов, предоставленных в аренду (Приложение № 2), максимальное значение показателя – 100 баллов; </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 xml:space="preserve">3) использование земельного участка (Приложение № 4), максимальное значение показателя – 100 баллов. </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2.Отдел  экономики, имущественно земельных отношений,  размещению муниципального заказа, ценообразованию, предпринимательству и защите прав потребителей  ежегодно не позднее 1 апреля года, следующего за отчетным, формирует для рассмотрения коллегиальным органом (рабочей группой) по имущественной поддержке, созданным в субъекте Российской Федерации</w:t>
      </w:r>
      <w:r w:rsidRPr="00F80165">
        <w:rPr>
          <w:rFonts w:ascii="PT Astra Serif" w:hAnsi="PT Astra Serif" w:cs="Times New Roman"/>
          <w:i/>
        </w:rPr>
        <w:t xml:space="preserve">, </w:t>
      </w:r>
      <w:r w:rsidRPr="00F80165">
        <w:rPr>
          <w:rFonts w:ascii="PT Astra Serif" w:hAnsi="PT Astra Serif" w:cs="Times New Roman"/>
        </w:rPr>
        <w:t>следующие сведения (по состоянию на 1 января года, следующего за отчетным):</w:t>
      </w:r>
    </w:p>
    <w:p w:rsidR="00F0679B" w:rsidRPr="00F80165" w:rsidRDefault="00F0679B" w:rsidP="00F0679B">
      <w:pPr>
        <w:pStyle w:val="ConsPlusNormal"/>
        <w:ind w:firstLine="851"/>
        <w:jc w:val="both"/>
        <w:rPr>
          <w:rFonts w:ascii="PT Astra Serif" w:hAnsi="PT Astra Serif" w:cs="Times New Roman"/>
          <w:i/>
        </w:rPr>
      </w:pPr>
      <w:r w:rsidRPr="00F80165">
        <w:rPr>
          <w:rFonts w:ascii="PT Astra Serif" w:hAnsi="PT Astra Serif" w:cs="Times New Roman"/>
        </w:rPr>
        <w:t>1) в отношении всех объектов, включенных в график проведения оценки эффективности их использования в отчетном году</w:t>
      </w:r>
      <w:r w:rsidRPr="00F80165">
        <w:rPr>
          <w:rFonts w:ascii="PT Astra Serif" w:hAnsi="PT Astra Serif" w:cs="Times New Roman"/>
          <w:i/>
        </w:rPr>
        <w:t>:</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 сводный отчет (Приложение № 5);</w:t>
      </w: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2) в отношении объектов, значение одного или нескольких показателей которых – неэффективное использование (по предварительной оценке):</w:t>
      </w:r>
    </w:p>
    <w:p w:rsidR="00F0679B"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 сведения о объекте имущества (Приложение № 6) или сведения о земельном участке (Приложение № 7) в зависимости от вида имущества;</w:t>
      </w:r>
    </w:p>
    <w:p w:rsidR="00EA3F5D" w:rsidRDefault="00EA3F5D" w:rsidP="00F0679B">
      <w:pPr>
        <w:pStyle w:val="ConsPlusNormal"/>
        <w:ind w:firstLine="851"/>
        <w:jc w:val="both"/>
        <w:rPr>
          <w:rFonts w:ascii="PT Astra Serif" w:hAnsi="PT Astra Serif" w:cs="Times New Roman"/>
        </w:rPr>
      </w:pPr>
    </w:p>
    <w:p w:rsidR="00EA3F5D" w:rsidRPr="00F80165" w:rsidRDefault="00EA3F5D" w:rsidP="00F0679B">
      <w:pPr>
        <w:pStyle w:val="ConsPlusNormal"/>
        <w:ind w:firstLine="851"/>
        <w:jc w:val="both"/>
        <w:rPr>
          <w:rFonts w:ascii="PT Astra Serif" w:hAnsi="PT Astra Serif" w:cs="Times New Roman"/>
        </w:rPr>
      </w:pPr>
    </w:p>
    <w:p w:rsidR="00F0679B" w:rsidRPr="00F80165" w:rsidRDefault="00F0679B" w:rsidP="00F0679B">
      <w:pPr>
        <w:pStyle w:val="ConsPlusNormal"/>
        <w:ind w:firstLine="851"/>
        <w:jc w:val="both"/>
        <w:rPr>
          <w:rFonts w:ascii="PT Astra Serif" w:hAnsi="PT Astra Serif" w:cs="Times New Roman"/>
        </w:rPr>
      </w:pPr>
      <w:r w:rsidRPr="00F80165">
        <w:rPr>
          <w:rFonts w:ascii="PT Astra Serif" w:hAnsi="PT Astra Serif" w:cs="Times New Roman"/>
        </w:rPr>
        <w:t>– список имущества, неэффективно используемого.</w:t>
      </w:r>
    </w:p>
    <w:p w:rsidR="00F0679B" w:rsidRPr="00F80165" w:rsidRDefault="00F0679B" w:rsidP="00F0679B">
      <w:pPr>
        <w:pStyle w:val="ConsPlusNormal"/>
        <w:ind w:firstLine="851"/>
        <w:jc w:val="both"/>
        <w:rPr>
          <w:rFonts w:ascii="PT Astra Serif" w:hAnsi="PT Astra Serif" w:cs="Times New Roman"/>
        </w:rPr>
      </w:pPr>
    </w:p>
    <w:p w:rsidR="00F0679B" w:rsidRPr="00F80165" w:rsidRDefault="00F0679B" w:rsidP="00F0679B">
      <w:pPr>
        <w:pStyle w:val="ConsPlusNormal"/>
        <w:jc w:val="center"/>
        <w:rPr>
          <w:rFonts w:ascii="PT Astra Serif" w:hAnsi="PT Astra Serif" w:cs="Times New Roman"/>
          <w:b/>
        </w:rPr>
      </w:pPr>
      <w:r w:rsidRPr="00F80165">
        <w:rPr>
          <w:rFonts w:ascii="PT Astra Serif" w:hAnsi="PT Astra Serif" w:cs="Times New Roman"/>
          <w:b/>
        </w:rPr>
        <w:t xml:space="preserve">Раздел </w:t>
      </w:r>
      <w:r w:rsidRPr="00F80165">
        <w:rPr>
          <w:rFonts w:ascii="PT Astra Serif" w:hAnsi="PT Astra Serif" w:cs="Times New Roman"/>
          <w:b/>
          <w:lang w:val="en-US"/>
        </w:rPr>
        <w:t>IV</w:t>
      </w:r>
      <w:r w:rsidRPr="00F80165">
        <w:rPr>
          <w:rFonts w:ascii="PT Astra Serif" w:hAnsi="PT Astra Serif" w:cs="Times New Roman"/>
          <w:b/>
        </w:rPr>
        <w:t>. Оценка эффективности использования имущества</w:t>
      </w:r>
    </w:p>
    <w:p w:rsidR="00F0679B" w:rsidRPr="00F80165" w:rsidRDefault="00F0679B" w:rsidP="00F0679B">
      <w:pPr>
        <w:ind w:firstLine="851"/>
        <w:rPr>
          <w:rFonts w:ascii="PT Astra Serif" w:hAnsi="PT Astra Serif"/>
          <w:sz w:val="20"/>
          <w:szCs w:val="20"/>
        </w:rPr>
      </w:pPr>
    </w:p>
    <w:p w:rsidR="00F0679B" w:rsidRPr="00F80165" w:rsidRDefault="00F0679B" w:rsidP="00F0679B">
      <w:pPr>
        <w:ind w:firstLine="851"/>
        <w:rPr>
          <w:rFonts w:ascii="PT Astra Serif" w:hAnsi="PT Astra Serif"/>
          <w:sz w:val="20"/>
          <w:szCs w:val="20"/>
        </w:rPr>
      </w:pPr>
      <w:r w:rsidRPr="00F80165">
        <w:rPr>
          <w:rFonts w:ascii="PT Astra Serif" w:hAnsi="PT Astra Serif"/>
          <w:sz w:val="20"/>
          <w:szCs w:val="20"/>
        </w:rPr>
        <w:t>1. Отдел экономики,  имущественно земельных отношений, размещению муниципального заказа, ценообразованию, предпринимательству и защите прав потребителей  организует проведение заседания коллегиального органа (рабочей группы) по имущественной поддержке, созданного в муниципальном образовании, не позднее 1 июня года, следующего за отчетным.</w:t>
      </w:r>
    </w:p>
    <w:p w:rsidR="000A304C" w:rsidRPr="00F80165" w:rsidRDefault="00F0679B" w:rsidP="00F0679B">
      <w:pPr>
        <w:ind w:firstLine="851"/>
        <w:rPr>
          <w:rFonts w:ascii="PT Astra Serif" w:hAnsi="PT Astra Serif"/>
          <w:sz w:val="20"/>
          <w:szCs w:val="20"/>
        </w:rPr>
      </w:pPr>
      <w:r w:rsidRPr="00F80165">
        <w:rPr>
          <w:rFonts w:ascii="PT Astra Serif" w:hAnsi="PT Astra Serif"/>
          <w:sz w:val="20"/>
          <w:szCs w:val="20"/>
        </w:rPr>
        <w:t>2. Коллегиальный орган (рабочая группа) по имущественной поддержке, созданный в муниципальном образовании, рассматривает материалы, представленные</w:t>
      </w:r>
      <w:r w:rsidRPr="00F80165">
        <w:rPr>
          <w:rFonts w:ascii="PT Astra Serif" w:hAnsi="PT Astra Serif"/>
          <w:i/>
          <w:sz w:val="20"/>
          <w:szCs w:val="20"/>
        </w:rPr>
        <w:t xml:space="preserve"> </w:t>
      </w:r>
      <w:r w:rsidRPr="00F80165">
        <w:rPr>
          <w:rFonts w:ascii="PT Astra Serif" w:hAnsi="PT Astra Serif"/>
          <w:sz w:val="20"/>
          <w:szCs w:val="20"/>
        </w:rPr>
        <w:t>отделом экономики, имущественно земельных отношений, размещению муниципального заказа, ценообразованию, предпринимательству и защите прав потребителей, исполнительными органами   местного самоуправления, в ведении которых находятся учреждения, совместно с указанными органами, осуществляет:</w:t>
      </w:r>
    </w:p>
    <w:p w:rsidR="00F0679B" w:rsidRPr="00F80165" w:rsidRDefault="00F0679B" w:rsidP="00F0679B">
      <w:pPr>
        <w:ind w:firstLine="851"/>
        <w:rPr>
          <w:rFonts w:ascii="PT Astra Serif" w:hAnsi="PT Astra Serif"/>
          <w:sz w:val="20"/>
          <w:szCs w:val="20"/>
        </w:rPr>
      </w:pPr>
      <w:r w:rsidRPr="00F80165">
        <w:rPr>
          <w:rFonts w:ascii="PT Astra Serif" w:hAnsi="PT Astra Serif"/>
          <w:sz w:val="20"/>
          <w:szCs w:val="20"/>
        </w:rPr>
        <w:t>– анализ и выработку предложений о возможных направлениях использования имущества, в том числе о включении выявленного неэффективно используемого имущества в перечни имущества и направление предложений в органы, уполномоченные на принятие соответствующих решений;</w:t>
      </w:r>
    </w:p>
    <w:p w:rsidR="00F0679B" w:rsidRDefault="00F0679B" w:rsidP="00F0679B">
      <w:pPr>
        <w:ind w:firstLine="851"/>
        <w:rPr>
          <w:rFonts w:ascii="PT Astra Serif" w:hAnsi="PT Astra Serif"/>
          <w:sz w:val="20"/>
          <w:szCs w:val="20"/>
        </w:rPr>
      </w:pPr>
      <w:r w:rsidRPr="00F80165">
        <w:rPr>
          <w:rFonts w:ascii="PT Astra Serif" w:hAnsi="PT Astra Serif"/>
          <w:sz w:val="20"/>
          <w:szCs w:val="20"/>
        </w:rPr>
        <w:t>– формирование доклада Главе Кадыйского муниципального района о результатах оценки эффективности использования имущества, находящегося в собственности субъекта Российской Федерации (муниципального образования) и принятых решениях, направленных на повышение эффективности использования такого имущества.</w:t>
      </w:r>
    </w:p>
    <w:p w:rsidR="00D11776" w:rsidRPr="00F80165" w:rsidRDefault="00D11776" w:rsidP="00F0679B">
      <w:pPr>
        <w:ind w:firstLine="851"/>
        <w:rPr>
          <w:rFonts w:ascii="PT Astra Serif" w:hAnsi="PT Astra Serif"/>
          <w:i/>
          <w:sz w:val="20"/>
          <w:szCs w:val="20"/>
        </w:rPr>
      </w:pPr>
    </w:p>
    <w:p w:rsidR="00D11776" w:rsidRPr="00D11776" w:rsidRDefault="00D11776" w:rsidP="00D11776">
      <w:pPr>
        <w:jc w:val="center"/>
        <w:rPr>
          <w:rFonts w:ascii="PT Astra Serif" w:hAnsi="PT Astra Serif"/>
          <w:b/>
          <w:sz w:val="20"/>
          <w:szCs w:val="20"/>
        </w:rPr>
      </w:pPr>
      <w:r w:rsidRPr="00D11776">
        <w:rPr>
          <w:rFonts w:ascii="PT Astra Serif" w:hAnsi="PT Astra Serif"/>
          <w:b/>
          <w:sz w:val="20"/>
          <w:szCs w:val="20"/>
        </w:rPr>
        <w:t>РОССИЙСКАЯ  ФЕДЕРАЦИЯ</w:t>
      </w:r>
    </w:p>
    <w:p w:rsidR="00D11776" w:rsidRPr="00D11776" w:rsidRDefault="00D11776" w:rsidP="00D11776">
      <w:pPr>
        <w:jc w:val="center"/>
        <w:rPr>
          <w:rFonts w:ascii="PT Astra Serif" w:hAnsi="PT Astra Serif"/>
          <w:b/>
          <w:sz w:val="20"/>
          <w:szCs w:val="20"/>
        </w:rPr>
      </w:pPr>
      <w:r w:rsidRPr="00D11776">
        <w:rPr>
          <w:rFonts w:ascii="PT Astra Serif" w:hAnsi="PT Astra Serif"/>
          <w:b/>
          <w:sz w:val="20"/>
          <w:szCs w:val="20"/>
        </w:rPr>
        <w:t>КОСТРОМСКАЯ  ОБЛАСТЬ</w:t>
      </w:r>
    </w:p>
    <w:p w:rsidR="00D11776" w:rsidRPr="00D11776" w:rsidRDefault="00D11776" w:rsidP="00D11776">
      <w:pPr>
        <w:jc w:val="center"/>
        <w:rPr>
          <w:rFonts w:ascii="PT Astra Serif" w:hAnsi="PT Astra Serif"/>
          <w:b/>
          <w:sz w:val="20"/>
          <w:szCs w:val="20"/>
        </w:rPr>
      </w:pPr>
      <w:r w:rsidRPr="00D11776">
        <w:rPr>
          <w:rFonts w:ascii="PT Astra Serif" w:hAnsi="PT Astra Serif"/>
          <w:b/>
          <w:sz w:val="20"/>
          <w:szCs w:val="20"/>
        </w:rPr>
        <w:t>АДМИНИСТРАЦИЯ КАДЫЙСКОГО МУНИЦИПАЛЬНОГО РАЙОНА</w:t>
      </w:r>
    </w:p>
    <w:p w:rsidR="00D11776" w:rsidRPr="00D11776" w:rsidRDefault="00D11776" w:rsidP="00D11776">
      <w:pPr>
        <w:jc w:val="center"/>
        <w:rPr>
          <w:rFonts w:ascii="PT Astra Serif" w:hAnsi="PT Astra Serif"/>
          <w:b/>
          <w:sz w:val="20"/>
          <w:szCs w:val="20"/>
        </w:rPr>
      </w:pPr>
    </w:p>
    <w:p w:rsidR="00D11776" w:rsidRPr="00D11776" w:rsidRDefault="00D11776" w:rsidP="00D11776">
      <w:pPr>
        <w:jc w:val="center"/>
        <w:rPr>
          <w:rFonts w:ascii="PT Astra Serif" w:hAnsi="PT Astra Serif"/>
          <w:b/>
          <w:sz w:val="20"/>
          <w:szCs w:val="20"/>
        </w:rPr>
      </w:pPr>
      <w:r w:rsidRPr="00D11776">
        <w:rPr>
          <w:rFonts w:ascii="PT Astra Serif" w:hAnsi="PT Astra Serif"/>
          <w:b/>
          <w:sz w:val="20"/>
          <w:szCs w:val="20"/>
        </w:rPr>
        <w:t>ПОСТАНОВЛЕНИЕ</w:t>
      </w:r>
    </w:p>
    <w:p w:rsidR="00D11776" w:rsidRPr="00D11776" w:rsidRDefault="00D11776" w:rsidP="00D11776">
      <w:pPr>
        <w:jc w:val="center"/>
        <w:rPr>
          <w:rFonts w:ascii="PT Astra Serif" w:hAnsi="PT Astra Serif"/>
          <w:b/>
          <w:sz w:val="20"/>
          <w:szCs w:val="20"/>
        </w:rPr>
      </w:pPr>
      <w:r w:rsidRPr="00D11776">
        <w:rPr>
          <w:rFonts w:ascii="PT Astra Serif" w:hAnsi="PT Astra Serif"/>
          <w:b/>
          <w:sz w:val="20"/>
          <w:szCs w:val="20"/>
        </w:rPr>
        <w:t xml:space="preserve">                                                                                                                                                                                                                                                                                                                                                                                                                                                                                                                                                                                                                                                                                                                                                                                                                                                                                                                                                                                                                                                                                                                                                                                                                                                                                                                                                                                                                                                                                                                                                                                                                                                                                                                                                                                                                                                                                                                                                                                                                                                                                                                                                                                                                           </w:t>
      </w:r>
    </w:p>
    <w:p w:rsidR="00D11776" w:rsidRPr="00D11776" w:rsidRDefault="00D11776" w:rsidP="00D11776">
      <w:pPr>
        <w:ind w:left="284" w:hanging="142"/>
        <w:rPr>
          <w:rFonts w:ascii="PT Astra Serif" w:hAnsi="PT Astra Serif"/>
          <w:b/>
          <w:sz w:val="20"/>
          <w:szCs w:val="20"/>
        </w:rPr>
      </w:pPr>
      <w:r w:rsidRPr="00D11776">
        <w:rPr>
          <w:rFonts w:ascii="PT Astra Serif" w:hAnsi="PT Astra Serif"/>
          <w:b/>
          <w:sz w:val="20"/>
          <w:szCs w:val="20"/>
        </w:rPr>
        <w:t xml:space="preserve">  « 11  » ноября 2020 г.                                                                                                   </w:t>
      </w:r>
      <w:r>
        <w:rPr>
          <w:rFonts w:ascii="PT Astra Serif" w:hAnsi="PT Astra Serif"/>
          <w:b/>
          <w:sz w:val="20"/>
          <w:szCs w:val="20"/>
        </w:rPr>
        <w:t xml:space="preserve">                                                   </w:t>
      </w:r>
      <w:r w:rsidRPr="00D11776">
        <w:rPr>
          <w:rFonts w:ascii="PT Astra Serif" w:hAnsi="PT Astra Serif"/>
          <w:b/>
          <w:sz w:val="20"/>
          <w:szCs w:val="20"/>
        </w:rPr>
        <w:t xml:space="preserve">№ 444                                                                </w:t>
      </w:r>
    </w:p>
    <w:p w:rsidR="00D11776" w:rsidRPr="00D11776" w:rsidRDefault="00D11776" w:rsidP="00D11776">
      <w:pPr>
        <w:rPr>
          <w:rFonts w:ascii="PT Astra Serif" w:hAnsi="PT Astra Serif"/>
          <w:b/>
          <w:sz w:val="20"/>
          <w:szCs w:val="20"/>
        </w:rPr>
      </w:pPr>
    </w:p>
    <w:p w:rsidR="00D11776" w:rsidRPr="00D11776" w:rsidRDefault="00D11776" w:rsidP="00D11776">
      <w:pPr>
        <w:rPr>
          <w:rFonts w:ascii="PT Astra Serif" w:hAnsi="PT Astra Serif"/>
          <w:b/>
          <w:sz w:val="20"/>
          <w:szCs w:val="20"/>
        </w:rPr>
      </w:pPr>
      <w:r w:rsidRPr="00D11776">
        <w:rPr>
          <w:rFonts w:ascii="PT Astra Serif" w:hAnsi="PT Astra Serif"/>
          <w:b/>
          <w:sz w:val="20"/>
          <w:szCs w:val="20"/>
        </w:rPr>
        <w:t xml:space="preserve">О создании   комиссии по подготовке </w:t>
      </w:r>
    </w:p>
    <w:p w:rsidR="00D11776" w:rsidRPr="00D11776" w:rsidRDefault="00D11776" w:rsidP="00D11776">
      <w:pPr>
        <w:rPr>
          <w:rFonts w:ascii="PT Astra Serif" w:hAnsi="PT Astra Serif"/>
          <w:b/>
          <w:sz w:val="20"/>
          <w:szCs w:val="20"/>
        </w:rPr>
      </w:pPr>
      <w:r w:rsidRPr="00D11776">
        <w:rPr>
          <w:rFonts w:ascii="PT Astra Serif" w:hAnsi="PT Astra Serif"/>
          <w:b/>
          <w:sz w:val="20"/>
          <w:szCs w:val="20"/>
        </w:rPr>
        <w:t xml:space="preserve">и проведению сельскохозяйственной </w:t>
      </w:r>
    </w:p>
    <w:p w:rsidR="00D11776" w:rsidRPr="00D11776" w:rsidRDefault="00D11776" w:rsidP="00D11776">
      <w:pPr>
        <w:rPr>
          <w:rFonts w:ascii="PT Astra Serif" w:hAnsi="PT Astra Serif"/>
          <w:b/>
          <w:sz w:val="20"/>
          <w:szCs w:val="20"/>
        </w:rPr>
      </w:pPr>
      <w:r w:rsidRPr="00D11776">
        <w:rPr>
          <w:rFonts w:ascii="PT Astra Serif" w:hAnsi="PT Astra Serif"/>
          <w:b/>
          <w:sz w:val="20"/>
          <w:szCs w:val="20"/>
        </w:rPr>
        <w:t>микропереписи 2021 года на территории Кадыйского</w:t>
      </w:r>
    </w:p>
    <w:p w:rsidR="00D11776" w:rsidRPr="00D11776" w:rsidRDefault="00D11776" w:rsidP="00D11776">
      <w:pPr>
        <w:rPr>
          <w:rFonts w:ascii="PT Astra Serif" w:hAnsi="PT Astra Serif"/>
          <w:b/>
          <w:sz w:val="20"/>
          <w:szCs w:val="20"/>
        </w:rPr>
      </w:pPr>
      <w:r w:rsidRPr="00D11776">
        <w:rPr>
          <w:rFonts w:ascii="PT Astra Serif" w:hAnsi="PT Astra Serif"/>
          <w:b/>
          <w:sz w:val="20"/>
          <w:szCs w:val="20"/>
        </w:rPr>
        <w:t xml:space="preserve"> муниципального района  Костромской области</w:t>
      </w:r>
    </w:p>
    <w:p w:rsidR="00D11776" w:rsidRPr="008E2F8A" w:rsidRDefault="00D11776" w:rsidP="00D11776">
      <w:pPr>
        <w:rPr>
          <w:rFonts w:ascii="PT Astra Serif" w:hAnsi="PT Astra Serif"/>
          <w:sz w:val="20"/>
          <w:szCs w:val="20"/>
        </w:rPr>
      </w:pPr>
    </w:p>
    <w:p w:rsidR="00D11776" w:rsidRPr="008E2F8A" w:rsidRDefault="00D11776" w:rsidP="00D11776">
      <w:pPr>
        <w:rPr>
          <w:rFonts w:ascii="PT Astra Serif" w:hAnsi="PT Astra Serif"/>
          <w:sz w:val="20"/>
          <w:szCs w:val="20"/>
        </w:rPr>
      </w:pPr>
      <w:r w:rsidRPr="008E2F8A">
        <w:rPr>
          <w:rFonts w:ascii="PT Astra Serif" w:hAnsi="PT Astra Serif"/>
          <w:sz w:val="20"/>
          <w:szCs w:val="20"/>
        </w:rPr>
        <w:tab/>
        <w:t>Руководствуясь  Федеральным законом Российской федерации от 21.07.2005 года № 108-ФЗ «О Всероссийской сельскохозяйственной переписи, пунктом 7  постановления Правительства Российской Федерации от 29.08.2020 года № 1315 «Об организации сельскохозяйственной микропереписи 2021 года»,    постановлением администрации Костромской области от 26.10.2020 года № 471-а «О подготовке и проведении  сельскохозяйственной микропереписи 2021 года на территории Костромской области», Уставом муниципального образования Кадыйский муниципальный район Костромской области, администрация Кадыйского муниципального района постановляет:</w:t>
      </w:r>
    </w:p>
    <w:p w:rsidR="00D11776" w:rsidRPr="008E2F8A" w:rsidRDefault="00D11776" w:rsidP="00D11776">
      <w:pPr>
        <w:rPr>
          <w:rFonts w:ascii="PT Astra Serif" w:hAnsi="PT Astra Serif"/>
          <w:sz w:val="20"/>
          <w:szCs w:val="20"/>
        </w:rPr>
      </w:pPr>
    </w:p>
    <w:p w:rsidR="00D11776" w:rsidRPr="008E2F8A" w:rsidRDefault="00D11776" w:rsidP="00D11776">
      <w:pPr>
        <w:ind w:firstLine="709"/>
        <w:rPr>
          <w:rFonts w:ascii="PT Astra Serif" w:hAnsi="PT Astra Serif"/>
          <w:sz w:val="20"/>
          <w:szCs w:val="20"/>
        </w:rPr>
      </w:pPr>
      <w:r w:rsidRPr="008E2F8A">
        <w:rPr>
          <w:rFonts w:ascii="PT Astra Serif" w:hAnsi="PT Astra Serif"/>
          <w:sz w:val="20"/>
          <w:szCs w:val="20"/>
        </w:rPr>
        <w:t>1. Образовать комиссию по подготовке и проведению сельскохозяйственной микропереписи 2021 года на территории Кадыйского муниципального района (приложение №1).</w:t>
      </w:r>
    </w:p>
    <w:p w:rsidR="00D11776" w:rsidRPr="008E2F8A" w:rsidRDefault="00D11776" w:rsidP="00D11776">
      <w:pPr>
        <w:ind w:firstLine="709"/>
        <w:rPr>
          <w:rFonts w:ascii="PT Astra Serif" w:hAnsi="PT Astra Serif"/>
          <w:sz w:val="20"/>
          <w:szCs w:val="20"/>
        </w:rPr>
      </w:pPr>
      <w:r w:rsidRPr="008E2F8A">
        <w:rPr>
          <w:rFonts w:ascii="PT Astra Serif" w:hAnsi="PT Astra Serif"/>
          <w:sz w:val="20"/>
          <w:szCs w:val="20"/>
        </w:rPr>
        <w:t>2. Утвердить  положение  о комиссии по подготовке и проведению сельскохозяйственной микропереписи 2021 года (приложение №2).</w:t>
      </w:r>
    </w:p>
    <w:p w:rsidR="00D11776" w:rsidRPr="008E2F8A" w:rsidRDefault="00D11776" w:rsidP="00D11776">
      <w:pPr>
        <w:ind w:firstLine="709"/>
        <w:rPr>
          <w:rFonts w:ascii="PT Astra Serif" w:hAnsi="PT Astra Serif"/>
          <w:sz w:val="20"/>
          <w:szCs w:val="20"/>
        </w:rPr>
      </w:pPr>
      <w:r w:rsidRPr="008E2F8A">
        <w:rPr>
          <w:rFonts w:ascii="PT Astra Serif" w:hAnsi="PT Astra Serif"/>
          <w:sz w:val="20"/>
          <w:szCs w:val="20"/>
        </w:rPr>
        <w:t>3. Контроль выполнения настоящего постановления возложить на  заместителя главы  Кадыйского муниципального района по экономике Куликову Н.Н.</w:t>
      </w:r>
    </w:p>
    <w:p w:rsidR="00D11776" w:rsidRPr="008E2F8A" w:rsidRDefault="00D11776" w:rsidP="00D11776">
      <w:pPr>
        <w:ind w:firstLine="709"/>
        <w:rPr>
          <w:rFonts w:ascii="PT Astra Serif" w:hAnsi="PT Astra Serif"/>
          <w:sz w:val="20"/>
          <w:szCs w:val="20"/>
        </w:rPr>
      </w:pPr>
      <w:r w:rsidRPr="008E2F8A">
        <w:rPr>
          <w:rFonts w:ascii="PT Astra Serif" w:hAnsi="PT Astra Serif"/>
          <w:sz w:val="20"/>
          <w:szCs w:val="20"/>
        </w:rPr>
        <w:t>4. Настоящее постановление вступает в силу со дня его подписания и подлежит официальному опубликованию.</w:t>
      </w:r>
    </w:p>
    <w:p w:rsidR="00D11776" w:rsidRPr="008E2F8A" w:rsidRDefault="00D11776" w:rsidP="00D11776">
      <w:pPr>
        <w:rPr>
          <w:rFonts w:ascii="PT Astra Serif" w:hAnsi="PT Astra Serif"/>
          <w:sz w:val="20"/>
          <w:szCs w:val="20"/>
        </w:rPr>
      </w:pPr>
    </w:p>
    <w:p w:rsidR="00D11776" w:rsidRPr="008E2F8A" w:rsidRDefault="00D11776" w:rsidP="00D11776">
      <w:pPr>
        <w:rPr>
          <w:rFonts w:ascii="PT Astra Serif" w:hAnsi="PT Astra Serif"/>
          <w:sz w:val="20"/>
          <w:szCs w:val="20"/>
        </w:rPr>
      </w:pPr>
    </w:p>
    <w:p w:rsidR="00D11776" w:rsidRPr="008E2F8A" w:rsidRDefault="00D11776" w:rsidP="00D11776">
      <w:pPr>
        <w:rPr>
          <w:rFonts w:ascii="PT Astra Serif" w:hAnsi="PT Astra Serif"/>
          <w:sz w:val="20"/>
          <w:szCs w:val="20"/>
        </w:rPr>
      </w:pPr>
      <w:r w:rsidRPr="008E2F8A">
        <w:rPr>
          <w:rFonts w:ascii="PT Astra Serif" w:hAnsi="PT Astra Serif"/>
          <w:sz w:val="20"/>
          <w:szCs w:val="20"/>
        </w:rPr>
        <w:t>Глава Кадыйского муниципального района      Е.Ю. Большаков</w:t>
      </w:r>
    </w:p>
    <w:p w:rsidR="00D11776" w:rsidRPr="008E2F8A" w:rsidRDefault="00D11776" w:rsidP="00D11776">
      <w:pPr>
        <w:rPr>
          <w:rFonts w:ascii="PT Astra Serif" w:hAnsi="PT Astra Serif"/>
          <w:sz w:val="20"/>
          <w:szCs w:val="20"/>
        </w:rPr>
      </w:pPr>
    </w:p>
    <w:p w:rsidR="00D11776" w:rsidRPr="008E2F8A" w:rsidRDefault="00D11776" w:rsidP="00D11776">
      <w:pPr>
        <w:jc w:val="right"/>
        <w:rPr>
          <w:rFonts w:ascii="PT Astra Serif" w:hAnsi="PT Astra Serif"/>
          <w:sz w:val="20"/>
          <w:szCs w:val="20"/>
        </w:rPr>
      </w:pPr>
      <w:r w:rsidRPr="008E2F8A">
        <w:rPr>
          <w:rFonts w:ascii="PT Astra Serif" w:hAnsi="PT Astra Serif"/>
          <w:sz w:val="20"/>
          <w:szCs w:val="20"/>
        </w:rPr>
        <w:t>Приложение №</w:t>
      </w:r>
      <w:r w:rsidRPr="008E2F8A">
        <w:rPr>
          <w:rFonts w:ascii="PT Astra Serif" w:hAnsi="PT Astra Serif"/>
          <w:color w:val="FF0000"/>
          <w:sz w:val="20"/>
          <w:szCs w:val="20"/>
        </w:rPr>
        <w:t xml:space="preserve"> </w:t>
      </w:r>
      <w:r w:rsidRPr="008E2F8A">
        <w:rPr>
          <w:rFonts w:ascii="PT Astra Serif" w:hAnsi="PT Astra Serif"/>
          <w:sz w:val="20"/>
          <w:szCs w:val="20"/>
        </w:rPr>
        <w:t>1</w:t>
      </w:r>
    </w:p>
    <w:p w:rsidR="00D11776" w:rsidRPr="008E2F8A" w:rsidRDefault="00D11776" w:rsidP="00D11776">
      <w:pPr>
        <w:jc w:val="right"/>
        <w:rPr>
          <w:rFonts w:ascii="PT Astra Serif" w:hAnsi="PT Astra Serif"/>
          <w:sz w:val="20"/>
          <w:szCs w:val="20"/>
        </w:rPr>
      </w:pPr>
      <w:r w:rsidRPr="008E2F8A">
        <w:rPr>
          <w:rFonts w:ascii="PT Astra Serif" w:hAnsi="PT Astra Serif"/>
          <w:sz w:val="20"/>
          <w:szCs w:val="20"/>
        </w:rPr>
        <w:t xml:space="preserve"> к постановлению  администрации</w:t>
      </w:r>
    </w:p>
    <w:p w:rsidR="00D11776" w:rsidRPr="008E2F8A" w:rsidRDefault="00D11776" w:rsidP="00D11776">
      <w:pPr>
        <w:jc w:val="right"/>
        <w:rPr>
          <w:rFonts w:ascii="PT Astra Serif" w:hAnsi="PT Astra Serif"/>
          <w:sz w:val="20"/>
          <w:szCs w:val="20"/>
        </w:rPr>
      </w:pPr>
      <w:r w:rsidRPr="008E2F8A">
        <w:rPr>
          <w:rFonts w:ascii="PT Astra Serif" w:hAnsi="PT Astra Serif"/>
          <w:sz w:val="20"/>
          <w:szCs w:val="20"/>
        </w:rPr>
        <w:t xml:space="preserve"> Кадыйского муниципального района </w:t>
      </w:r>
    </w:p>
    <w:p w:rsidR="00D11776" w:rsidRDefault="00D11776" w:rsidP="00D11776">
      <w:pPr>
        <w:jc w:val="center"/>
        <w:rPr>
          <w:rFonts w:ascii="PT Astra Serif" w:hAnsi="PT Astra Serif"/>
          <w:sz w:val="20"/>
          <w:szCs w:val="20"/>
        </w:rPr>
      </w:pPr>
      <w:r w:rsidRPr="008E2F8A">
        <w:rPr>
          <w:rFonts w:ascii="PT Astra Serif" w:hAnsi="PT Astra Serif"/>
          <w:sz w:val="20"/>
          <w:szCs w:val="20"/>
        </w:rPr>
        <w:t xml:space="preserve">                                                                                                    </w:t>
      </w:r>
      <w:r>
        <w:rPr>
          <w:rFonts w:ascii="PT Astra Serif" w:hAnsi="PT Astra Serif"/>
          <w:sz w:val="20"/>
          <w:szCs w:val="20"/>
        </w:rPr>
        <w:t xml:space="preserve">                                </w:t>
      </w:r>
      <w:r w:rsidRPr="008E2F8A">
        <w:rPr>
          <w:rFonts w:ascii="PT Astra Serif" w:hAnsi="PT Astra Serif"/>
          <w:sz w:val="20"/>
          <w:szCs w:val="20"/>
        </w:rPr>
        <w:t xml:space="preserve"> от «11»  ноября 2020 г. № 444</w:t>
      </w:r>
    </w:p>
    <w:p w:rsidR="00D11776" w:rsidRDefault="00D11776" w:rsidP="00D11776">
      <w:pPr>
        <w:jc w:val="center"/>
        <w:rPr>
          <w:rFonts w:ascii="PT Astra Serif" w:hAnsi="PT Astra Serif"/>
          <w:sz w:val="20"/>
          <w:szCs w:val="20"/>
        </w:rPr>
      </w:pPr>
    </w:p>
    <w:p w:rsidR="00D11776" w:rsidRPr="008E2F8A" w:rsidRDefault="00D11776" w:rsidP="00D11776">
      <w:pPr>
        <w:jc w:val="center"/>
        <w:rPr>
          <w:rFonts w:ascii="PT Astra Serif" w:hAnsi="PT Astra Serif"/>
          <w:b/>
          <w:bCs/>
          <w:sz w:val="20"/>
          <w:szCs w:val="20"/>
        </w:rPr>
      </w:pPr>
      <w:r w:rsidRPr="008E2F8A">
        <w:rPr>
          <w:rFonts w:ascii="PT Astra Serif" w:hAnsi="PT Astra Serif"/>
          <w:b/>
          <w:bCs/>
          <w:sz w:val="20"/>
          <w:szCs w:val="20"/>
        </w:rPr>
        <w:t>СОСТАВ</w:t>
      </w:r>
    </w:p>
    <w:p w:rsidR="00D11776" w:rsidRPr="008E2F8A" w:rsidRDefault="00D11776" w:rsidP="00D11776">
      <w:pPr>
        <w:jc w:val="center"/>
        <w:rPr>
          <w:rFonts w:ascii="PT Astra Serif" w:hAnsi="PT Astra Serif"/>
          <w:b/>
          <w:bCs/>
          <w:sz w:val="20"/>
          <w:szCs w:val="20"/>
        </w:rPr>
      </w:pPr>
      <w:r w:rsidRPr="008E2F8A">
        <w:rPr>
          <w:rFonts w:ascii="PT Astra Serif" w:hAnsi="PT Astra Serif"/>
          <w:b/>
          <w:bCs/>
          <w:sz w:val="20"/>
          <w:szCs w:val="20"/>
        </w:rPr>
        <w:t xml:space="preserve">комиссии по подготовке и проведению сельскохозяйственной микропереписи 2021 года на территории Кадыйского муниципального района </w:t>
      </w:r>
    </w:p>
    <w:p w:rsidR="00D11776" w:rsidRPr="008E2F8A" w:rsidRDefault="00D11776" w:rsidP="00D11776">
      <w:pPr>
        <w:jc w:val="center"/>
        <w:rPr>
          <w:rFonts w:ascii="PT Astra Serif" w:hAnsi="PT Astra Serif"/>
          <w:b/>
          <w:bCs/>
          <w:sz w:val="20"/>
          <w:szCs w:val="20"/>
        </w:rPr>
      </w:pPr>
      <w:r w:rsidRPr="008E2F8A">
        <w:rPr>
          <w:rFonts w:ascii="PT Astra Serif" w:hAnsi="PT Astra Serif"/>
          <w:b/>
          <w:bCs/>
          <w:sz w:val="20"/>
          <w:szCs w:val="20"/>
        </w:rPr>
        <w:t>Костромской области</w:t>
      </w:r>
    </w:p>
    <w:tbl>
      <w:tblPr>
        <w:tblW w:w="0" w:type="auto"/>
        <w:tblLayout w:type="fixed"/>
        <w:tblLook w:val="0000"/>
      </w:tblPr>
      <w:tblGrid>
        <w:gridCol w:w="3227"/>
        <w:gridCol w:w="6769"/>
      </w:tblGrid>
      <w:tr w:rsidR="00D11776" w:rsidRPr="008E2F8A" w:rsidTr="00402539">
        <w:trPr>
          <w:trHeight w:val="569"/>
        </w:trPr>
        <w:tc>
          <w:tcPr>
            <w:tcW w:w="3227"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xml:space="preserve">Куликова </w:t>
            </w:r>
          </w:p>
          <w:p w:rsidR="00D11776" w:rsidRPr="008E2F8A" w:rsidRDefault="00D11776" w:rsidP="00402539">
            <w:pPr>
              <w:rPr>
                <w:rFonts w:ascii="PT Astra Serif" w:hAnsi="PT Astra Serif"/>
                <w:sz w:val="20"/>
                <w:szCs w:val="20"/>
              </w:rPr>
            </w:pPr>
            <w:r w:rsidRPr="008E2F8A">
              <w:rPr>
                <w:rFonts w:ascii="PT Astra Serif" w:hAnsi="PT Astra Serif"/>
                <w:sz w:val="20"/>
                <w:szCs w:val="20"/>
              </w:rPr>
              <w:t>Надежда Николаевна</w:t>
            </w:r>
          </w:p>
        </w:tc>
        <w:tc>
          <w:tcPr>
            <w:tcW w:w="6769" w:type="dxa"/>
          </w:tcPr>
          <w:p w:rsidR="00D11776" w:rsidRPr="008E2F8A" w:rsidRDefault="00D11776" w:rsidP="00D11776">
            <w:pPr>
              <w:snapToGrid w:val="0"/>
              <w:rPr>
                <w:rFonts w:ascii="PT Astra Serif" w:hAnsi="PT Astra Serif"/>
                <w:bCs/>
                <w:sz w:val="20"/>
                <w:szCs w:val="20"/>
              </w:rPr>
            </w:pPr>
            <w:r w:rsidRPr="008E2F8A">
              <w:rPr>
                <w:rFonts w:ascii="PT Astra Serif" w:hAnsi="PT Astra Serif"/>
                <w:bCs/>
                <w:sz w:val="20"/>
                <w:szCs w:val="20"/>
              </w:rPr>
              <w:t>- заместитель главы Кадыйского муниципального района по экономике, председатель комиссии</w:t>
            </w:r>
          </w:p>
        </w:tc>
      </w:tr>
      <w:tr w:rsidR="00D11776" w:rsidRPr="008E2F8A" w:rsidTr="00D11776">
        <w:trPr>
          <w:trHeight w:val="682"/>
        </w:trPr>
        <w:tc>
          <w:tcPr>
            <w:tcW w:w="3227" w:type="dxa"/>
          </w:tcPr>
          <w:p w:rsidR="00D11776" w:rsidRPr="008E2F8A" w:rsidRDefault="00D11776" w:rsidP="00D11776">
            <w:pPr>
              <w:snapToGrid w:val="0"/>
              <w:rPr>
                <w:rFonts w:ascii="PT Astra Serif" w:hAnsi="PT Astra Serif"/>
                <w:sz w:val="20"/>
                <w:szCs w:val="20"/>
              </w:rPr>
            </w:pPr>
            <w:r w:rsidRPr="008E2F8A">
              <w:rPr>
                <w:rFonts w:ascii="PT Astra Serif" w:hAnsi="PT Astra Serif"/>
                <w:sz w:val="20"/>
                <w:szCs w:val="20"/>
              </w:rPr>
              <w:t xml:space="preserve">Третьякова </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Татьяна Александровна</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 по согласованию)</w:t>
            </w:r>
          </w:p>
        </w:tc>
        <w:tc>
          <w:tcPr>
            <w:tcW w:w="6769" w:type="dxa"/>
          </w:tcPr>
          <w:p w:rsidR="00D11776" w:rsidRDefault="00D11776" w:rsidP="00D11776">
            <w:pPr>
              <w:snapToGrid w:val="0"/>
              <w:rPr>
                <w:rFonts w:ascii="PT Astra Serif" w:hAnsi="PT Astra Serif"/>
                <w:sz w:val="20"/>
                <w:szCs w:val="20"/>
              </w:rPr>
            </w:pPr>
            <w:r w:rsidRPr="008E2F8A">
              <w:rPr>
                <w:rFonts w:ascii="PT Astra Serif" w:hAnsi="PT Astra Serif"/>
                <w:sz w:val="20"/>
                <w:szCs w:val="20"/>
              </w:rPr>
              <w:t>- Специалист-эксперт отдела сводных статистических работ и общественных связей г. Макарьев</w:t>
            </w:r>
          </w:p>
          <w:p w:rsidR="00D11776" w:rsidRPr="008E2F8A" w:rsidRDefault="00D11776" w:rsidP="00D11776">
            <w:pPr>
              <w:snapToGrid w:val="0"/>
              <w:rPr>
                <w:rFonts w:ascii="PT Astra Serif" w:hAnsi="PT Astra Serif"/>
                <w:sz w:val="20"/>
                <w:szCs w:val="20"/>
              </w:rPr>
            </w:pPr>
          </w:p>
        </w:tc>
      </w:tr>
      <w:tr w:rsidR="00D11776" w:rsidRPr="008E2F8A" w:rsidTr="000A304C">
        <w:trPr>
          <w:trHeight w:val="125"/>
        </w:trPr>
        <w:tc>
          <w:tcPr>
            <w:tcW w:w="3227" w:type="dxa"/>
          </w:tcPr>
          <w:p w:rsidR="00D11776" w:rsidRPr="008E2F8A" w:rsidRDefault="00D11776" w:rsidP="00D11776">
            <w:pPr>
              <w:rPr>
                <w:rFonts w:ascii="PT Astra Serif" w:hAnsi="PT Astra Serif"/>
                <w:sz w:val="20"/>
                <w:szCs w:val="20"/>
              </w:rPr>
            </w:pPr>
          </w:p>
        </w:tc>
        <w:tc>
          <w:tcPr>
            <w:tcW w:w="6769" w:type="dxa"/>
          </w:tcPr>
          <w:p w:rsidR="00D11776" w:rsidRPr="008E2F8A" w:rsidRDefault="00D11776" w:rsidP="00D11776">
            <w:pPr>
              <w:rPr>
                <w:rFonts w:ascii="PT Astra Serif" w:hAnsi="PT Astra Serif"/>
                <w:sz w:val="20"/>
                <w:szCs w:val="20"/>
              </w:rPr>
            </w:pPr>
          </w:p>
        </w:tc>
      </w:tr>
      <w:tr w:rsidR="00D11776" w:rsidRPr="008E2F8A" w:rsidTr="00D11776">
        <w:trPr>
          <w:trHeight w:val="80"/>
        </w:trPr>
        <w:tc>
          <w:tcPr>
            <w:tcW w:w="3227" w:type="dxa"/>
          </w:tcPr>
          <w:p w:rsidR="00D11776" w:rsidRPr="008E2F8A" w:rsidRDefault="00D11776" w:rsidP="00D11776">
            <w:pPr>
              <w:spacing w:after="100" w:afterAutospacing="1"/>
              <w:rPr>
                <w:rFonts w:ascii="PT Astra Serif" w:hAnsi="PT Astra Serif"/>
                <w:sz w:val="20"/>
                <w:szCs w:val="20"/>
              </w:rPr>
            </w:pPr>
          </w:p>
        </w:tc>
        <w:tc>
          <w:tcPr>
            <w:tcW w:w="6769" w:type="dxa"/>
          </w:tcPr>
          <w:p w:rsidR="00D11776" w:rsidRPr="008E2F8A" w:rsidRDefault="00D11776" w:rsidP="00D11776">
            <w:pPr>
              <w:rPr>
                <w:rFonts w:ascii="PT Astra Serif" w:hAnsi="PT Astra Serif"/>
                <w:sz w:val="20"/>
                <w:szCs w:val="20"/>
              </w:rPr>
            </w:pPr>
          </w:p>
        </w:tc>
      </w:tr>
      <w:tr w:rsidR="00D11776" w:rsidRPr="008E2F8A" w:rsidTr="00402539">
        <w:tc>
          <w:tcPr>
            <w:tcW w:w="3227" w:type="dxa"/>
          </w:tcPr>
          <w:p w:rsidR="00D11776" w:rsidRPr="008E2F8A" w:rsidRDefault="00D11776" w:rsidP="00D11776">
            <w:pPr>
              <w:snapToGrid w:val="0"/>
              <w:rPr>
                <w:rFonts w:ascii="PT Astra Serif" w:hAnsi="PT Astra Serif"/>
                <w:sz w:val="20"/>
                <w:szCs w:val="20"/>
              </w:rPr>
            </w:pPr>
            <w:r w:rsidRPr="008E2F8A">
              <w:rPr>
                <w:rFonts w:ascii="PT Astra Serif" w:hAnsi="PT Astra Serif"/>
                <w:sz w:val="20"/>
                <w:szCs w:val="20"/>
              </w:rPr>
              <w:t>Клопова</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Татьяна Владимировна</w:t>
            </w:r>
          </w:p>
        </w:tc>
        <w:tc>
          <w:tcPr>
            <w:tcW w:w="6769" w:type="dxa"/>
          </w:tcPr>
          <w:p w:rsidR="00D11776" w:rsidRDefault="00D11776" w:rsidP="00D11776">
            <w:pPr>
              <w:snapToGrid w:val="0"/>
              <w:rPr>
                <w:rFonts w:ascii="PT Astra Serif" w:hAnsi="PT Astra Serif"/>
                <w:sz w:val="20"/>
                <w:szCs w:val="20"/>
              </w:rPr>
            </w:pPr>
            <w:r w:rsidRPr="008E2F8A">
              <w:rPr>
                <w:rFonts w:ascii="PT Astra Serif" w:hAnsi="PT Astra Serif"/>
                <w:sz w:val="20"/>
                <w:szCs w:val="20"/>
              </w:rPr>
              <w:t>- начальник финансового отдела администрации Кадыйского муниципального района</w:t>
            </w:r>
          </w:p>
          <w:p w:rsidR="00D11776" w:rsidRPr="008E2F8A" w:rsidRDefault="00D11776" w:rsidP="00D11776">
            <w:pPr>
              <w:snapToGrid w:val="0"/>
              <w:rPr>
                <w:rFonts w:ascii="PT Astra Serif" w:hAnsi="PT Astra Serif"/>
                <w:sz w:val="20"/>
                <w:szCs w:val="20"/>
              </w:rPr>
            </w:pPr>
          </w:p>
        </w:tc>
      </w:tr>
      <w:tr w:rsidR="00D11776" w:rsidRPr="008E2F8A" w:rsidTr="00402539">
        <w:tc>
          <w:tcPr>
            <w:tcW w:w="3227"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Меташев</w:t>
            </w:r>
          </w:p>
          <w:p w:rsidR="00D11776" w:rsidRPr="008E2F8A" w:rsidRDefault="00D11776" w:rsidP="00402539">
            <w:pPr>
              <w:rPr>
                <w:rFonts w:ascii="PT Astra Serif" w:hAnsi="PT Astra Serif"/>
                <w:sz w:val="20"/>
                <w:szCs w:val="20"/>
              </w:rPr>
            </w:pPr>
            <w:r w:rsidRPr="008E2F8A">
              <w:rPr>
                <w:rFonts w:ascii="PT Astra Serif" w:hAnsi="PT Astra Serif"/>
                <w:sz w:val="20"/>
                <w:szCs w:val="20"/>
              </w:rPr>
              <w:t>Анатолий Петрович</w:t>
            </w:r>
          </w:p>
        </w:tc>
        <w:tc>
          <w:tcPr>
            <w:tcW w:w="6769"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начальник отдела сельского хозяйства и продовольствия администрации Кадыйского муниципального района</w:t>
            </w:r>
          </w:p>
          <w:p w:rsidR="00D11776" w:rsidRPr="008E2F8A" w:rsidRDefault="00D11776" w:rsidP="00402539">
            <w:pPr>
              <w:snapToGrid w:val="0"/>
              <w:rPr>
                <w:rFonts w:ascii="PT Astra Serif" w:hAnsi="PT Astra Serif"/>
                <w:sz w:val="20"/>
                <w:szCs w:val="20"/>
              </w:rPr>
            </w:pPr>
          </w:p>
        </w:tc>
      </w:tr>
      <w:tr w:rsidR="00D11776" w:rsidRPr="008E2F8A" w:rsidTr="00402539">
        <w:trPr>
          <w:trHeight w:val="726"/>
        </w:trPr>
        <w:tc>
          <w:tcPr>
            <w:tcW w:w="3227"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xml:space="preserve">Лапшин </w:t>
            </w:r>
          </w:p>
          <w:p w:rsidR="00D11776" w:rsidRPr="008E2F8A" w:rsidRDefault="00D11776" w:rsidP="00402539">
            <w:pPr>
              <w:rPr>
                <w:rFonts w:ascii="PT Astra Serif" w:hAnsi="PT Astra Serif"/>
                <w:sz w:val="20"/>
                <w:szCs w:val="20"/>
              </w:rPr>
            </w:pPr>
            <w:r w:rsidRPr="008E2F8A">
              <w:rPr>
                <w:rFonts w:ascii="PT Astra Serif" w:hAnsi="PT Astra Serif"/>
                <w:sz w:val="20"/>
                <w:szCs w:val="20"/>
              </w:rPr>
              <w:t>Сергей Львович</w:t>
            </w:r>
          </w:p>
        </w:tc>
        <w:tc>
          <w:tcPr>
            <w:tcW w:w="6769" w:type="dxa"/>
          </w:tcPr>
          <w:p w:rsidR="00D11776" w:rsidRPr="008E2F8A" w:rsidRDefault="00D11776" w:rsidP="00402539">
            <w:pPr>
              <w:snapToGrid w:val="0"/>
              <w:rPr>
                <w:rFonts w:ascii="PT Astra Serif" w:hAnsi="PT Astra Serif"/>
                <w:bCs/>
                <w:sz w:val="20"/>
                <w:szCs w:val="20"/>
              </w:rPr>
            </w:pPr>
            <w:r w:rsidRPr="008E2F8A">
              <w:rPr>
                <w:rFonts w:ascii="PT Astra Serif" w:hAnsi="PT Astra Serif"/>
                <w:bCs/>
                <w:sz w:val="20"/>
                <w:szCs w:val="20"/>
              </w:rPr>
              <w:t>- главный ветврач ОГБУ «Островская районная СББЖ»</w:t>
            </w:r>
          </w:p>
        </w:tc>
      </w:tr>
      <w:tr w:rsidR="00D11776" w:rsidRPr="008E2F8A" w:rsidTr="000A304C">
        <w:trPr>
          <w:trHeight w:val="80"/>
        </w:trPr>
        <w:tc>
          <w:tcPr>
            <w:tcW w:w="3227" w:type="dxa"/>
          </w:tcPr>
          <w:p w:rsidR="00D11776" w:rsidRPr="008E2F8A" w:rsidRDefault="00D11776" w:rsidP="00402539">
            <w:pPr>
              <w:rPr>
                <w:rFonts w:ascii="PT Astra Serif" w:hAnsi="PT Astra Serif"/>
                <w:sz w:val="20"/>
                <w:szCs w:val="20"/>
              </w:rPr>
            </w:pPr>
          </w:p>
        </w:tc>
        <w:tc>
          <w:tcPr>
            <w:tcW w:w="6769" w:type="dxa"/>
          </w:tcPr>
          <w:p w:rsidR="00D11776" w:rsidRPr="008E2F8A" w:rsidRDefault="00D11776" w:rsidP="00402539">
            <w:pPr>
              <w:rPr>
                <w:rFonts w:ascii="PT Astra Serif" w:hAnsi="PT Astra Serif"/>
                <w:sz w:val="20"/>
                <w:szCs w:val="20"/>
              </w:rPr>
            </w:pPr>
          </w:p>
        </w:tc>
      </w:tr>
      <w:tr w:rsidR="00D11776" w:rsidRPr="008E2F8A" w:rsidTr="00402539">
        <w:tc>
          <w:tcPr>
            <w:tcW w:w="3227" w:type="dxa"/>
          </w:tcPr>
          <w:p w:rsidR="00D11776" w:rsidRPr="008E2F8A" w:rsidRDefault="00D11776" w:rsidP="00402539">
            <w:pPr>
              <w:rPr>
                <w:rFonts w:ascii="PT Astra Serif" w:hAnsi="PT Astra Serif"/>
                <w:sz w:val="20"/>
                <w:szCs w:val="20"/>
              </w:rPr>
            </w:pPr>
            <w:r w:rsidRPr="008E2F8A">
              <w:rPr>
                <w:rFonts w:ascii="PT Astra Serif" w:hAnsi="PT Astra Serif"/>
                <w:sz w:val="20"/>
                <w:szCs w:val="20"/>
              </w:rPr>
              <w:t xml:space="preserve">Анисимова </w:t>
            </w:r>
          </w:p>
          <w:p w:rsidR="00D11776" w:rsidRPr="008E2F8A" w:rsidRDefault="00D11776" w:rsidP="00402539">
            <w:pPr>
              <w:rPr>
                <w:rFonts w:ascii="PT Astra Serif" w:hAnsi="PT Astra Serif"/>
                <w:sz w:val="20"/>
                <w:szCs w:val="20"/>
              </w:rPr>
            </w:pPr>
            <w:r w:rsidRPr="008E2F8A">
              <w:rPr>
                <w:rFonts w:ascii="PT Astra Serif" w:hAnsi="PT Astra Serif"/>
                <w:sz w:val="20"/>
                <w:szCs w:val="20"/>
              </w:rPr>
              <w:t>Татьяна Леонидовна</w:t>
            </w:r>
          </w:p>
        </w:tc>
        <w:tc>
          <w:tcPr>
            <w:tcW w:w="6769" w:type="dxa"/>
          </w:tcPr>
          <w:p w:rsidR="00D11776" w:rsidRPr="008E2F8A" w:rsidRDefault="00D11776" w:rsidP="00402539">
            <w:pPr>
              <w:rPr>
                <w:rFonts w:ascii="PT Astra Serif" w:hAnsi="PT Astra Serif"/>
                <w:sz w:val="20"/>
                <w:szCs w:val="20"/>
              </w:rPr>
            </w:pPr>
            <w:r w:rsidRPr="008E2F8A">
              <w:rPr>
                <w:rFonts w:ascii="PT Astra Serif" w:hAnsi="PT Astra Serif"/>
                <w:sz w:val="20"/>
                <w:szCs w:val="20"/>
              </w:rPr>
              <w:t>- главный редактор ОГБУ «Редакция газеты «Родной край»</w:t>
            </w:r>
          </w:p>
        </w:tc>
      </w:tr>
      <w:tr w:rsidR="00D11776" w:rsidRPr="008E2F8A" w:rsidTr="00402539">
        <w:tc>
          <w:tcPr>
            <w:tcW w:w="3227" w:type="dxa"/>
          </w:tcPr>
          <w:p w:rsidR="00D11776" w:rsidRPr="008E2F8A" w:rsidRDefault="00D11776" w:rsidP="00402539">
            <w:pPr>
              <w:rPr>
                <w:rFonts w:ascii="PT Astra Serif" w:hAnsi="PT Astra Serif"/>
                <w:sz w:val="20"/>
                <w:szCs w:val="20"/>
              </w:rPr>
            </w:pPr>
            <w:r w:rsidRPr="008E2F8A">
              <w:rPr>
                <w:rFonts w:ascii="PT Astra Serif" w:hAnsi="PT Astra Serif"/>
                <w:sz w:val="20"/>
                <w:szCs w:val="20"/>
              </w:rPr>
              <w:t>( по согласованию)</w:t>
            </w:r>
          </w:p>
          <w:p w:rsidR="00D11776" w:rsidRPr="008E2F8A" w:rsidRDefault="00D11776" w:rsidP="00402539">
            <w:pPr>
              <w:rPr>
                <w:rFonts w:ascii="PT Astra Serif" w:hAnsi="PT Astra Serif"/>
                <w:sz w:val="20"/>
                <w:szCs w:val="20"/>
              </w:rPr>
            </w:pPr>
          </w:p>
        </w:tc>
        <w:tc>
          <w:tcPr>
            <w:tcW w:w="6769" w:type="dxa"/>
          </w:tcPr>
          <w:p w:rsidR="00D11776" w:rsidRPr="008E2F8A" w:rsidRDefault="00D11776" w:rsidP="00402539">
            <w:pPr>
              <w:rPr>
                <w:rFonts w:ascii="PT Astra Serif" w:hAnsi="PT Astra Serif"/>
                <w:sz w:val="20"/>
                <w:szCs w:val="20"/>
              </w:rPr>
            </w:pPr>
          </w:p>
        </w:tc>
      </w:tr>
      <w:tr w:rsidR="00D11776" w:rsidRPr="008E2F8A" w:rsidTr="00402539">
        <w:tc>
          <w:tcPr>
            <w:tcW w:w="3227"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xml:space="preserve">Захаров </w:t>
            </w:r>
          </w:p>
          <w:p w:rsidR="00D11776" w:rsidRPr="008E2F8A" w:rsidRDefault="00D11776" w:rsidP="00402539">
            <w:pPr>
              <w:rPr>
                <w:rFonts w:ascii="PT Astra Serif" w:hAnsi="PT Astra Serif"/>
                <w:sz w:val="20"/>
                <w:szCs w:val="20"/>
              </w:rPr>
            </w:pPr>
            <w:r w:rsidRPr="008E2F8A">
              <w:rPr>
                <w:rFonts w:ascii="PT Astra Serif" w:hAnsi="PT Astra Serif"/>
                <w:sz w:val="20"/>
                <w:szCs w:val="20"/>
              </w:rPr>
              <w:t>Михаил Алексеевич</w:t>
            </w:r>
          </w:p>
        </w:tc>
        <w:tc>
          <w:tcPr>
            <w:tcW w:w="6769"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начальник ПП №10 «Макарьевский» МО МВД России</w:t>
            </w:r>
          </w:p>
        </w:tc>
      </w:tr>
      <w:tr w:rsidR="00D11776" w:rsidRPr="008E2F8A" w:rsidTr="00402539">
        <w:tc>
          <w:tcPr>
            <w:tcW w:w="3227"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по согласованию)</w:t>
            </w:r>
          </w:p>
          <w:p w:rsidR="00D11776" w:rsidRPr="008E2F8A" w:rsidRDefault="00D11776" w:rsidP="00402539">
            <w:pPr>
              <w:snapToGrid w:val="0"/>
              <w:rPr>
                <w:rFonts w:ascii="PT Astra Serif" w:hAnsi="PT Astra Serif"/>
                <w:sz w:val="20"/>
                <w:szCs w:val="20"/>
              </w:rPr>
            </w:pPr>
          </w:p>
          <w:p w:rsidR="00D11776" w:rsidRPr="008E2F8A" w:rsidRDefault="00D11776" w:rsidP="00402539">
            <w:pPr>
              <w:rPr>
                <w:rFonts w:ascii="PT Astra Serif" w:hAnsi="PT Astra Serif"/>
                <w:sz w:val="20"/>
                <w:szCs w:val="20"/>
              </w:rPr>
            </w:pPr>
            <w:r w:rsidRPr="008E2F8A">
              <w:rPr>
                <w:rFonts w:ascii="PT Astra Serif" w:hAnsi="PT Astra Serif"/>
                <w:sz w:val="20"/>
                <w:szCs w:val="20"/>
              </w:rPr>
              <w:t>Смирнова</w:t>
            </w:r>
          </w:p>
          <w:p w:rsidR="00D11776" w:rsidRPr="008E2F8A" w:rsidRDefault="00D11776" w:rsidP="00402539">
            <w:pPr>
              <w:rPr>
                <w:rFonts w:ascii="PT Astra Serif" w:hAnsi="PT Astra Serif"/>
                <w:sz w:val="20"/>
                <w:szCs w:val="20"/>
              </w:rPr>
            </w:pPr>
            <w:r w:rsidRPr="008E2F8A">
              <w:rPr>
                <w:rFonts w:ascii="PT Astra Serif" w:hAnsi="PT Astra Serif"/>
                <w:sz w:val="20"/>
                <w:szCs w:val="20"/>
              </w:rPr>
              <w:t>Елена Владимировна</w:t>
            </w:r>
          </w:p>
          <w:p w:rsidR="00D11776" w:rsidRPr="008E2F8A" w:rsidRDefault="00D11776" w:rsidP="00402539">
            <w:pPr>
              <w:rPr>
                <w:rFonts w:ascii="PT Astra Serif" w:hAnsi="PT Astra Serif"/>
                <w:sz w:val="20"/>
                <w:szCs w:val="20"/>
              </w:rPr>
            </w:pPr>
          </w:p>
        </w:tc>
        <w:tc>
          <w:tcPr>
            <w:tcW w:w="6769" w:type="dxa"/>
          </w:tcPr>
          <w:p w:rsidR="00D11776" w:rsidRPr="008E2F8A" w:rsidRDefault="00D11776" w:rsidP="00402539">
            <w:pPr>
              <w:snapToGrid w:val="0"/>
              <w:rPr>
                <w:rFonts w:ascii="PT Astra Serif" w:hAnsi="PT Astra Serif"/>
                <w:sz w:val="20"/>
                <w:szCs w:val="20"/>
              </w:rPr>
            </w:pPr>
          </w:p>
          <w:p w:rsidR="00D11776" w:rsidRPr="008E2F8A" w:rsidRDefault="00D11776" w:rsidP="00402539">
            <w:pPr>
              <w:rPr>
                <w:rFonts w:ascii="PT Astra Serif" w:hAnsi="PT Astra Serif"/>
                <w:sz w:val="20"/>
                <w:szCs w:val="20"/>
              </w:rPr>
            </w:pPr>
            <w:r w:rsidRPr="008E2F8A">
              <w:rPr>
                <w:rFonts w:ascii="PT Astra Serif" w:hAnsi="PT Astra Serif"/>
                <w:sz w:val="20"/>
                <w:szCs w:val="20"/>
              </w:rPr>
              <w:t>- директор ОГКУ «Центр занятости населения по Кадыйскому району»</w:t>
            </w:r>
          </w:p>
        </w:tc>
      </w:tr>
      <w:tr w:rsidR="00D11776" w:rsidRPr="008E2F8A" w:rsidTr="00402539">
        <w:tc>
          <w:tcPr>
            <w:tcW w:w="3227"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xml:space="preserve">Кашинцев </w:t>
            </w:r>
          </w:p>
          <w:p w:rsidR="00D11776" w:rsidRPr="008E2F8A" w:rsidRDefault="00D11776" w:rsidP="00402539">
            <w:pPr>
              <w:rPr>
                <w:rFonts w:ascii="PT Astra Serif" w:hAnsi="PT Astra Serif"/>
                <w:sz w:val="20"/>
                <w:szCs w:val="20"/>
              </w:rPr>
            </w:pPr>
            <w:r w:rsidRPr="008E2F8A">
              <w:rPr>
                <w:rFonts w:ascii="PT Astra Serif" w:hAnsi="PT Astra Serif"/>
                <w:sz w:val="20"/>
                <w:szCs w:val="20"/>
              </w:rPr>
              <w:t>Андрей Юрьевич</w:t>
            </w:r>
          </w:p>
          <w:p w:rsidR="00D11776" w:rsidRPr="008E2F8A" w:rsidRDefault="00D11776" w:rsidP="00402539">
            <w:pPr>
              <w:rPr>
                <w:rFonts w:ascii="PT Astra Serif" w:hAnsi="PT Astra Serif"/>
                <w:sz w:val="20"/>
                <w:szCs w:val="20"/>
              </w:rPr>
            </w:pPr>
          </w:p>
        </w:tc>
        <w:tc>
          <w:tcPr>
            <w:tcW w:w="6769"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руководитель инспекции ГОСТЕХНАДЗОР по Кадыйскому району Костромской области</w:t>
            </w:r>
          </w:p>
        </w:tc>
      </w:tr>
      <w:tr w:rsidR="00D11776" w:rsidRPr="008E2F8A" w:rsidTr="00402539">
        <w:tc>
          <w:tcPr>
            <w:tcW w:w="3227"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xml:space="preserve">Смирнов </w:t>
            </w:r>
          </w:p>
          <w:p w:rsidR="00D11776" w:rsidRPr="008E2F8A" w:rsidRDefault="00D11776" w:rsidP="00402539">
            <w:pPr>
              <w:rPr>
                <w:rFonts w:ascii="PT Astra Serif" w:hAnsi="PT Astra Serif"/>
                <w:sz w:val="20"/>
                <w:szCs w:val="20"/>
              </w:rPr>
            </w:pPr>
            <w:r w:rsidRPr="008E2F8A">
              <w:rPr>
                <w:rFonts w:ascii="PT Astra Serif" w:hAnsi="PT Astra Serif"/>
                <w:sz w:val="20"/>
                <w:szCs w:val="20"/>
              </w:rPr>
              <w:t>Владимир Павлович</w:t>
            </w:r>
          </w:p>
          <w:p w:rsidR="00D11776" w:rsidRPr="008E2F8A" w:rsidRDefault="00D11776" w:rsidP="00402539">
            <w:pPr>
              <w:rPr>
                <w:rFonts w:ascii="PT Astra Serif" w:hAnsi="PT Astra Serif"/>
                <w:sz w:val="20"/>
                <w:szCs w:val="20"/>
              </w:rPr>
            </w:pPr>
          </w:p>
        </w:tc>
        <w:tc>
          <w:tcPr>
            <w:tcW w:w="6769"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глава городского поселения п. Кадый</w:t>
            </w:r>
          </w:p>
        </w:tc>
      </w:tr>
      <w:tr w:rsidR="00D11776" w:rsidRPr="008E2F8A" w:rsidTr="00402539">
        <w:tc>
          <w:tcPr>
            <w:tcW w:w="3227"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Грибина</w:t>
            </w:r>
          </w:p>
          <w:p w:rsidR="00D11776" w:rsidRPr="008E2F8A" w:rsidRDefault="00D11776" w:rsidP="00402539">
            <w:pPr>
              <w:rPr>
                <w:rFonts w:ascii="PT Astra Serif" w:hAnsi="PT Astra Serif"/>
                <w:sz w:val="20"/>
                <w:szCs w:val="20"/>
              </w:rPr>
            </w:pPr>
            <w:r w:rsidRPr="008E2F8A">
              <w:rPr>
                <w:rFonts w:ascii="PT Astra Serif" w:hAnsi="PT Astra Serif"/>
                <w:sz w:val="20"/>
                <w:szCs w:val="20"/>
              </w:rPr>
              <w:t>Наталья Федоровна</w:t>
            </w:r>
          </w:p>
          <w:p w:rsidR="00D11776" w:rsidRPr="008E2F8A" w:rsidRDefault="00D11776" w:rsidP="00402539">
            <w:pPr>
              <w:rPr>
                <w:rFonts w:ascii="PT Astra Serif" w:hAnsi="PT Astra Serif"/>
                <w:sz w:val="20"/>
                <w:szCs w:val="20"/>
              </w:rPr>
            </w:pPr>
          </w:p>
        </w:tc>
        <w:tc>
          <w:tcPr>
            <w:tcW w:w="6769"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глава Паньковского сельского поселения</w:t>
            </w:r>
          </w:p>
        </w:tc>
      </w:tr>
      <w:tr w:rsidR="00D11776" w:rsidRPr="008E2F8A" w:rsidTr="00402539">
        <w:tc>
          <w:tcPr>
            <w:tcW w:w="3227"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xml:space="preserve">Панина </w:t>
            </w:r>
          </w:p>
          <w:p w:rsidR="00D11776" w:rsidRPr="008E2F8A" w:rsidRDefault="00D11776" w:rsidP="00402539">
            <w:pPr>
              <w:rPr>
                <w:rFonts w:ascii="PT Astra Serif" w:hAnsi="PT Astra Serif"/>
                <w:sz w:val="20"/>
                <w:szCs w:val="20"/>
              </w:rPr>
            </w:pPr>
            <w:r w:rsidRPr="008E2F8A">
              <w:rPr>
                <w:rFonts w:ascii="PT Astra Serif" w:hAnsi="PT Astra Serif"/>
                <w:sz w:val="20"/>
                <w:szCs w:val="20"/>
              </w:rPr>
              <w:t>Инна Александровна</w:t>
            </w:r>
          </w:p>
          <w:p w:rsidR="00D11776" w:rsidRPr="008E2F8A" w:rsidRDefault="00D11776" w:rsidP="00402539">
            <w:pPr>
              <w:rPr>
                <w:rFonts w:ascii="PT Astra Serif" w:hAnsi="PT Astra Serif"/>
                <w:sz w:val="20"/>
                <w:szCs w:val="20"/>
              </w:rPr>
            </w:pPr>
          </w:p>
        </w:tc>
        <w:tc>
          <w:tcPr>
            <w:tcW w:w="6769"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глава Завражного сельского поселения</w:t>
            </w:r>
          </w:p>
        </w:tc>
      </w:tr>
      <w:tr w:rsidR="00D11776" w:rsidRPr="008E2F8A" w:rsidTr="00402539">
        <w:tc>
          <w:tcPr>
            <w:tcW w:w="3227"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xml:space="preserve">Крышковец </w:t>
            </w:r>
          </w:p>
          <w:p w:rsidR="00D11776" w:rsidRPr="008E2F8A" w:rsidRDefault="00D11776" w:rsidP="00402539">
            <w:pPr>
              <w:rPr>
                <w:rFonts w:ascii="PT Astra Serif" w:hAnsi="PT Astra Serif"/>
                <w:sz w:val="20"/>
                <w:szCs w:val="20"/>
              </w:rPr>
            </w:pPr>
            <w:r w:rsidRPr="008E2F8A">
              <w:rPr>
                <w:rFonts w:ascii="PT Astra Serif" w:hAnsi="PT Astra Serif"/>
                <w:sz w:val="20"/>
                <w:szCs w:val="20"/>
              </w:rPr>
              <w:t>Елена Валерьевна</w:t>
            </w:r>
          </w:p>
          <w:p w:rsidR="00D11776" w:rsidRPr="008E2F8A" w:rsidRDefault="00D11776" w:rsidP="00402539">
            <w:pPr>
              <w:rPr>
                <w:rFonts w:ascii="PT Astra Serif" w:hAnsi="PT Astra Serif"/>
                <w:sz w:val="20"/>
                <w:szCs w:val="20"/>
              </w:rPr>
            </w:pPr>
          </w:p>
          <w:p w:rsidR="00D11776" w:rsidRPr="008E2F8A" w:rsidRDefault="00D11776" w:rsidP="00402539">
            <w:pPr>
              <w:rPr>
                <w:rFonts w:ascii="PT Astra Serif" w:hAnsi="PT Astra Serif"/>
                <w:sz w:val="20"/>
                <w:szCs w:val="20"/>
              </w:rPr>
            </w:pPr>
          </w:p>
        </w:tc>
        <w:tc>
          <w:tcPr>
            <w:tcW w:w="6769"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глава Селищенского сельского поселения</w:t>
            </w:r>
          </w:p>
        </w:tc>
      </w:tr>
      <w:tr w:rsidR="00D11776" w:rsidRPr="008E2F8A" w:rsidTr="00402539">
        <w:tc>
          <w:tcPr>
            <w:tcW w:w="3227"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Вотякова</w:t>
            </w:r>
          </w:p>
          <w:p w:rsidR="00D11776" w:rsidRPr="008E2F8A" w:rsidRDefault="00D11776" w:rsidP="00402539">
            <w:pPr>
              <w:rPr>
                <w:rFonts w:ascii="PT Astra Serif" w:hAnsi="PT Astra Serif"/>
                <w:sz w:val="20"/>
                <w:szCs w:val="20"/>
              </w:rPr>
            </w:pPr>
            <w:r w:rsidRPr="008E2F8A">
              <w:rPr>
                <w:rFonts w:ascii="PT Astra Serif" w:hAnsi="PT Astra Serif"/>
                <w:sz w:val="20"/>
                <w:szCs w:val="20"/>
              </w:rPr>
              <w:t>Татьяна Ивановна</w:t>
            </w:r>
          </w:p>
          <w:p w:rsidR="00D11776" w:rsidRPr="008E2F8A" w:rsidRDefault="00D11776" w:rsidP="00402539">
            <w:pPr>
              <w:rPr>
                <w:rFonts w:ascii="PT Astra Serif" w:hAnsi="PT Astra Serif"/>
                <w:sz w:val="20"/>
                <w:szCs w:val="20"/>
              </w:rPr>
            </w:pPr>
          </w:p>
        </w:tc>
        <w:tc>
          <w:tcPr>
            <w:tcW w:w="6769"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глава Вешкинского сельского поселения</w:t>
            </w:r>
          </w:p>
        </w:tc>
      </w:tr>
      <w:tr w:rsidR="00D11776" w:rsidRPr="008E2F8A" w:rsidTr="00402539">
        <w:tc>
          <w:tcPr>
            <w:tcW w:w="3227"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xml:space="preserve">Молькова </w:t>
            </w:r>
          </w:p>
          <w:p w:rsidR="00D11776" w:rsidRPr="008E2F8A" w:rsidRDefault="00D11776" w:rsidP="00402539">
            <w:pPr>
              <w:rPr>
                <w:rFonts w:ascii="PT Astra Serif" w:hAnsi="PT Astra Serif"/>
                <w:sz w:val="20"/>
                <w:szCs w:val="20"/>
              </w:rPr>
            </w:pPr>
            <w:r w:rsidRPr="008E2F8A">
              <w:rPr>
                <w:rFonts w:ascii="PT Astra Serif" w:hAnsi="PT Astra Serif"/>
                <w:sz w:val="20"/>
                <w:szCs w:val="20"/>
              </w:rPr>
              <w:t>Елена Вадимовна</w:t>
            </w:r>
          </w:p>
          <w:p w:rsidR="00D11776" w:rsidRPr="008E2F8A" w:rsidRDefault="00D11776" w:rsidP="00402539">
            <w:pPr>
              <w:rPr>
                <w:rFonts w:ascii="PT Astra Serif" w:hAnsi="PT Astra Serif"/>
                <w:sz w:val="20"/>
                <w:szCs w:val="20"/>
              </w:rPr>
            </w:pPr>
          </w:p>
        </w:tc>
        <w:tc>
          <w:tcPr>
            <w:tcW w:w="6769"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глава Чернышевского сельского поселения</w:t>
            </w:r>
          </w:p>
        </w:tc>
      </w:tr>
      <w:tr w:rsidR="00D11776" w:rsidRPr="008E2F8A" w:rsidTr="00402539">
        <w:tc>
          <w:tcPr>
            <w:tcW w:w="3227"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Цыплова</w:t>
            </w:r>
          </w:p>
          <w:p w:rsidR="00D11776" w:rsidRPr="008E2F8A" w:rsidRDefault="00D11776" w:rsidP="00402539">
            <w:pPr>
              <w:rPr>
                <w:rFonts w:ascii="PT Astra Serif" w:hAnsi="PT Astra Serif"/>
                <w:sz w:val="20"/>
                <w:szCs w:val="20"/>
              </w:rPr>
            </w:pPr>
            <w:r w:rsidRPr="008E2F8A">
              <w:rPr>
                <w:rFonts w:ascii="PT Astra Serif" w:hAnsi="PT Astra Serif"/>
                <w:sz w:val="20"/>
                <w:szCs w:val="20"/>
              </w:rPr>
              <w:t>Марина Александровна</w:t>
            </w:r>
          </w:p>
          <w:p w:rsidR="00D11776" w:rsidRPr="008E2F8A" w:rsidRDefault="00D11776" w:rsidP="00402539">
            <w:pPr>
              <w:rPr>
                <w:rFonts w:ascii="PT Astra Serif" w:hAnsi="PT Astra Serif"/>
                <w:sz w:val="20"/>
                <w:szCs w:val="20"/>
              </w:rPr>
            </w:pPr>
          </w:p>
        </w:tc>
        <w:tc>
          <w:tcPr>
            <w:tcW w:w="6769"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глава Столпинского сельского поселения</w:t>
            </w:r>
          </w:p>
        </w:tc>
      </w:tr>
      <w:tr w:rsidR="00D11776" w:rsidRPr="008E2F8A" w:rsidTr="00402539">
        <w:tc>
          <w:tcPr>
            <w:tcW w:w="3227"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Петракова</w:t>
            </w:r>
          </w:p>
          <w:p w:rsidR="00D11776" w:rsidRPr="008E2F8A" w:rsidRDefault="00D11776" w:rsidP="00402539">
            <w:pPr>
              <w:rPr>
                <w:rFonts w:ascii="PT Astra Serif" w:hAnsi="PT Astra Serif"/>
                <w:sz w:val="20"/>
                <w:szCs w:val="20"/>
              </w:rPr>
            </w:pPr>
            <w:r w:rsidRPr="008E2F8A">
              <w:rPr>
                <w:rFonts w:ascii="PT Astra Serif" w:hAnsi="PT Astra Serif"/>
                <w:sz w:val="20"/>
                <w:szCs w:val="20"/>
              </w:rPr>
              <w:t>Галина Николаевна</w:t>
            </w:r>
          </w:p>
        </w:tc>
        <w:tc>
          <w:tcPr>
            <w:tcW w:w="6769" w:type="dxa"/>
          </w:tcPr>
          <w:p w:rsidR="00D11776" w:rsidRPr="008E2F8A" w:rsidRDefault="00D11776" w:rsidP="00402539">
            <w:pPr>
              <w:snapToGrid w:val="0"/>
              <w:rPr>
                <w:rFonts w:ascii="PT Astra Serif" w:hAnsi="PT Astra Serif"/>
                <w:sz w:val="20"/>
                <w:szCs w:val="20"/>
              </w:rPr>
            </w:pPr>
            <w:r w:rsidRPr="008E2F8A">
              <w:rPr>
                <w:rFonts w:ascii="PT Astra Serif" w:hAnsi="PT Astra Serif"/>
                <w:sz w:val="20"/>
                <w:szCs w:val="20"/>
              </w:rPr>
              <w:t>- глава Екатеринкинского сельского поселения</w:t>
            </w:r>
          </w:p>
          <w:p w:rsidR="00D11776" w:rsidRPr="008E2F8A" w:rsidRDefault="00D11776" w:rsidP="00402539">
            <w:pPr>
              <w:snapToGrid w:val="0"/>
              <w:rPr>
                <w:rFonts w:ascii="PT Astra Serif" w:hAnsi="PT Astra Serif"/>
                <w:sz w:val="20"/>
                <w:szCs w:val="20"/>
              </w:rPr>
            </w:pPr>
          </w:p>
          <w:p w:rsidR="00D11776" w:rsidRPr="008E2F8A" w:rsidRDefault="00D11776" w:rsidP="00402539">
            <w:pPr>
              <w:snapToGrid w:val="0"/>
              <w:rPr>
                <w:rFonts w:ascii="PT Astra Serif" w:hAnsi="PT Astra Serif"/>
                <w:sz w:val="20"/>
                <w:szCs w:val="20"/>
              </w:rPr>
            </w:pPr>
          </w:p>
        </w:tc>
      </w:tr>
    </w:tbl>
    <w:p w:rsidR="00D11776" w:rsidRPr="008E2F8A" w:rsidRDefault="00D11776" w:rsidP="00D11776">
      <w:pPr>
        <w:jc w:val="right"/>
        <w:rPr>
          <w:rFonts w:ascii="PT Astra Serif" w:hAnsi="PT Astra Serif"/>
          <w:sz w:val="20"/>
          <w:szCs w:val="20"/>
        </w:rPr>
      </w:pPr>
      <w:bookmarkStart w:id="5" w:name="Par104"/>
      <w:bookmarkEnd w:id="5"/>
      <w:r w:rsidRPr="008E2F8A">
        <w:rPr>
          <w:rFonts w:ascii="PT Astra Serif" w:hAnsi="PT Astra Serif"/>
          <w:sz w:val="20"/>
          <w:szCs w:val="20"/>
        </w:rPr>
        <w:t>Приложение № 2</w:t>
      </w:r>
    </w:p>
    <w:p w:rsidR="00D11776" w:rsidRPr="008E2F8A" w:rsidRDefault="00D11776" w:rsidP="00D11776">
      <w:pPr>
        <w:jc w:val="right"/>
        <w:rPr>
          <w:rFonts w:ascii="PT Astra Serif" w:hAnsi="PT Astra Serif"/>
          <w:sz w:val="20"/>
          <w:szCs w:val="20"/>
        </w:rPr>
      </w:pPr>
      <w:r w:rsidRPr="008E2F8A">
        <w:rPr>
          <w:rFonts w:ascii="PT Astra Serif" w:hAnsi="PT Astra Serif"/>
          <w:sz w:val="20"/>
          <w:szCs w:val="20"/>
        </w:rPr>
        <w:t xml:space="preserve">к постановлению администрации </w:t>
      </w:r>
    </w:p>
    <w:p w:rsidR="00D11776" w:rsidRPr="008E2F8A" w:rsidRDefault="00D11776" w:rsidP="00D11776">
      <w:pPr>
        <w:jc w:val="right"/>
        <w:rPr>
          <w:rFonts w:ascii="PT Astra Serif" w:hAnsi="PT Astra Serif"/>
          <w:sz w:val="20"/>
          <w:szCs w:val="20"/>
        </w:rPr>
      </w:pPr>
      <w:r w:rsidRPr="008E2F8A">
        <w:rPr>
          <w:rFonts w:ascii="PT Astra Serif" w:hAnsi="PT Astra Serif"/>
          <w:sz w:val="20"/>
          <w:szCs w:val="20"/>
        </w:rPr>
        <w:t xml:space="preserve">Кадыйского  муниципального района </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 xml:space="preserve">                                                                                                   </w:t>
      </w:r>
      <w:r>
        <w:rPr>
          <w:rFonts w:ascii="PT Astra Serif" w:hAnsi="PT Astra Serif"/>
          <w:sz w:val="20"/>
          <w:szCs w:val="20"/>
        </w:rPr>
        <w:t xml:space="preserve">                                            </w:t>
      </w:r>
      <w:r w:rsidRPr="008E2F8A">
        <w:rPr>
          <w:rFonts w:ascii="PT Astra Serif" w:hAnsi="PT Astra Serif"/>
          <w:sz w:val="20"/>
          <w:szCs w:val="20"/>
        </w:rPr>
        <w:t xml:space="preserve"> от  «11»  ноября 2020</w:t>
      </w:r>
      <w:r w:rsidRPr="008E2F8A">
        <w:rPr>
          <w:rFonts w:ascii="PT Astra Serif" w:hAnsi="PT Astra Serif"/>
          <w:color w:val="FF0000"/>
          <w:sz w:val="20"/>
          <w:szCs w:val="20"/>
        </w:rPr>
        <w:t xml:space="preserve"> </w:t>
      </w:r>
      <w:r w:rsidRPr="008E2F8A">
        <w:rPr>
          <w:rFonts w:ascii="PT Astra Serif" w:hAnsi="PT Astra Serif"/>
          <w:sz w:val="20"/>
          <w:szCs w:val="20"/>
        </w:rPr>
        <w:t>г. № 444</w:t>
      </w:r>
    </w:p>
    <w:p w:rsidR="00D11776" w:rsidRPr="008E2F8A" w:rsidRDefault="00D11776" w:rsidP="00D11776">
      <w:pPr>
        <w:jc w:val="right"/>
        <w:rPr>
          <w:rFonts w:ascii="PT Astra Serif" w:hAnsi="PT Astra Serif"/>
          <w:sz w:val="20"/>
          <w:szCs w:val="20"/>
        </w:rPr>
      </w:pPr>
    </w:p>
    <w:p w:rsidR="00D11776" w:rsidRPr="008E2F8A" w:rsidRDefault="00D11776" w:rsidP="00D11776">
      <w:pPr>
        <w:jc w:val="center"/>
        <w:rPr>
          <w:rFonts w:ascii="PT Astra Serif" w:hAnsi="PT Astra Serif"/>
          <w:b/>
          <w:bCs/>
          <w:sz w:val="20"/>
          <w:szCs w:val="20"/>
        </w:rPr>
      </w:pPr>
      <w:r w:rsidRPr="008E2F8A">
        <w:rPr>
          <w:rFonts w:ascii="PT Astra Serif" w:hAnsi="PT Astra Serif"/>
          <w:b/>
          <w:bCs/>
          <w:sz w:val="20"/>
          <w:szCs w:val="20"/>
        </w:rPr>
        <w:t>ПОЛОЖЕНИЕ</w:t>
      </w:r>
    </w:p>
    <w:p w:rsidR="00D11776" w:rsidRPr="008E2F8A" w:rsidRDefault="00D11776" w:rsidP="00D11776">
      <w:pPr>
        <w:jc w:val="center"/>
        <w:rPr>
          <w:rFonts w:ascii="PT Astra Serif" w:hAnsi="PT Astra Serif"/>
          <w:b/>
          <w:bCs/>
          <w:sz w:val="20"/>
          <w:szCs w:val="20"/>
        </w:rPr>
      </w:pPr>
      <w:r w:rsidRPr="008E2F8A">
        <w:rPr>
          <w:rFonts w:ascii="PT Astra Serif" w:hAnsi="PT Astra Serif"/>
          <w:b/>
          <w:bCs/>
          <w:sz w:val="20"/>
          <w:szCs w:val="20"/>
        </w:rPr>
        <w:t>о комиссии по подготовке и проведению сельскохозяйственной микропереписи 2021 года в Кадыйском муниципальном районе Костромской области</w:t>
      </w:r>
    </w:p>
    <w:p w:rsidR="00D11776" w:rsidRPr="008E2F8A" w:rsidRDefault="00D11776" w:rsidP="00D11776">
      <w:pPr>
        <w:jc w:val="center"/>
        <w:rPr>
          <w:rFonts w:ascii="PT Astra Serif" w:hAnsi="PT Astra Serif"/>
          <w:b/>
          <w:bCs/>
          <w:sz w:val="20"/>
          <w:szCs w:val="20"/>
        </w:rPr>
      </w:pPr>
    </w:p>
    <w:p w:rsidR="00D11776" w:rsidRPr="008E2F8A" w:rsidRDefault="00D11776" w:rsidP="00D11776">
      <w:pPr>
        <w:rPr>
          <w:rFonts w:ascii="PT Astra Serif" w:hAnsi="PT Astra Serif"/>
          <w:sz w:val="20"/>
          <w:szCs w:val="20"/>
        </w:rPr>
      </w:pPr>
      <w:r w:rsidRPr="008E2F8A">
        <w:rPr>
          <w:rFonts w:ascii="PT Astra Serif" w:hAnsi="PT Astra Serif"/>
          <w:sz w:val="20"/>
          <w:szCs w:val="20"/>
        </w:rPr>
        <w:t>1. Комиссия по подготовке и проведению сельскохозяйственной микропереписи 2021 года на территории Кадыйского муниципального района  Костромской области (далее - Комиссия) образована в целях оказания содействия территориальному органу Федеральной службы государственной статистики по Костромской области в своевременном выполнении комплекса работ по подготовке и проведению сельскохозяйственной микропереписи 2021 года.</w:t>
      </w:r>
    </w:p>
    <w:p w:rsidR="00DD2A83" w:rsidRDefault="00D11776" w:rsidP="00D11776">
      <w:pPr>
        <w:rPr>
          <w:rFonts w:ascii="PT Astra Serif" w:hAnsi="PT Astra Serif"/>
          <w:sz w:val="20"/>
          <w:szCs w:val="20"/>
        </w:rPr>
      </w:pPr>
      <w:r w:rsidRPr="008E2F8A">
        <w:rPr>
          <w:rFonts w:ascii="PT Astra Serif" w:hAnsi="PT Astra Serif"/>
          <w:sz w:val="20"/>
          <w:szCs w:val="20"/>
        </w:rPr>
        <w:t xml:space="preserve">2. Комиссия в своей деятельности руководствуется </w:t>
      </w:r>
      <w:hyperlink r:id="rId27" w:history="1">
        <w:r w:rsidRPr="008E2F8A">
          <w:rPr>
            <w:rStyle w:val="a8"/>
            <w:rFonts w:ascii="PT Astra Serif" w:hAnsi="PT Astra Serif"/>
            <w:sz w:val="20"/>
            <w:szCs w:val="20"/>
          </w:rPr>
          <w:t>Конституцией</w:t>
        </w:r>
      </w:hyperlink>
      <w:r w:rsidRPr="008E2F8A">
        <w:rPr>
          <w:rFonts w:ascii="PT Astra Serif" w:hAnsi="PT Astra Serif"/>
          <w:sz w:val="20"/>
          <w:szCs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w:t>
      </w:r>
    </w:p>
    <w:p w:rsidR="00DD2A83" w:rsidRDefault="00DD2A83" w:rsidP="00D11776">
      <w:pPr>
        <w:rPr>
          <w:rFonts w:ascii="PT Astra Serif" w:hAnsi="PT Astra Serif"/>
          <w:sz w:val="20"/>
          <w:szCs w:val="20"/>
        </w:rPr>
      </w:pPr>
    </w:p>
    <w:p w:rsidR="00DD2A83" w:rsidRDefault="00DD2A83" w:rsidP="00D11776">
      <w:pPr>
        <w:rPr>
          <w:rFonts w:ascii="PT Astra Serif" w:hAnsi="PT Astra Serif"/>
          <w:sz w:val="20"/>
          <w:szCs w:val="20"/>
        </w:rPr>
      </w:pPr>
    </w:p>
    <w:p w:rsidR="00DD2A83" w:rsidRDefault="00DD2A83" w:rsidP="00D11776">
      <w:pPr>
        <w:rPr>
          <w:rFonts w:ascii="PT Astra Serif" w:hAnsi="PT Astra Serif"/>
          <w:sz w:val="20"/>
          <w:szCs w:val="20"/>
        </w:rPr>
      </w:pPr>
    </w:p>
    <w:p w:rsidR="00D11776" w:rsidRPr="008E2F8A" w:rsidRDefault="00D11776" w:rsidP="00D11776">
      <w:pPr>
        <w:rPr>
          <w:rFonts w:ascii="PT Astra Serif" w:hAnsi="PT Astra Serif"/>
          <w:sz w:val="20"/>
          <w:szCs w:val="20"/>
        </w:rPr>
      </w:pPr>
      <w:r w:rsidRPr="008E2F8A">
        <w:rPr>
          <w:rFonts w:ascii="PT Astra Serif" w:hAnsi="PT Astra Serif"/>
          <w:sz w:val="20"/>
          <w:szCs w:val="20"/>
        </w:rPr>
        <w:t>Российской Федерации, постановлениями и приказами Федеральной службы государственной статистики, законодательными актами Костромской области, а также настоящим Положением.</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3. Основными задачами Комиссии являются:</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1) обеспечение согласованных действий исполнительных органов государственной власти Костромской области, органов местного самоуправления Кадыйского муниципального района области, территориальных органов федеральных органов исполнительной власти, иных организаций для выполнения комплекса работ по подготовке и проведению сельскохозяйственной микропереписи 2021 года;</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2) оперативное решение вопросов, связанных со своевременной подготовкой и проведением сельскохозяйственной микропереписи 2021 года.</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4. Комиссия для решения возложенных на нее задач осуществляет следующие функции:</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1) рассматривает вопросы взаимодействия исполнительных органов государственной власти Костромской области, органов местного самоуправления муниципального района, территориальных органов федеральных органов исполнительной власти, иных организаций, на которые возложено выполнение мероприятий по подготовке и проведению сельскохозяйственной микропереписи 2021 года;</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2) оказывает содействие органам государственной статистики в своевременном выполнении календарного плана работ по подготовке и проведению сельскохозяйственной микропереписи 2021 года;</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3) вносит предложения по организации работы органов местного самоуправления Кадыйского муниципального района округа, территориальных органов федеральных органов исполнительной власти в Костромской области, иных организаций по вопросам, связанным с подготовкой и проведением сельскохозяйственной микропереписи 2021 года.</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5. Комиссия имеет право:</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1) рассматривать вопросы взаимодействия исполнительных органов государственной власти Костромской области, органов местного самоуправления муниципального района области, территориальных органов федеральных органов исполнительной власти, иных организаций в целях подготовки сельскохозяйственной микропереписи 2021 года;</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2) направлять в исполнительные органы государственной власти Костромской области, органы местного самоуправления муниципального района, территориальные органы федеральных органов исполнительной власти, иные организации  рекомендации по вопросам подготовки сельскохозяйственной микропереписи 2021 года;</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3) принимать решения, необходимые для обеспечения своевременной и качественной подготовки и организованного проведения сельскохозяйственной микропереписи 2021 года;</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4) контролировать ход подготовки сельскохозяйственной микропереписи 2021 года;</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5) заслушивать информацию должностных лиц исполнительных органов государственной власти Костромской области, органов местного самоуправления муниципального района, территориальных органов федеральных органов исполнительной власти, иных организаций, ответственных за выполнение мероприятий, связанных с подготовкой и проведением сельскохозяйственной микропереписи 2021 года;</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6) создавать рабочие группы для проработки вопросов, входящих в компетенцию Комиссии.</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6. Состав Комиссии утверждается постановлением главы Кадыйского муниципального района Костромской области. В состав Комиссии входят представители исполнительных органов государственной власти Костромской области, органов местного самоуправления муниципальных образований области, территориальных органов федеральных органов исполнительной власти в  Костромской области,  средств массовой информации, иных организаций.</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7. Председатель Комиссии руководит деятельностью Комиссии, определяет порядок рассмотрения вопросов, вносит предложения об уточнении и обновлении состава Комиссии, несет персональную ответственность за выполнение возложенных на Комиссию задач.</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8. Заседания Комиссии проводятся по мере необходимости, но не реже одного раза в квартал, в соответствии с планом работы, утверждаемым председателем Комиссии. Заседание Комиссии считается правомочным, если на нем присутствует более половины членов Комиссии. Члены Комиссии участвуют в заседаниях Комиссии без права замены.</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Повестка дня заседания Комиссии утверждается председателем Комиссии или заместителем председателя Комиссии.</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9. Решения Комиссии принимаются простым большинством голосов членов Комиссии, присутствующих на заседании, путем открытого голосования. В случае равенства голосов решающим является голос председателя Комиссии. Решения Комиссии оформляются протоколом, который подписывается председателем Комиссии или его заместителем, председательствующим на заседании. По вопросам, требующим решения главы администрации муниципального района, Комиссия вносит соответствующие предложения.</w:t>
      </w:r>
    </w:p>
    <w:p w:rsidR="00D11776" w:rsidRPr="008E2F8A" w:rsidRDefault="00D11776" w:rsidP="00D11776">
      <w:pPr>
        <w:rPr>
          <w:rFonts w:ascii="PT Astra Serif" w:hAnsi="PT Astra Serif"/>
          <w:sz w:val="20"/>
          <w:szCs w:val="20"/>
        </w:rPr>
      </w:pPr>
      <w:r w:rsidRPr="008E2F8A">
        <w:rPr>
          <w:rFonts w:ascii="PT Astra Serif" w:hAnsi="PT Astra Serif"/>
          <w:sz w:val="20"/>
          <w:szCs w:val="20"/>
        </w:rPr>
        <w:t>10. Решения, принятые на заседании Комиссии, рассылаются всем членам Комиссии.</w:t>
      </w:r>
    </w:p>
    <w:p w:rsidR="00D11776" w:rsidRPr="008E2F8A" w:rsidRDefault="00D11776" w:rsidP="00D11776">
      <w:pPr>
        <w:jc w:val="center"/>
        <w:rPr>
          <w:sz w:val="20"/>
          <w:szCs w:val="20"/>
        </w:rPr>
      </w:pPr>
    </w:p>
    <w:p w:rsidR="000A304C" w:rsidRPr="000A304C" w:rsidRDefault="000A304C" w:rsidP="000A304C">
      <w:pPr>
        <w:ind w:left="-284"/>
        <w:jc w:val="center"/>
        <w:rPr>
          <w:rFonts w:ascii="PT Astra Serif" w:hAnsi="PT Astra Serif"/>
          <w:b/>
          <w:sz w:val="20"/>
          <w:szCs w:val="20"/>
        </w:rPr>
      </w:pPr>
      <w:r>
        <w:tab/>
      </w:r>
      <w:r w:rsidRPr="000A304C">
        <w:rPr>
          <w:rFonts w:ascii="PT Astra Serif" w:hAnsi="PT Astra Serif"/>
          <w:b/>
          <w:sz w:val="20"/>
          <w:szCs w:val="20"/>
        </w:rPr>
        <w:t>РОССИЙСКАЯ ФЕДЕРАЦИЯ</w:t>
      </w:r>
    </w:p>
    <w:p w:rsidR="000A304C" w:rsidRPr="000A304C" w:rsidRDefault="000A304C" w:rsidP="000A304C">
      <w:pPr>
        <w:ind w:left="-284"/>
        <w:jc w:val="center"/>
        <w:rPr>
          <w:rFonts w:ascii="PT Astra Serif" w:hAnsi="PT Astra Serif"/>
          <w:b/>
          <w:sz w:val="20"/>
          <w:szCs w:val="20"/>
        </w:rPr>
      </w:pPr>
      <w:r w:rsidRPr="000A304C">
        <w:rPr>
          <w:rFonts w:ascii="PT Astra Serif" w:hAnsi="PT Astra Serif"/>
          <w:b/>
          <w:sz w:val="20"/>
          <w:szCs w:val="20"/>
        </w:rPr>
        <w:t>КОСТРОМСКАЯ ОБЛАСТЬ</w:t>
      </w:r>
    </w:p>
    <w:p w:rsidR="000A304C" w:rsidRPr="000A304C" w:rsidRDefault="000A304C" w:rsidP="000A304C">
      <w:pPr>
        <w:ind w:left="-284"/>
        <w:jc w:val="center"/>
        <w:rPr>
          <w:rFonts w:ascii="PT Astra Serif" w:hAnsi="PT Astra Serif"/>
          <w:b/>
          <w:sz w:val="20"/>
          <w:szCs w:val="20"/>
        </w:rPr>
      </w:pPr>
      <w:r w:rsidRPr="000A304C">
        <w:rPr>
          <w:rFonts w:ascii="PT Astra Serif" w:hAnsi="PT Astra Serif"/>
          <w:b/>
          <w:sz w:val="20"/>
          <w:szCs w:val="20"/>
        </w:rPr>
        <w:t>АДМИНИСТРАЦИЯ КАДЫЙСКОГО МУНИЦИПАЛЬНОГО РАЙОНА</w:t>
      </w:r>
    </w:p>
    <w:p w:rsidR="000A304C" w:rsidRPr="000A304C" w:rsidRDefault="000A304C" w:rsidP="000A304C">
      <w:pPr>
        <w:ind w:left="-284"/>
        <w:jc w:val="center"/>
        <w:rPr>
          <w:rFonts w:ascii="PT Astra Serif" w:hAnsi="PT Astra Serif"/>
          <w:b/>
          <w:sz w:val="20"/>
          <w:szCs w:val="20"/>
        </w:rPr>
      </w:pPr>
    </w:p>
    <w:p w:rsidR="000A304C" w:rsidRPr="000A304C" w:rsidRDefault="000A304C" w:rsidP="000A304C">
      <w:pPr>
        <w:ind w:left="-284"/>
        <w:jc w:val="center"/>
        <w:rPr>
          <w:rFonts w:ascii="PT Astra Serif" w:hAnsi="PT Astra Serif"/>
          <w:b/>
          <w:sz w:val="20"/>
          <w:szCs w:val="20"/>
        </w:rPr>
      </w:pPr>
      <w:r w:rsidRPr="000A304C">
        <w:rPr>
          <w:rFonts w:ascii="PT Astra Serif" w:hAnsi="PT Astra Serif"/>
          <w:b/>
          <w:sz w:val="20"/>
          <w:szCs w:val="20"/>
        </w:rPr>
        <w:t>ПОСТАНОВЛЕНИЕ</w:t>
      </w:r>
    </w:p>
    <w:p w:rsidR="000A304C" w:rsidRPr="000A304C" w:rsidRDefault="000A304C" w:rsidP="000A304C">
      <w:pPr>
        <w:ind w:left="-284"/>
        <w:jc w:val="center"/>
        <w:rPr>
          <w:rFonts w:ascii="PT Astra Serif" w:hAnsi="PT Astra Serif"/>
          <w:b/>
          <w:sz w:val="20"/>
          <w:szCs w:val="20"/>
        </w:rPr>
      </w:pPr>
    </w:p>
    <w:p w:rsidR="000A304C" w:rsidRPr="000A304C" w:rsidRDefault="000A304C" w:rsidP="000A304C">
      <w:pPr>
        <w:shd w:val="clear" w:color="auto" w:fill="FFFFFF"/>
        <w:ind w:left="-284" w:right="1"/>
        <w:rPr>
          <w:rFonts w:ascii="PT Astra Serif" w:hAnsi="PT Astra Serif"/>
          <w:b/>
          <w:sz w:val="20"/>
          <w:szCs w:val="20"/>
        </w:rPr>
      </w:pPr>
      <w:r w:rsidRPr="000A304C">
        <w:rPr>
          <w:rFonts w:ascii="PT Astra Serif" w:hAnsi="PT Astra Serif"/>
          <w:b/>
          <w:sz w:val="20"/>
          <w:szCs w:val="20"/>
        </w:rPr>
        <w:t xml:space="preserve"> «12»  ноября   2020 года                                                                            </w:t>
      </w:r>
      <w:r>
        <w:rPr>
          <w:rFonts w:ascii="PT Astra Serif" w:hAnsi="PT Astra Serif"/>
          <w:b/>
          <w:sz w:val="20"/>
          <w:szCs w:val="20"/>
        </w:rPr>
        <w:t xml:space="preserve">                                                                            </w:t>
      </w:r>
      <w:r w:rsidRPr="000A304C">
        <w:rPr>
          <w:rFonts w:ascii="PT Astra Serif" w:hAnsi="PT Astra Serif"/>
          <w:b/>
          <w:sz w:val="20"/>
          <w:szCs w:val="20"/>
        </w:rPr>
        <w:t xml:space="preserve"> №  446</w:t>
      </w:r>
    </w:p>
    <w:p w:rsidR="000A304C" w:rsidRPr="000A304C" w:rsidRDefault="000A304C" w:rsidP="000A304C">
      <w:pPr>
        <w:pStyle w:val="Default"/>
        <w:ind w:left="-284"/>
        <w:rPr>
          <w:rFonts w:ascii="PT Astra Serif" w:hAnsi="PT Astra Serif"/>
          <w:b/>
          <w:bCs/>
          <w:sz w:val="20"/>
          <w:szCs w:val="20"/>
        </w:rPr>
      </w:pPr>
    </w:p>
    <w:p w:rsidR="000A304C" w:rsidRPr="000A304C" w:rsidRDefault="000A304C" w:rsidP="000A304C">
      <w:pPr>
        <w:pStyle w:val="Default"/>
        <w:ind w:left="-284"/>
        <w:jc w:val="both"/>
        <w:rPr>
          <w:rFonts w:ascii="PT Astra Serif" w:hAnsi="PT Astra Serif"/>
          <w:b/>
          <w:bCs/>
          <w:sz w:val="20"/>
          <w:szCs w:val="20"/>
        </w:rPr>
      </w:pPr>
      <w:r w:rsidRPr="000A304C">
        <w:rPr>
          <w:rFonts w:ascii="PT Astra Serif" w:hAnsi="PT Astra Serif"/>
          <w:b/>
          <w:bCs/>
          <w:sz w:val="20"/>
          <w:szCs w:val="20"/>
        </w:rPr>
        <w:t>О внесении изменений в постановление</w:t>
      </w:r>
    </w:p>
    <w:p w:rsidR="000A304C" w:rsidRPr="000A304C" w:rsidRDefault="000A304C" w:rsidP="000A304C">
      <w:pPr>
        <w:pStyle w:val="Default"/>
        <w:ind w:left="-284"/>
        <w:jc w:val="both"/>
        <w:rPr>
          <w:rFonts w:ascii="PT Astra Serif" w:hAnsi="PT Astra Serif"/>
          <w:b/>
          <w:bCs/>
          <w:sz w:val="20"/>
          <w:szCs w:val="20"/>
        </w:rPr>
      </w:pPr>
      <w:r w:rsidRPr="000A304C">
        <w:rPr>
          <w:rFonts w:ascii="PT Astra Serif" w:hAnsi="PT Astra Serif"/>
          <w:b/>
          <w:bCs/>
          <w:sz w:val="20"/>
          <w:szCs w:val="20"/>
        </w:rPr>
        <w:t>администрации Кадыйского муниципального</w:t>
      </w:r>
    </w:p>
    <w:p w:rsidR="000A304C" w:rsidRPr="000A304C" w:rsidRDefault="000A304C" w:rsidP="000A304C">
      <w:pPr>
        <w:pStyle w:val="Default"/>
        <w:ind w:left="-284"/>
        <w:jc w:val="both"/>
        <w:rPr>
          <w:rFonts w:ascii="PT Astra Serif" w:hAnsi="PT Astra Serif"/>
          <w:b/>
          <w:bCs/>
          <w:color w:val="auto"/>
          <w:sz w:val="20"/>
          <w:szCs w:val="20"/>
        </w:rPr>
      </w:pPr>
      <w:r w:rsidRPr="000A304C">
        <w:rPr>
          <w:rFonts w:ascii="PT Astra Serif" w:hAnsi="PT Astra Serif"/>
          <w:b/>
          <w:bCs/>
          <w:color w:val="auto"/>
          <w:sz w:val="20"/>
          <w:szCs w:val="20"/>
        </w:rPr>
        <w:t>района  от 28.09.2020 года № 375</w:t>
      </w:r>
    </w:p>
    <w:p w:rsidR="000A304C" w:rsidRDefault="000A304C" w:rsidP="000A304C">
      <w:pPr>
        <w:pStyle w:val="Default"/>
        <w:ind w:left="-284"/>
        <w:jc w:val="both"/>
        <w:rPr>
          <w:rFonts w:ascii="PT Astra Serif" w:hAnsi="PT Astra Serif"/>
          <w:bCs/>
          <w:color w:val="auto"/>
          <w:sz w:val="20"/>
          <w:szCs w:val="20"/>
        </w:rPr>
      </w:pPr>
    </w:p>
    <w:p w:rsidR="00DD2A83" w:rsidRPr="00F7420D" w:rsidRDefault="00DD2A83" w:rsidP="000A304C">
      <w:pPr>
        <w:pStyle w:val="Default"/>
        <w:ind w:left="-284"/>
        <w:jc w:val="both"/>
        <w:rPr>
          <w:rFonts w:ascii="PT Astra Serif" w:hAnsi="PT Astra Serif"/>
          <w:bCs/>
          <w:color w:val="auto"/>
          <w:sz w:val="20"/>
          <w:szCs w:val="20"/>
        </w:rPr>
      </w:pPr>
      <w:r>
        <w:rPr>
          <w:rFonts w:ascii="PT Astra Serif" w:hAnsi="PT Astra Serif"/>
          <w:bCs/>
          <w:color w:val="auto"/>
          <w:sz w:val="20"/>
          <w:szCs w:val="20"/>
        </w:rPr>
        <w:t xml:space="preserve">                       </w:t>
      </w:r>
      <w:r w:rsidRPr="00F7420D">
        <w:rPr>
          <w:rFonts w:ascii="PT Astra Serif" w:hAnsi="PT Astra Serif"/>
          <w:sz w:val="20"/>
          <w:szCs w:val="20"/>
        </w:rPr>
        <w:t>В целях приведения нормативного правового акта в соответствие с действующим законодательством,</w:t>
      </w:r>
    </w:p>
    <w:p w:rsidR="00DD2A83" w:rsidRDefault="00DD2A83" w:rsidP="000A304C">
      <w:pPr>
        <w:pStyle w:val="Default"/>
        <w:ind w:firstLine="709"/>
        <w:jc w:val="both"/>
        <w:rPr>
          <w:rFonts w:ascii="PT Astra Serif" w:hAnsi="PT Astra Serif"/>
          <w:sz w:val="20"/>
          <w:szCs w:val="20"/>
        </w:rPr>
      </w:pPr>
    </w:p>
    <w:p w:rsidR="00DD2A83" w:rsidRDefault="00DD2A83" w:rsidP="000A304C">
      <w:pPr>
        <w:pStyle w:val="Default"/>
        <w:ind w:firstLine="709"/>
        <w:jc w:val="both"/>
        <w:rPr>
          <w:rFonts w:ascii="PT Astra Serif" w:hAnsi="PT Astra Serif"/>
          <w:sz w:val="20"/>
          <w:szCs w:val="20"/>
        </w:rPr>
      </w:pPr>
    </w:p>
    <w:p w:rsidR="00DD2A83" w:rsidRDefault="00DD2A83" w:rsidP="000A304C">
      <w:pPr>
        <w:pStyle w:val="Default"/>
        <w:ind w:firstLine="709"/>
        <w:jc w:val="both"/>
        <w:rPr>
          <w:rFonts w:ascii="PT Astra Serif" w:hAnsi="PT Astra Serif"/>
          <w:sz w:val="20"/>
          <w:szCs w:val="20"/>
        </w:rPr>
      </w:pPr>
    </w:p>
    <w:p w:rsidR="000A304C" w:rsidRPr="00F7420D" w:rsidRDefault="000A304C" w:rsidP="000A304C">
      <w:pPr>
        <w:pStyle w:val="Default"/>
        <w:ind w:firstLine="709"/>
        <w:jc w:val="both"/>
        <w:rPr>
          <w:rFonts w:ascii="PT Astra Serif" w:hAnsi="PT Astra Serif"/>
          <w:sz w:val="20"/>
          <w:szCs w:val="20"/>
        </w:rPr>
      </w:pPr>
      <w:r w:rsidRPr="00F7420D">
        <w:rPr>
          <w:rFonts w:ascii="PT Astra Serif" w:hAnsi="PT Astra Serif"/>
          <w:sz w:val="20"/>
          <w:szCs w:val="20"/>
        </w:rPr>
        <w:t xml:space="preserve">руководствуясь  Уставом Кадыйского муниципального района, администрация Кадыйского муниципального района </w:t>
      </w:r>
    </w:p>
    <w:p w:rsidR="000A304C" w:rsidRPr="00F7420D" w:rsidRDefault="000A304C" w:rsidP="000A304C">
      <w:pPr>
        <w:pStyle w:val="Default"/>
        <w:ind w:firstLine="709"/>
        <w:jc w:val="both"/>
        <w:rPr>
          <w:rFonts w:ascii="PT Astra Serif" w:hAnsi="PT Astra Serif"/>
          <w:sz w:val="20"/>
          <w:szCs w:val="20"/>
        </w:rPr>
      </w:pPr>
    </w:p>
    <w:p w:rsidR="000A304C" w:rsidRPr="00F7420D" w:rsidRDefault="000A304C" w:rsidP="000A304C">
      <w:pPr>
        <w:pStyle w:val="Default"/>
        <w:ind w:firstLine="709"/>
        <w:jc w:val="both"/>
        <w:rPr>
          <w:rFonts w:ascii="PT Astra Serif" w:hAnsi="PT Astra Serif"/>
          <w:sz w:val="20"/>
          <w:szCs w:val="20"/>
        </w:rPr>
      </w:pPr>
      <w:r w:rsidRPr="00F7420D">
        <w:rPr>
          <w:rFonts w:ascii="PT Astra Serif" w:hAnsi="PT Astra Serif"/>
          <w:sz w:val="20"/>
          <w:szCs w:val="20"/>
        </w:rPr>
        <w:t>ПОСТАНОВЛЯЕТ:</w:t>
      </w:r>
    </w:p>
    <w:p w:rsidR="000A304C" w:rsidRPr="00F7420D" w:rsidRDefault="000A304C" w:rsidP="000A304C">
      <w:pPr>
        <w:rPr>
          <w:rFonts w:ascii="PT Astra Serif" w:hAnsi="PT Astra Serif"/>
          <w:sz w:val="20"/>
          <w:szCs w:val="20"/>
        </w:rPr>
      </w:pPr>
      <w:r w:rsidRPr="00F7420D">
        <w:rPr>
          <w:rFonts w:ascii="PT Astra Serif" w:hAnsi="PT Astra Serif"/>
          <w:sz w:val="20"/>
          <w:szCs w:val="20"/>
        </w:rPr>
        <w:t xml:space="preserve">1. Внести в постановление </w:t>
      </w:r>
      <w:r w:rsidRPr="00F7420D">
        <w:rPr>
          <w:rFonts w:ascii="PT Astra Serif" w:hAnsi="PT Astra Serif"/>
          <w:bCs/>
          <w:sz w:val="20"/>
          <w:szCs w:val="20"/>
        </w:rPr>
        <w:t xml:space="preserve"> администрации Кадыйского муниципального района от 28.09.2020 года № 375 «</w:t>
      </w:r>
      <w:r w:rsidRPr="00F7420D">
        <w:rPr>
          <w:rFonts w:ascii="PT Astra Serif" w:hAnsi="PT Astra Serif"/>
          <w:sz w:val="20"/>
          <w:szCs w:val="20"/>
        </w:rPr>
        <w:t>О внесение изменений в постановление администрации Кадыйского муниципального района № 50 от 27 февраля 2020 года</w:t>
      </w:r>
      <w:r w:rsidRPr="00F7420D">
        <w:rPr>
          <w:rFonts w:ascii="PT Astra Serif" w:hAnsi="PT Astra Serif"/>
          <w:bCs/>
          <w:sz w:val="20"/>
          <w:szCs w:val="20"/>
        </w:rPr>
        <w:t xml:space="preserve">» (далее – Постановление) </w:t>
      </w:r>
      <w:r w:rsidRPr="00F7420D">
        <w:rPr>
          <w:rFonts w:ascii="PT Astra Serif" w:hAnsi="PT Astra Serif"/>
          <w:sz w:val="20"/>
          <w:szCs w:val="20"/>
        </w:rPr>
        <w:t>следующие изменения:</w:t>
      </w:r>
    </w:p>
    <w:p w:rsidR="000A304C" w:rsidRPr="00F7420D" w:rsidRDefault="000A304C" w:rsidP="000A304C">
      <w:pPr>
        <w:pStyle w:val="Default"/>
        <w:ind w:firstLine="709"/>
        <w:jc w:val="both"/>
        <w:rPr>
          <w:rFonts w:ascii="PT Astra Serif" w:hAnsi="PT Astra Serif"/>
          <w:bCs/>
          <w:sz w:val="20"/>
          <w:szCs w:val="20"/>
        </w:rPr>
      </w:pPr>
      <w:r w:rsidRPr="00F7420D">
        <w:rPr>
          <w:rFonts w:ascii="PT Astra Serif" w:hAnsi="PT Astra Serif"/>
          <w:sz w:val="20"/>
          <w:szCs w:val="20"/>
        </w:rPr>
        <w:t xml:space="preserve">1.1. название Постановления </w:t>
      </w:r>
      <w:r w:rsidRPr="00F7420D">
        <w:rPr>
          <w:rFonts w:ascii="PT Astra Serif" w:hAnsi="PT Astra Serif"/>
          <w:bCs/>
          <w:sz w:val="20"/>
          <w:szCs w:val="20"/>
        </w:rPr>
        <w:t xml:space="preserve">изложить в новой редакции: </w:t>
      </w:r>
    </w:p>
    <w:p w:rsidR="000A304C" w:rsidRPr="00F7420D" w:rsidRDefault="000A304C" w:rsidP="000A304C">
      <w:pPr>
        <w:pStyle w:val="Default"/>
        <w:ind w:firstLine="709"/>
        <w:jc w:val="both"/>
        <w:rPr>
          <w:rFonts w:ascii="PT Astra Serif" w:hAnsi="PT Astra Serif"/>
          <w:bCs/>
          <w:sz w:val="20"/>
          <w:szCs w:val="20"/>
        </w:rPr>
      </w:pPr>
      <w:r w:rsidRPr="00F7420D">
        <w:rPr>
          <w:rFonts w:ascii="PT Astra Serif" w:hAnsi="PT Astra Serif"/>
          <w:bCs/>
          <w:sz w:val="20"/>
          <w:szCs w:val="20"/>
        </w:rPr>
        <w:t xml:space="preserve"> «О внесении изменений в постановление администрации Кадыйского муниципального </w:t>
      </w:r>
      <w:r w:rsidRPr="00F7420D">
        <w:rPr>
          <w:rFonts w:ascii="PT Astra Serif" w:hAnsi="PT Astra Serif"/>
          <w:bCs/>
          <w:color w:val="auto"/>
          <w:sz w:val="20"/>
          <w:szCs w:val="20"/>
        </w:rPr>
        <w:t>района   от 07 февраля 2020 года № 50</w:t>
      </w:r>
      <w:r w:rsidRPr="00F7420D">
        <w:rPr>
          <w:rFonts w:ascii="PT Astra Serif" w:hAnsi="PT Astra Serif"/>
          <w:bCs/>
          <w:sz w:val="20"/>
          <w:szCs w:val="20"/>
        </w:rPr>
        <w:t>».</w:t>
      </w:r>
    </w:p>
    <w:p w:rsidR="000A304C" w:rsidRPr="00F7420D" w:rsidRDefault="000A304C" w:rsidP="000A304C">
      <w:pPr>
        <w:pStyle w:val="Default"/>
        <w:ind w:firstLine="709"/>
        <w:jc w:val="both"/>
        <w:rPr>
          <w:rFonts w:ascii="PT Astra Serif" w:hAnsi="PT Astra Serif"/>
          <w:bCs/>
          <w:sz w:val="20"/>
          <w:szCs w:val="20"/>
        </w:rPr>
      </w:pPr>
      <w:r w:rsidRPr="00F7420D">
        <w:rPr>
          <w:rFonts w:ascii="PT Astra Serif" w:hAnsi="PT Astra Serif"/>
          <w:bCs/>
          <w:sz w:val="20"/>
          <w:szCs w:val="20"/>
        </w:rPr>
        <w:t>2.1. абзац первый пункта 1 Постановления изложить в новой редакции:</w:t>
      </w:r>
    </w:p>
    <w:p w:rsidR="000A304C" w:rsidRPr="00F7420D" w:rsidRDefault="000A304C" w:rsidP="000A304C">
      <w:pPr>
        <w:pStyle w:val="Default"/>
        <w:ind w:firstLine="709"/>
        <w:jc w:val="both"/>
        <w:rPr>
          <w:rFonts w:ascii="PT Astra Serif" w:hAnsi="PT Astra Serif"/>
          <w:sz w:val="20"/>
          <w:szCs w:val="20"/>
        </w:rPr>
      </w:pPr>
      <w:r w:rsidRPr="00F7420D">
        <w:rPr>
          <w:rFonts w:ascii="PT Astra Serif" w:hAnsi="PT Astra Serif"/>
          <w:sz w:val="20"/>
          <w:szCs w:val="20"/>
        </w:rPr>
        <w:t>«Внести следующие изменения в муниципальную программу по ремонту дорог общего пользования местного значения Кадыйского муниципального района Костромской области на 2020-2024 год, утверждённую постановлением администрации Кадыйского муниципального района № 50 от 0</w:t>
      </w:r>
      <w:r>
        <w:rPr>
          <w:rFonts w:ascii="PT Astra Serif" w:hAnsi="PT Astra Serif"/>
          <w:sz w:val="20"/>
          <w:szCs w:val="20"/>
        </w:rPr>
        <w:t>7 февраля 2020 года</w:t>
      </w:r>
      <w:r w:rsidRPr="00F7420D">
        <w:rPr>
          <w:rFonts w:ascii="PT Astra Serif" w:hAnsi="PT Astra Serif"/>
          <w:sz w:val="20"/>
          <w:szCs w:val="20"/>
        </w:rPr>
        <w:t>»</w:t>
      </w:r>
      <w:r>
        <w:rPr>
          <w:rFonts w:ascii="PT Astra Serif" w:hAnsi="PT Astra Serif"/>
          <w:sz w:val="20"/>
          <w:szCs w:val="20"/>
        </w:rPr>
        <w:t>.</w:t>
      </w:r>
    </w:p>
    <w:p w:rsidR="000A304C" w:rsidRPr="00F7420D" w:rsidRDefault="000A304C" w:rsidP="000A304C">
      <w:pPr>
        <w:pStyle w:val="Default"/>
        <w:ind w:firstLine="709"/>
        <w:jc w:val="both"/>
        <w:rPr>
          <w:rFonts w:ascii="PT Astra Serif" w:hAnsi="PT Astra Serif"/>
          <w:bCs/>
          <w:color w:val="auto"/>
          <w:sz w:val="20"/>
          <w:szCs w:val="20"/>
        </w:rPr>
      </w:pPr>
      <w:r w:rsidRPr="00F7420D">
        <w:rPr>
          <w:rFonts w:ascii="PT Astra Serif" w:hAnsi="PT Astra Serif"/>
          <w:sz w:val="20"/>
          <w:szCs w:val="20"/>
        </w:rPr>
        <w:t xml:space="preserve">2. Контроль за исполнением настоящего постановления возложить на первого заместителя главы администрации (А.В.Демидов). </w:t>
      </w:r>
    </w:p>
    <w:p w:rsidR="000A304C" w:rsidRPr="00F7420D" w:rsidRDefault="000A304C" w:rsidP="000A304C">
      <w:pPr>
        <w:pStyle w:val="Default"/>
        <w:ind w:firstLine="709"/>
        <w:jc w:val="both"/>
        <w:rPr>
          <w:rFonts w:ascii="PT Astra Serif" w:hAnsi="PT Astra Serif"/>
          <w:sz w:val="20"/>
          <w:szCs w:val="20"/>
        </w:rPr>
      </w:pPr>
      <w:r w:rsidRPr="00F7420D">
        <w:rPr>
          <w:rFonts w:ascii="PT Astra Serif" w:hAnsi="PT Astra Serif"/>
          <w:sz w:val="20"/>
          <w:szCs w:val="20"/>
        </w:rPr>
        <w:t>3. Настоящее постановление вступает в силу с момента официального опубликования.</w:t>
      </w:r>
    </w:p>
    <w:p w:rsidR="000A304C" w:rsidRPr="00F7420D" w:rsidRDefault="000A304C" w:rsidP="000A304C">
      <w:pPr>
        <w:pStyle w:val="Default"/>
        <w:ind w:firstLine="709"/>
        <w:jc w:val="both"/>
        <w:rPr>
          <w:rFonts w:ascii="PT Astra Serif" w:hAnsi="PT Astra Serif"/>
          <w:sz w:val="20"/>
          <w:szCs w:val="20"/>
        </w:rPr>
      </w:pPr>
    </w:p>
    <w:p w:rsidR="000A304C" w:rsidRPr="00F7420D" w:rsidRDefault="000A304C" w:rsidP="000A304C">
      <w:pPr>
        <w:pStyle w:val="Default"/>
        <w:ind w:firstLine="709"/>
        <w:jc w:val="both"/>
        <w:rPr>
          <w:rFonts w:ascii="PT Astra Serif" w:hAnsi="PT Astra Serif"/>
          <w:sz w:val="20"/>
          <w:szCs w:val="20"/>
        </w:rPr>
      </w:pPr>
    </w:p>
    <w:p w:rsidR="000A304C" w:rsidRPr="00F7420D" w:rsidRDefault="000A304C" w:rsidP="00DD2A83">
      <w:pPr>
        <w:keepNext/>
        <w:keepLines/>
        <w:tabs>
          <w:tab w:val="left" w:pos="9354"/>
        </w:tabs>
        <w:autoSpaceDE w:val="0"/>
        <w:autoSpaceDN w:val="0"/>
        <w:adjustRightInd w:val="0"/>
        <w:ind w:firstLine="709"/>
        <w:rPr>
          <w:rFonts w:ascii="PT Astra Serif" w:hAnsi="PT Astra Serif"/>
          <w:sz w:val="20"/>
          <w:szCs w:val="20"/>
        </w:rPr>
      </w:pPr>
      <w:r w:rsidRPr="00F7420D">
        <w:rPr>
          <w:rFonts w:ascii="PT Astra Serif" w:hAnsi="PT Astra Serif"/>
          <w:color w:val="000000"/>
          <w:sz w:val="20"/>
          <w:szCs w:val="20"/>
        </w:rPr>
        <w:t xml:space="preserve">Глава </w:t>
      </w:r>
      <w:r w:rsidR="00DD2A83">
        <w:rPr>
          <w:rFonts w:ascii="PT Astra Serif" w:hAnsi="PT Astra Serif"/>
          <w:color w:val="000000"/>
          <w:sz w:val="20"/>
          <w:szCs w:val="20"/>
        </w:rPr>
        <w:t xml:space="preserve"> </w:t>
      </w:r>
      <w:r w:rsidRPr="00F7420D">
        <w:rPr>
          <w:rFonts w:ascii="PT Astra Serif" w:hAnsi="PT Astra Serif"/>
          <w:sz w:val="20"/>
          <w:szCs w:val="20"/>
        </w:rPr>
        <w:t xml:space="preserve">Кадыйского муниципального района      Е.Ю. Большаков </w:t>
      </w:r>
    </w:p>
    <w:p w:rsidR="00B96E16" w:rsidRPr="003700EC" w:rsidRDefault="00B96E16" w:rsidP="000A304C">
      <w:pPr>
        <w:pStyle w:val="ConsPlusNormal"/>
        <w:tabs>
          <w:tab w:val="left" w:pos="4590"/>
        </w:tabs>
        <w:spacing w:before="240"/>
        <w:ind w:firstLine="540"/>
        <w:jc w:val="both"/>
        <w:rPr>
          <w:rFonts w:ascii="Times New Roman" w:hAnsi="Times New Roman" w:cs="Times New Roman"/>
        </w:rPr>
      </w:pPr>
    </w:p>
    <w:p w:rsidR="00B96E16" w:rsidRPr="003700EC" w:rsidRDefault="00B96E16" w:rsidP="00B96E16">
      <w:pPr>
        <w:pStyle w:val="ConsPlusNormal"/>
        <w:spacing w:before="240"/>
        <w:ind w:firstLine="540"/>
        <w:jc w:val="both"/>
        <w:rPr>
          <w:rFonts w:ascii="Times New Roman" w:hAnsi="Times New Roman" w:cs="Times New Roman"/>
        </w:rPr>
      </w:pPr>
    </w:p>
    <w:p w:rsidR="00B96E16" w:rsidRPr="003700EC" w:rsidRDefault="00B96E16" w:rsidP="00B96E16">
      <w:pPr>
        <w:ind w:firstLine="709"/>
        <w:rPr>
          <w:rFonts w:eastAsia="Times New Roman"/>
          <w:sz w:val="20"/>
          <w:szCs w:val="20"/>
        </w:rPr>
      </w:pPr>
    </w:p>
    <w:p w:rsidR="00424D08" w:rsidRPr="00477999" w:rsidRDefault="00424D08" w:rsidP="00B96E16">
      <w:pPr>
        <w:widowControl w:val="0"/>
        <w:tabs>
          <w:tab w:val="left" w:pos="3585"/>
        </w:tabs>
        <w:autoSpaceDE w:val="0"/>
        <w:autoSpaceDN w:val="0"/>
        <w:jc w:val="center"/>
        <w:rPr>
          <w:rFonts w:ascii="PT Astra Serif" w:hAnsi="PT Astra Serif"/>
          <w:sz w:val="20"/>
          <w:szCs w:val="20"/>
        </w:rPr>
      </w:pPr>
    </w:p>
    <w:p w:rsidR="00424D08" w:rsidRPr="00477999" w:rsidRDefault="00424D08" w:rsidP="00424D08">
      <w:pPr>
        <w:widowControl w:val="0"/>
        <w:autoSpaceDE w:val="0"/>
        <w:autoSpaceDN w:val="0"/>
        <w:rPr>
          <w:rFonts w:ascii="PT Astra Serif" w:hAnsi="PT Astra Serif"/>
          <w:sz w:val="20"/>
          <w:szCs w:val="20"/>
        </w:rPr>
      </w:pPr>
    </w:p>
    <w:p w:rsidR="00424D08" w:rsidRPr="00477999" w:rsidRDefault="00424D08" w:rsidP="00424D08">
      <w:pPr>
        <w:widowControl w:val="0"/>
        <w:autoSpaceDE w:val="0"/>
        <w:autoSpaceDN w:val="0"/>
        <w:rPr>
          <w:rFonts w:ascii="PT Astra Serif" w:hAnsi="PT Astra Serif"/>
          <w:sz w:val="20"/>
          <w:szCs w:val="20"/>
        </w:rPr>
      </w:pPr>
    </w:p>
    <w:p w:rsidR="00424D08" w:rsidRPr="00477999" w:rsidRDefault="00424D08" w:rsidP="00424D08">
      <w:pPr>
        <w:widowControl w:val="0"/>
        <w:autoSpaceDE w:val="0"/>
        <w:autoSpaceDN w:val="0"/>
        <w:rPr>
          <w:rFonts w:ascii="PT Astra Serif" w:hAnsi="PT Astra Serif"/>
          <w:sz w:val="20"/>
          <w:szCs w:val="20"/>
        </w:rPr>
      </w:pPr>
    </w:p>
    <w:p w:rsidR="00424D08" w:rsidRPr="00477999" w:rsidRDefault="00424D08" w:rsidP="00424D08">
      <w:pPr>
        <w:widowControl w:val="0"/>
        <w:autoSpaceDE w:val="0"/>
        <w:autoSpaceDN w:val="0"/>
        <w:rPr>
          <w:rFonts w:ascii="PT Astra Serif" w:hAnsi="PT Astra Serif"/>
          <w:sz w:val="20"/>
          <w:szCs w:val="20"/>
        </w:rPr>
      </w:pPr>
    </w:p>
    <w:p w:rsidR="00B04433" w:rsidRPr="00477999" w:rsidRDefault="00B04433" w:rsidP="00424D08">
      <w:pPr>
        <w:tabs>
          <w:tab w:val="left" w:pos="3315"/>
        </w:tabs>
        <w:rPr>
          <w:sz w:val="20"/>
          <w:szCs w:val="20"/>
        </w:rPr>
      </w:pPr>
    </w:p>
    <w:p w:rsidR="00B04433" w:rsidRPr="006C2C00" w:rsidRDefault="00B04433" w:rsidP="00B04433">
      <w:pPr>
        <w:rPr>
          <w:sz w:val="20"/>
          <w:szCs w:val="20"/>
        </w:rPr>
      </w:pPr>
    </w:p>
    <w:p w:rsidR="00B04433" w:rsidRPr="006C2C00" w:rsidRDefault="00B04433" w:rsidP="00B04433">
      <w:pPr>
        <w:rPr>
          <w:sz w:val="20"/>
          <w:szCs w:val="20"/>
        </w:rPr>
      </w:pPr>
    </w:p>
    <w:p w:rsidR="00B04433" w:rsidRPr="006C2C00" w:rsidRDefault="00B04433" w:rsidP="00B04433">
      <w:pPr>
        <w:rPr>
          <w:sz w:val="20"/>
          <w:szCs w:val="20"/>
        </w:rPr>
      </w:pPr>
    </w:p>
    <w:p w:rsidR="00B04433" w:rsidRPr="006C2C00" w:rsidRDefault="00B04433" w:rsidP="00B04433">
      <w:pPr>
        <w:rPr>
          <w:sz w:val="20"/>
          <w:szCs w:val="20"/>
        </w:rPr>
      </w:pPr>
    </w:p>
    <w:p w:rsidR="00B04433" w:rsidRPr="006C2C00" w:rsidRDefault="00B04433" w:rsidP="00B04433">
      <w:pPr>
        <w:rPr>
          <w:sz w:val="20"/>
          <w:szCs w:val="20"/>
        </w:rPr>
      </w:pPr>
    </w:p>
    <w:p w:rsidR="00C9785D" w:rsidRDefault="00C9785D" w:rsidP="00C9785D">
      <w:pPr>
        <w:rPr>
          <w:rFonts w:ascii="PT Astra Serif" w:hAnsi="PT Astra Serif"/>
          <w:sz w:val="20"/>
          <w:szCs w:val="20"/>
        </w:rPr>
      </w:pPr>
    </w:p>
    <w:p w:rsidR="00DD2A83" w:rsidRDefault="00DD2A83" w:rsidP="00C9785D">
      <w:pPr>
        <w:rPr>
          <w:rFonts w:ascii="PT Astra Serif" w:hAnsi="PT Astra Serif"/>
          <w:sz w:val="20"/>
          <w:szCs w:val="20"/>
        </w:rPr>
      </w:pPr>
    </w:p>
    <w:p w:rsidR="00DD2A83" w:rsidRDefault="00DD2A83" w:rsidP="00C9785D">
      <w:pPr>
        <w:rPr>
          <w:rFonts w:ascii="PT Astra Serif" w:hAnsi="PT Astra Serif"/>
          <w:sz w:val="20"/>
          <w:szCs w:val="20"/>
        </w:rPr>
      </w:pPr>
    </w:p>
    <w:p w:rsidR="00DD2A83" w:rsidRDefault="00DD2A83" w:rsidP="00C9785D">
      <w:pPr>
        <w:rPr>
          <w:rFonts w:ascii="PT Astra Serif" w:hAnsi="PT Astra Serif"/>
          <w:sz w:val="20"/>
          <w:szCs w:val="20"/>
        </w:rPr>
      </w:pPr>
    </w:p>
    <w:p w:rsidR="00DD2A83" w:rsidRDefault="00DD2A83" w:rsidP="00C9785D">
      <w:pPr>
        <w:rPr>
          <w:rFonts w:ascii="PT Astra Serif" w:hAnsi="PT Astra Serif"/>
          <w:sz w:val="20"/>
          <w:szCs w:val="20"/>
        </w:rPr>
      </w:pPr>
    </w:p>
    <w:p w:rsidR="00DD2A83" w:rsidRDefault="00DD2A83" w:rsidP="00C9785D">
      <w:pPr>
        <w:rPr>
          <w:rFonts w:ascii="PT Astra Serif" w:hAnsi="PT Astra Serif"/>
          <w:sz w:val="20"/>
          <w:szCs w:val="20"/>
        </w:rPr>
      </w:pPr>
    </w:p>
    <w:p w:rsidR="00DD2A83" w:rsidRDefault="00DD2A83" w:rsidP="00C9785D">
      <w:pPr>
        <w:rPr>
          <w:rFonts w:ascii="PT Astra Serif" w:hAnsi="PT Astra Serif"/>
          <w:sz w:val="20"/>
          <w:szCs w:val="20"/>
        </w:rPr>
      </w:pPr>
    </w:p>
    <w:p w:rsidR="00DD2A83" w:rsidRDefault="00DD2A83" w:rsidP="00C9785D">
      <w:pPr>
        <w:rPr>
          <w:rFonts w:ascii="PT Astra Serif" w:hAnsi="PT Astra Serif"/>
          <w:sz w:val="20"/>
          <w:szCs w:val="20"/>
        </w:rPr>
      </w:pPr>
    </w:p>
    <w:p w:rsidR="00DD2A83" w:rsidRDefault="00DD2A83" w:rsidP="00C9785D">
      <w:pPr>
        <w:rPr>
          <w:rFonts w:ascii="PT Astra Serif" w:hAnsi="PT Astra Serif"/>
          <w:sz w:val="20"/>
          <w:szCs w:val="20"/>
        </w:rPr>
      </w:pPr>
    </w:p>
    <w:p w:rsidR="00DD2A83" w:rsidRDefault="00DD2A83" w:rsidP="00C9785D">
      <w:pPr>
        <w:rPr>
          <w:rFonts w:ascii="PT Astra Serif" w:hAnsi="PT Astra Serif"/>
          <w:sz w:val="20"/>
          <w:szCs w:val="20"/>
        </w:rPr>
      </w:pPr>
    </w:p>
    <w:p w:rsidR="00DD2A83" w:rsidRDefault="00DD2A83" w:rsidP="00C9785D">
      <w:pPr>
        <w:rPr>
          <w:rFonts w:ascii="PT Astra Serif" w:hAnsi="PT Astra Serif"/>
          <w:sz w:val="20"/>
          <w:szCs w:val="20"/>
        </w:rPr>
      </w:pPr>
    </w:p>
    <w:p w:rsidR="00DD2A83" w:rsidRDefault="00DD2A83" w:rsidP="00C9785D">
      <w:pPr>
        <w:rPr>
          <w:rFonts w:ascii="PT Astra Serif" w:hAnsi="PT Astra Serif"/>
          <w:sz w:val="20"/>
          <w:szCs w:val="20"/>
        </w:rPr>
      </w:pPr>
    </w:p>
    <w:p w:rsidR="00DD2A83" w:rsidRPr="006C2C00" w:rsidRDefault="00DD2A83" w:rsidP="00C9785D">
      <w:pPr>
        <w:rPr>
          <w:rFonts w:ascii="PT Astra Serif" w:hAnsi="PT Astra Serif"/>
          <w:sz w:val="20"/>
          <w:szCs w:val="20"/>
        </w:rPr>
      </w:pPr>
    </w:p>
    <w:p w:rsidR="00C9785D" w:rsidRPr="006C2C00" w:rsidRDefault="00C9785D" w:rsidP="00C9785D">
      <w:pPr>
        <w:rPr>
          <w:rFonts w:ascii="PT Astra Serif" w:hAnsi="PT Astra Serif"/>
          <w:sz w:val="20"/>
          <w:szCs w:val="20"/>
        </w:rPr>
      </w:pPr>
    </w:p>
    <w:p w:rsidR="00C9785D" w:rsidRPr="006C2C00" w:rsidRDefault="00C9785D" w:rsidP="00C9785D">
      <w:pPr>
        <w:tabs>
          <w:tab w:val="left" w:pos="1500"/>
        </w:tabs>
        <w:rPr>
          <w:rFonts w:ascii="PT Astra Serif" w:hAnsi="PT Astra Serif"/>
          <w:sz w:val="20"/>
          <w:szCs w:val="20"/>
        </w:rPr>
      </w:pPr>
      <w:r w:rsidRPr="006C2C00">
        <w:rPr>
          <w:rFonts w:ascii="PT Astra Serif" w:hAnsi="PT Astra Serif"/>
          <w:sz w:val="20"/>
          <w:szCs w:val="20"/>
        </w:rPr>
        <w:tab/>
      </w:r>
    </w:p>
    <w:tbl>
      <w:tblPr>
        <w:tblpPr w:leftFromText="180" w:rightFromText="180" w:bottomFromText="200" w:vertAnchor="text" w:horzAnchor="margin" w:tblpXSpec="center" w:tblpY="163"/>
        <w:tblW w:w="9039" w:type="dxa"/>
        <w:tblLayout w:type="fixed"/>
        <w:tblLook w:val="04A0"/>
      </w:tblPr>
      <w:tblGrid>
        <w:gridCol w:w="9039"/>
      </w:tblGrid>
      <w:tr w:rsidR="00C9785D" w:rsidRPr="006C2C00" w:rsidTr="009832F9">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C9785D" w:rsidRPr="006C2C00" w:rsidRDefault="00C9785D" w:rsidP="009832F9">
            <w:pPr>
              <w:snapToGrid w:val="0"/>
              <w:spacing w:line="276" w:lineRule="auto"/>
              <w:jc w:val="center"/>
              <w:rPr>
                <w:sz w:val="20"/>
                <w:szCs w:val="20"/>
                <w:lang w:bidi="ru-RU"/>
              </w:rPr>
            </w:pPr>
            <w:r w:rsidRPr="006C2C00">
              <w:rPr>
                <w:sz w:val="20"/>
                <w:szCs w:val="20"/>
                <w:lang w:bidi="ru-RU"/>
              </w:rPr>
              <w:t>Информационный бюллетень выходит не реже 1 раза в квартал.</w:t>
            </w:r>
          </w:p>
          <w:p w:rsidR="00C9785D" w:rsidRPr="006C2C00" w:rsidRDefault="00C9785D" w:rsidP="009832F9">
            <w:pPr>
              <w:spacing w:line="276" w:lineRule="auto"/>
              <w:jc w:val="center"/>
              <w:rPr>
                <w:rFonts w:eastAsia="Times New Roman"/>
                <w:sz w:val="20"/>
                <w:szCs w:val="20"/>
                <w:lang w:bidi="ru-RU"/>
              </w:rPr>
            </w:pPr>
            <w:r w:rsidRPr="006C2C00">
              <w:rPr>
                <w:sz w:val="20"/>
                <w:szCs w:val="20"/>
                <w:lang w:bidi="ru-RU"/>
              </w:rPr>
              <w:t>Тираж 10 экземпляров.</w:t>
            </w:r>
          </w:p>
          <w:p w:rsidR="00C9785D" w:rsidRPr="006C2C00" w:rsidRDefault="00C9785D" w:rsidP="009832F9">
            <w:pPr>
              <w:spacing w:line="276" w:lineRule="auto"/>
              <w:jc w:val="center"/>
              <w:rPr>
                <w:rFonts w:eastAsia="Times New Roman"/>
                <w:sz w:val="20"/>
                <w:szCs w:val="20"/>
                <w:lang w:bidi="ru-RU"/>
              </w:rPr>
            </w:pPr>
            <w:r w:rsidRPr="006C2C00">
              <w:rPr>
                <w:rFonts w:eastAsia="Times New Roman"/>
                <w:b/>
                <w:sz w:val="20"/>
                <w:szCs w:val="20"/>
                <w:lang w:bidi="ru-RU"/>
              </w:rPr>
              <w:t>Учредители:</w:t>
            </w:r>
            <w:r w:rsidRPr="006C2C00">
              <w:rPr>
                <w:rFonts w:eastAsia="Times New Roman"/>
                <w:sz w:val="20"/>
                <w:szCs w:val="20"/>
                <w:lang w:bidi="ru-RU"/>
              </w:rPr>
              <w:t xml:space="preserve"> Собрание депутатов и администрация Кадыйского муниципального района.</w:t>
            </w:r>
          </w:p>
          <w:p w:rsidR="00C9785D" w:rsidRPr="006C2C00" w:rsidRDefault="00C9785D" w:rsidP="009832F9">
            <w:pPr>
              <w:spacing w:line="276" w:lineRule="auto"/>
              <w:jc w:val="center"/>
              <w:rPr>
                <w:sz w:val="20"/>
                <w:szCs w:val="20"/>
              </w:rPr>
            </w:pPr>
            <w:r w:rsidRPr="006C2C00">
              <w:rPr>
                <w:rFonts w:eastAsia="Times New Roman"/>
                <w:b/>
                <w:sz w:val="20"/>
                <w:szCs w:val="20"/>
                <w:lang w:bidi="ru-RU"/>
              </w:rPr>
              <w:t>Адрес</w:t>
            </w:r>
            <w:r w:rsidRPr="006C2C00">
              <w:rPr>
                <w:rFonts w:eastAsia="Times New Roman"/>
                <w:sz w:val="20"/>
                <w:szCs w:val="20"/>
                <w:lang w:bidi="ru-RU"/>
              </w:rPr>
              <w:t xml:space="preserve">: 157980 Костромская область п. Кадый ул. Центральная д. 3; </w:t>
            </w:r>
            <w:r w:rsidRPr="006C2C00">
              <w:rPr>
                <w:rFonts w:eastAsia="Times New Roman"/>
                <w:b/>
                <w:sz w:val="20"/>
                <w:szCs w:val="20"/>
                <w:lang w:bidi="ru-RU"/>
              </w:rPr>
              <w:t>тел./факс</w:t>
            </w:r>
            <w:r w:rsidRPr="006C2C00">
              <w:rPr>
                <w:rFonts w:eastAsia="Times New Roman"/>
                <w:sz w:val="20"/>
                <w:szCs w:val="20"/>
                <w:lang w:bidi="ru-RU"/>
              </w:rPr>
              <w:t xml:space="preserve"> (49442) 3-40-08 .</w:t>
            </w:r>
          </w:p>
        </w:tc>
      </w:tr>
    </w:tbl>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sectPr w:rsidR="0009636E" w:rsidSect="00C65316">
      <w:pgSz w:w="11906" w:h="16838"/>
      <w:pgMar w:top="284"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2D2" w:rsidRDefault="005A22D2" w:rsidP="00B13CE8">
      <w:r>
        <w:separator/>
      </w:r>
    </w:p>
  </w:endnote>
  <w:endnote w:type="continuationSeparator" w:id="1">
    <w:p w:rsidR="005A22D2" w:rsidRDefault="005A22D2" w:rsidP="00B13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PT Astra Sans">
    <w:panose1 w:val="020B0603020203020204"/>
    <w:charset w:val="CC"/>
    <w:family w:val="swiss"/>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2D2" w:rsidRDefault="005A22D2" w:rsidP="00B13CE8">
      <w:r>
        <w:separator/>
      </w:r>
    </w:p>
  </w:footnote>
  <w:footnote w:type="continuationSeparator" w:id="1">
    <w:p w:rsidR="005A22D2" w:rsidRDefault="005A22D2" w:rsidP="00B13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56F26"/>
    <w:multiLevelType w:val="hybridMultilevel"/>
    <w:tmpl w:val="B4F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5045B"/>
    <w:multiLevelType w:val="multilevel"/>
    <w:tmpl w:val="69E2A53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08EA31DA"/>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91E65F9"/>
    <w:multiLevelType w:val="hybridMultilevel"/>
    <w:tmpl w:val="E01AC17C"/>
    <w:lvl w:ilvl="0" w:tplc="A3B4BF2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91195F"/>
    <w:multiLevelType w:val="hybridMultilevel"/>
    <w:tmpl w:val="61603D90"/>
    <w:lvl w:ilvl="0" w:tplc="111CDFE8">
      <w:start w:val="1"/>
      <w:numFmt w:val="decimal"/>
      <w:lvlText w:val="%1."/>
      <w:lvlJc w:val="left"/>
      <w:pPr>
        <w:ind w:left="720" w:hanging="360"/>
      </w:pPr>
      <w:rPr>
        <w:rFonts w:ascii="PT Astra Serif" w:eastAsia="Times New Roman" w:hAnsi="PT Astra Serif" w:cs="Arial" w:hint="default"/>
        <w:color w:val="3C3C3C"/>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E15C19"/>
    <w:multiLevelType w:val="hybridMultilevel"/>
    <w:tmpl w:val="7458B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57456"/>
    <w:multiLevelType w:val="hybridMultilevel"/>
    <w:tmpl w:val="B42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71F40"/>
    <w:multiLevelType w:val="hybridMultilevel"/>
    <w:tmpl w:val="A3AE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DA52E9"/>
    <w:multiLevelType w:val="multilevel"/>
    <w:tmpl w:val="76F073C2"/>
    <w:lvl w:ilvl="0">
      <w:start w:val="1"/>
      <w:numFmt w:val="decimal"/>
      <w:lvlText w:val="%1."/>
      <w:lvlJc w:val="left"/>
      <w:pPr>
        <w:ind w:left="432" w:hanging="432"/>
      </w:pPr>
      <w:rPr>
        <w:rFonts w:hint="default"/>
      </w:rPr>
    </w:lvl>
    <w:lvl w:ilvl="1">
      <w:start w:val="5"/>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F1C5A00"/>
    <w:multiLevelType w:val="hybridMultilevel"/>
    <w:tmpl w:val="5342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316DF0"/>
    <w:multiLevelType w:val="hybridMultilevel"/>
    <w:tmpl w:val="15663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464E4A"/>
    <w:multiLevelType w:val="multilevel"/>
    <w:tmpl w:val="281AD36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4DF33637"/>
    <w:multiLevelType w:val="hybridMultilevel"/>
    <w:tmpl w:val="9D789638"/>
    <w:lvl w:ilvl="0" w:tplc="44446874">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4F8D186A"/>
    <w:multiLevelType w:val="hybridMultilevel"/>
    <w:tmpl w:val="B88C8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8A1DDB"/>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8295BE1"/>
    <w:multiLevelType w:val="hybridMultilevel"/>
    <w:tmpl w:val="9A3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635989"/>
    <w:multiLevelType w:val="hybridMultilevel"/>
    <w:tmpl w:val="77243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554DDF"/>
    <w:multiLevelType w:val="hybridMultilevel"/>
    <w:tmpl w:val="AA809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13"/>
  </w:num>
  <w:num w:numId="4">
    <w:abstractNumId w:val="12"/>
  </w:num>
  <w:num w:numId="5">
    <w:abstractNumId w:val="2"/>
  </w:num>
  <w:num w:numId="6">
    <w:abstractNumId w:val="14"/>
  </w:num>
  <w:num w:numId="7">
    <w:abstractNumId w:val="17"/>
  </w:num>
  <w:num w:numId="8">
    <w:abstractNumId w:val="1"/>
  </w:num>
  <w:num w:numId="9">
    <w:abstractNumId w:val="8"/>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3"/>
  </w:num>
  <w:num w:numId="15">
    <w:abstractNumId w:val="10"/>
  </w:num>
  <w:num w:numId="16">
    <w:abstractNumId w:val="16"/>
  </w:num>
  <w:num w:numId="17">
    <w:abstractNumId w:val="4"/>
  </w:num>
  <w:num w:numId="18">
    <w:abstractNumId w:val="9"/>
  </w:num>
  <w:num w:numId="19">
    <w:abstractNumId w:val="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0F66"/>
    <w:rsid w:val="00033CE2"/>
    <w:rsid w:val="000474B7"/>
    <w:rsid w:val="000637B0"/>
    <w:rsid w:val="000871F3"/>
    <w:rsid w:val="0009182C"/>
    <w:rsid w:val="0009636E"/>
    <w:rsid w:val="000A1988"/>
    <w:rsid w:val="000A304C"/>
    <w:rsid w:val="000A46EA"/>
    <w:rsid w:val="000C52B6"/>
    <w:rsid w:val="00105E4B"/>
    <w:rsid w:val="00177A2E"/>
    <w:rsid w:val="001928D8"/>
    <w:rsid w:val="00212162"/>
    <w:rsid w:val="0025021B"/>
    <w:rsid w:val="0025380E"/>
    <w:rsid w:val="0025646E"/>
    <w:rsid w:val="00290B46"/>
    <w:rsid w:val="00304E20"/>
    <w:rsid w:val="0033031B"/>
    <w:rsid w:val="003318BA"/>
    <w:rsid w:val="00396AFA"/>
    <w:rsid w:val="00424D08"/>
    <w:rsid w:val="0046190B"/>
    <w:rsid w:val="00477999"/>
    <w:rsid w:val="004C67E3"/>
    <w:rsid w:val="00516A4D"/>
    <w:rsid w:val="00531D26"/>
    <w:rsid w:val="0057530E"/>
    <w:rsid w:val="00583EAC"/>
    <w:rsid w:val="005876B3"/>
    <w:rsid w:val="0059341F"/>
    <w:rsid w:val="005A22D2"/>
    <w:rsid w:val="005D4F75"/>
    <w:rsid w:val="006253AC"/>
    <w:rsid w:val="006311AA"/>
    <w:rsid w:val="006323F3"/>
    <w:rsid w:val="006827A9"/>
    <w:rsid w:val="00690167"/>
    <w:rsid w:val="00696F5D"/>
    <w:rsid w:val="006B177F"/>
    <w:rsid w:val="006C2C00"/>
    <w:rsid w:val="007503BD"/>
    <w:rsid w:val="00761232"/>
    <w:rsid w:val="00776734"/>
    <w:rsid w:val="00800896"/>
    <w:rsid w:val="00860622"/>
    <w:rsid w:val="00891518"/>
    <w:rsid w:val="008D4F0B"/>
    <w:rsid w:val="0094187B"/>
    <w:rsid w:val="009439F2"/>
    <w:rsid w:val="00971DB6"/>
    <w:rsid w:val="009C3B36"/>
    <w:rsid w:val="009F1F17"/>
    <w:rsid w:val="00A35254"/>
    <w:rsid w:val="00A4022A"/>
    <w:rsid w:val="00A50BDE"/>
    <w:rsid w:val="00A80855"/>
    <w:rsid w:val="00AF5EBA"/>
    <w:rsid w:val="00B04433"/>
    <w:rsid w:val="00B13CE8"/>
    <w:rsid w:val="00B62D96"/>
    <w:rsid w:val="00B85748"/>
    <w:rsid w:val="00B904A6"/>
    <w:rsid w:val="00B96E16"/>
    <w:rsid w:val="00BB28CC"/>
    <w:rsid w:val="00BB4F18"/>
    <w:rsid w:val="00BC3CAC"/>
    <w:rsid w:val="00C40A57"/>
    <w:rsid w:val="00C622E4"/>
    <w:rsid w:val="00C65316"/>
    <w:rsid w:val="00C70F66"/>
    <w:rsid w:val="00C9785D"/>
    <w:rsid w:val="00CB16DA"/>
    <w:rsid w:val="00D11021"/>
    <w:rsid w:val="00D11776"/>
    <w:rsid w:val="00D73FB2"/>
    <w:rsid w:val="00DA7BA3"/>
    <w:rsid w:val="00DB231B"/>
    <w:rsid w:val="00DD2A83"/>
    <w:rsid w:val="00E220EF"/>
    <w:rsid w:val="00E3232C"/>
    <w:rsid w:val="00E71A7B"/>
    <w:rsid w:val="00EA3F5D"/>
    <w:rsid w:val="00EA57B4"/>
    <w:rsid w:val="00EB337B"/>
    <w:rsid w:val="00EC0EF3"/>
    <w:rsid w:val="00EE2FD7"/>
    <w:rsid w:val="00EE3F3E"/>
    <w:rsid w:val="00F0679B"/>
    <w:rsid w:val="00F14406"/>
    <w:rsid w:val="00F60DA7"/>
    <w:rsid w:val="00FA44AF"/>
    <w:rsid w:val="00FB7125"/>
    <w:rsid w:val="00FD38D8"/>
    <w:rsid w:val="00FD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uiPriority w:val="9"/>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semiHidden/>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C70F66"/>
    <w:rPr>
      <w:rFonts w:ascii="Times New Roman" w:eastAsia="Andale Sans UI" w:hAnsi="Times New Roman" w:cs="Times New Roman"/>
      <w:kern w:val="2"/>
      <w:lang w:eastAsia="ru-RU"/>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uiPriority w:val="99"/>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semiHidden/>
    <w:unhideWhenUsed/>
    <w:rsid w:val="000A1988"/>
    <w:rPr>
      <w:color w:val="0000FF"/>
      <w:u w:val="single"/>
    </w:rPr>
  </w:style>
  <w:style w:type="paragraph" w:styleId="HTML">
    <w:name w:val="HTML Preformatted"/>
    <w:basedOn w:val="a"/>
    <w:link w:val="HTML0"/>
    <w:semiHidden/>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semiHidden/>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73FB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iPriority w:val="99"/>
    <w:semiHidden/>
    <w:unhideWhenUsed/>
    <w:rsid w:val="00B13CE8"/>
    <w:pPr>
      <w:tabs>
        <w:tab w:val="center" w:pos="4677"/>
        <w:tab w:val="right" w:pos="9355"/>
      </w:tabs>
    </w:pPr>
  </w:style>
  <w:style w:type="character" w:customStyle="1" w:styleId="aa">
    <w:name w:val="Верхний колонтитул Знак"/>
    <w:basedOn w:val="a0"/>
    <w:link w:val="a9"/>
    <w:uiPriority w:val="99"/>
    <w:semiHidden/>
    <w:rsid w:val="00B13CE8"/>
    <w:rPr>
      <w:rFonts w:ascii="Times New Roman" w:eastAsia="Calibri" w:hAnsi="Times New Roman" w:cs="Times New Roman"/>
    </w:rPr>
  </w:style>
  <w:style w:type="paragraph" w:styleId="ab">
    <w:name w:val="footer"/>
    <w:basedOn w:val="a"/>
    <w:link w:val="ac"/>
    <w:uiPriority w:val="99"/>
    <w:semiHidden/>
    <w:unhideWhenUsed/>
    <w:rsid w:val="00B13CE8"/>
    <w:pPr>
      <w:tabs>
        <w:tab w:val="center" w:pos="4677"/>
        <w:tab w:val="right" w:pos="9355"/>
      </w:tabs>
    </w:pPr>
  </w:style>
  <w:style w:type="character" w:customStyle="1" w:styleId="ac">
    <w:name w:val="Нижний колонтитул Знак"/>
    <w:basedOn w:val="a0"/>
    <w:link w:val="ab"/>
    <w:uiPriority w:val="99"/>
    <w:semiHidden/>
    <w:rsid w:val="00B13CE8"/>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divs>
    <w:div w:id="8674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30AECCC3F4BB973EAEE7EDB5A0CCC74D9C5EB5F2BD3F8E4753EF997EC869609AE3724F28AB28027B0A019658BD8EAF8C2ED780DCAFAD4DO4o1G" TargetMode="External"/><Relationship Id="rId18" Type="http://schemas.openxmlformats.org/officeDocument/2006/relationships/hyperlink" Target="consultantplus://offline/ref=AB30AECCC3F4BB973EAEE7EDB5A0CCC74D9C5EB5F2BD3F8E4753EF997EC869609AE3724F28AB2C057B0A019658BD8EAF8C2ED780DCAFAD4DO4o1G" TargetMode="External"/><Relationship Id="rId26" Type="http://schemas.openxmlformats.org/officeDocument/2006/relationships/hyperlink" Target="file:///D:\&#1056;&#1072;&#1073;&#1086;&#1095;&#1080;&#1081;%20&#1089;&#1090;&#1086;&#1083;\&#1043;&#1072;&#1092;&#1080;&#1085;&#1077;&#1094;\&#1056;_&#1057;\&#1087;&#1086;&#1089;&#1090;&#1072;&#1085;&#1086;&#1074;&#1083;&#1077;&#1085;&#1080;&#1103;\&#1087;&#1086;&#1089;&#1090;.2020\&#1087;&#1086;&#1089;&#1090;.&#1086;&#1073;%20&#1091;&#1090;&#1074;.&#1052;&#1077;&#1090;&#1086;&#1076;&#1080;&#1082;&#1080;%20&#1086;&#1094;&#1077;&#1085;&#1082;&#1080;%2027.10.2020\&#1054;&#1089;&#1085;&#1086;&#1074;&#1085;&#1099;&#1077;%20&#1087;&#1086;&#1076;&#1093;&#1086;&#1076;&#1099;_&#1076;&#1086;&#1088;&#1072;&#1073;&#1086;&#1090;&#1082;&#1072;%202_&#1087;&#1088;&#1072;&#1074;&#1082;&#1080;%20&#1087;&#1088;&#1080;&#1085;&#1103;&#1090;&#1099;_&#1048;&#1058;&#1054;&#1043;.docx" TargetMode="External"/><Relationship Id="rId3" Type="http://schemas.openxmlformats.org/officeDocument/2006/relationships/styles" Target="styles.xml"/><Relationship Id="rId21" Type="http://schemas.openxmlformats.org/officeDocument/2006/relationships/hyperlink" Target="consultantplus://offline/ref=AB30AECCC3F4BB973EAEE7EDB5A0CCC74D9C5EB5F2BD3F8E4753EF997EC869609AE3724F28AB2F02760A019658BD8EAF8C2ED780DCAFAD4DO4o1G" TargetMode="External"/><Relationship Id="rId7" Type="http://schemas.openxmlformats.org/officeDocument/2006/relationships/endnotes" Target="endnotes.xml"/><Relationship Id="rId12" Type="http://schemas.openxmlformats.org/officeDocument/2006/relationships/hyperlink" Target="consultantplus://offline/ref=AB30AECCC3F4BB973EAEE7EDB5A0CCC74D9C5CBCFBBB3F8E4753EF997EC869609AE3724F2FAF2257234500CA1CEB9DAF872ED588C0OAoDG" TargetMode="External"/><Relationship Id="rId17" Type="http://schemas.openxmlformats.org/officeDocument/2006/relationships/hyperlink" Target="consultantplus://offline/ref=AB30AECCC3F4BB973EAEE7EDB5A0CCC74D9C5EB5F2BD3F8E4753EF997EC869609AE3724F28AB2F03730A019658BD8EAF8C2ED780DCAFAD4DO4o1G" TargetMode="External"/><Relationship Id="rId25" Type="http://schemas.openxmlformats.org/officeDocument/2006/relationships/hyperlink" Target="file:///D:\&#1056;&#1072;&#1073;&#1086;&#1095;&#1080;&#1081;%20&#1089;&#1090;&#1086;&#1083;\&#1043;&#1072;&#1092;&#1080;&#1085;&#1077;&#1094;\&#1056;_&#1057;\&#1087;&#1086;&#1089;&#1090;&#1072;&#1085;&#1086;&#1074;&#1083;&#1077;&#1085;&#1080;&#1103;\&#1087;&#1086;&#1089;&#1090;.2020\&#1087;&#1086;&#1089;&#1090;.&#1086;&#1073;%20&#1091;&#1090;&#1074;.&#1052;&#1077;&#1090;&#1086;&#1076;&#1080;&#1082;&#1080;%20&#1086;&#1094;&#1077;&#1085;&#1082;&#1080;%2027.10.2020\&#1054;&#1089;&#1085;&#1086;&#1074;&#1085;&#1099;&#1077;%20&#1087;&#1086;&#1076;&#1093;&#1086;&#1076;&#1099;_&#1076;&#1086;&#1088;&#1072;&#1073;&#1086;&#1090;&#1082;&#1072;%202_&#1087;&#1088;&#1072;&#1074;&#1082;&#1080;%20&#1087;&#1088;&#1080;&#1085;&#1103;&#1090;&#1099;_&#1048;&#1058;&#1054;&#1043;.docx" TargetMode="External"/><Relationship Id="rId2" Type="http://schemas.openxmlformats.org/officeDocument/2006/relationships/numbering" Target="numbering.xml"/><Relationship Id="rId16" Type="http://schemas.openxmlformats.org/officeDocument/2006/relationships/hyperlink" Target="consultantplus://offline/ref=AB30AECCC3F4BB973EAEF9E0A3CC90CC4B9303B9FBB934DA1E0CB4C429C16337DDAC2B1F6CFE2403711F55CF02EA83ADO8oFG" TargetMode="External"/><Relationship Id="rId20" Type="http://schemas.openxmlformats.org/officeDocument/2006/relationships/hyperlink" Target="consultantplus://offline/ref=F591D10D0F0D98C5B93D781037910431DBE7F2BD9DE29469373C543538D8D60E6B4301997C1B8EE7LEs3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30AECCC3F4BB973EAEE7EDB5A0CCC74C905AB1F9EE688C1606E19C769833708CAA7F4D36AB211D700157OCo7G" TargetMode="External"/><Relationship Id="rId24" Type="http://schemas.openxmlformats.org/officeDocument/2006/relationships/hyperlink" Target="file:///D:\&#1056;&#1072;&#1073;&#1086;&#1095;&#1080;&#1081;%20&#1089;&#1090;&#1086;&#1083;\&#1043;&#1072;&#1092;&#1080;&#1085;&#1077;&#1094;\&#1056;_&#1057;\&#1087;&#1086;&#1089;&#1090;&#1072;&#1085;&#1086;&#1074;&#1083;&#1077;&#1085;&#1080;&#1103;\&#1087;&#1086;&#1089;&#1090;.2020\&#1087;&#1086;&#1089;&#1090;.&#1086;&#1073;%20&#1091;&#1090;&#1074;.&#1052;&#1077;&#1090;&#1086;&#1076;&#1080;&#1082;&#1080;%20&#1086;&#1094;&#1077;&#1085;&#1082;&#1080;%2027.10.2020\&#1054;&#1089;&#1085;&#1086;&#1074;&#1085;&#1099;&#1077;%20&#1087;&#1086;&#1076;&#1093;&#1086;&#1076;&#1099;_&#1076;&#1086;&#1088;&#1072;&#1073;&#1086;&#1090;&#1082;&#1072;%202_&#1087;&#1088;&#1072;&#1074;&#1082;&#1080;%20&#1087;&#1088;&#1080;&#1085;&#1103;&#1090;&#1099;_&#1048;&#1058;&#1054;&#1043;.docx" TargetMode="External"/><Relationship Id="rId5" Type="http://schemas.openxmlformats.org/officeDocument/2006/relationships/webSettings" Target="webSettings.xml"/><Relationship Id="rId15" Type="http://schemas.openxmlformats.org/officeDocument/2006/relationships/hyperlink" Target="consultantplus://offline/ref=AB30AECCC3F4BB973EAEE7EDB5A0CCC74D9B5AB6FBBC3F8E4753EF997EC869609AE3724F28AB2902700A019658BD8EAF8C2ED780DCAFAD4DO4o1G" TargetMode="External"/><Relationship Id="rId23" Type="http://schemas.openxmlformats.org/officeDocument/2006/relationships/hyperlink" Target="consultantplus://offline/ref=AB30AECCC3F4BB973EAEE7EDB5A0CCC74D9C5EB5F2BD3F8E4753EF997EC869609AE3724F28AB2F01730A019658BD8EAF8C2ED780DCAFAD4DO4o1G" TargetMode="External"/><Relationship Id="rId28" Type="http://schemas.openxmlformats.org/officeDocument/2006/relationships/fontTable" Target="fontTable.xml"/><Relationship Id="rId10" Type="http://schemas.openxmlformats.org/officeDocument/2006/relationships/hyperlink" Target="#Par35" TargetMode="External"/><Relationship Id="rId19" Type="http://schemas.openxmlformats.org/officeDocument/2006/relationships/hyperlink" Target="consultantplus://offline/ref=AB30AECCC3F4BB973EAEF9E0A3CC90CC4B9303B9FBBB3DD01C0CB4C429C16337DDAC2B0D6CA62803720151C717BCD2EBDA3DD78BDCADA5514347A6OAo4G" TargetMode="External"/><Relationship Id="rId4" Type="http://schemas.openxmlformats.org/officeDocument/2006/relationships/settings" Target="settings.xml"/><Relationship Id="rId9" Type="http://schemas.openxmlformats.org/officeDocument/2006/relationships/hyperlink" Target="consultantplus://offline/ref=AB30AECCC3F4BB973EAEE7EDB5A0CCC74C985FB6F2BC3F8E4753EF997EC869609AE3724F28AB2902760A019658BD8EAF8C2ED780DCAFAD4DO4o1G" TargetMode="External"/><Relationship Id="rId14" Type="http://schemas.openxmlformats.org/officeDocument/2006/relationships/hyperlink" Target="consultantplus://offline/ref=AB30AECCC3F4BB973EAEE7EDB5A0CCC74C985FB6F2BC3F8E4753EF997EC869609AE3724F28AB2902760A019658BD8EAF8C2ED780DCAFAD4DO4o1G" TargetMode="External"/><Relationship Id="rId22" Type="http://schemas.openxmlformats.org/officeDocument/2006/relationships/hyperlink" Target="consultantplus://offline/ref=AB30AECCC3F4BB973EAEE7EDB5A0CCC74D9C5EB5F2BD3F8E4753EF997EC869609AE3724F28AB2F027B0A019658BD8EAF8C2ED780DCAFAD4DO4o1G" TargetMode="External"/><Relationship Id="rId27" Type="http://schemas.openxmlformats.org/officeDocument/2006/relationships/hyperlink" Target="consultantplus://offline/ref=CAA479E1D802D79E57A744D7C7990B16A8E5D94BD11FAFBCBF8F28iDa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D7872-3F3D-47B3-A3E7-B8BF99E5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10841</Words>
  <Characters>61799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70</cp:revision>
  <dcterms:created xsi:type="dcterms:W3CDTF">2020-08-11T12:48:00Z</dcterms:created>
  <dcterms:modified xsi:type="dcterms:W3CDTF">2020-11-13T07:53:00Z</dcterms:modified>
</cp:coreProperties>
</file>