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0" w:rsidRPr="00D53254" w:rsidRDefault="00976F17" w:rsidP="00161C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254">
        <w:rPr>
          <w:rFonts w:ascii="Times New Roman" w:hAnsi="Times New Roman" w:cs="Times New Roman"/>
          <w:b/>
          <w:sz w:val="28"/>
          <w:szCs w:val="28"/>
        </w:rPr>
        <w:t>Костромские семьи получили миллионы рублей из материнского капитала</w:t>
      </w:r>
    </w:p>
    <w:p w:rsidR="006E3AC0" w:rsidRPr="00161C6C" w:rsidRDefault="006E3AC0" w:rsidP="00161C6C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61C6C">
        <w:rPr>
          <w:b/>
          <w:i/>
          <w:sz w:val="28"/>
          <w:szCs w:val="28"/>
        </w:rPr>
        <w:t xml:space="preserve">В июле Отделение ПФР </w:t>
      </w:r>
      <w:r w:rsidR="00161C6C" w:rsidRPr="00161C6C">
        <w:rPr>
          <w:b/>
          <w:i/>
          <w:sz w:val="28"/>
          <w:szCs w:val="28"/>
        </w:rPr>
        <w:t xml:space="preserve">по Костромской области </w:t>
      </w:r>
      <w:r w:rsidRPr="00161C6C">
        <w:rPr>
          <w:b/>
          <w:i/>
          <w:sz w:val="28"/>
          <w:szCs w:val="28"/>
        </w:rPr>
        <w:t xml:space="preserve">перечислило на счета </w:t>
      </w:r>
      <w:r w:rsidR="00161C6C" w:rsidRPr="00161C6C">
        <w:rPr>
          <w:b/>
          <w:i/>
          <w:sz w:val="28"/>
          <w:szCs w:val="28"/>
        </w:rPr>
        <w:t xml:space="preserve">семей – </w:t>
      </w:r>
      <w:r w:rsidRPr="00161C6C">
        <w:rPr>
          <w:b/>
          <w:i/>
          <w:sz w:val="28"/>
          <w:szCs w:val="28"/>
        </w:rPr>
        <w:t xml:space="preserve">получателей ежемесячной выплаты </w:t>
      </w:r>
      <w:r w:rsidR="00161C6C" w:rsidRPr="00161C6C">
        <w:rPr>
          <w:b/>
          <w:i/>
          <w:sz w:val="28"/>
          <w:szCs w:val="28"/>
        </w:rPr>
        <w:t xml:space="preserve">из средств материнского (семейного) капитала – </w:t>
      </w:r>
      <w:r w:rsidRPr="00161C6C">
        <w:rPr>
          <w:b/>
          <w:i/>
          <w:sz w:val="28"/>
          <w:szCs w:val="28"/>
        </w:rPr>
        <w:t xml:space="preserve">почти 12 миллионов рублей. </w:t>
      </w:r>
    </w:p>
    <w:p w:rsidR="00EF0B26" w:rsidRPr="00EF0B26" w:rsidRDefault="006E3AC0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0B26">
        <w:rPr>
          <w:sz w:val="28"/>
          <w:szCs w:val="28"/>
        </w:rPr>
        <w:t xml:space="preserve">Напомним, </w:t>
      </w:r>
      <w:r w:rsidR="00161C6C">
        <w:rPr>
          <w:sz w:val="28"/>
          <w:szCs w:val="28"/>
        </w:rPr>
        <w:t xml:space="preserve">два года назад у семей </w:t>
      </w:r>
      <w:r w:rsidR="00D53254">
        <w:rPr>
          <w:sz w:val="28"/>
          <w:szCs w:val="28"/>
        </w:rPr>
        <w:t>с невысокими</w:t>
      </w:r>
      <w:r w:rsidR="00FB2ADC" w:rsidRPr="00EF0B26">
        <w:rPr>
          <w:sz w:val="28"/>
          <w:szCs w:val="28"/>
        </w:rPr>
        <w:t xml:space="preserve"> доходами, где второй малыш был рожден или усыновлен с января</w:t>
      </w:r>
      <w:r w:rsidRPr="00EF0B26">
        <w:rPr>
          <w:sz w:val="28"/>
          <w:szCs w:val="28"/>
        </w:rPr>
        <w:t xml:space="preserve"> </w:t>
      </w:r>
      <w:r w:rsidR="00FB2ADC" w:rsidRPr="00EF0B26">
        <w:rPr>
          <w:sz w:val="28"/>
          <w:szCs w:val="28"/>
        </w:rPr>
        <w:t>2018 года</w:t>
      </w:r>
      <w:r w:rsidR="00161C6C">
        <w:rPr>
          <w:sz w:val="28"/>
          <w:szCs w:val="28"/>
        </w:rPr>
        <w:t>, появилась</w:t>
      </w:r>
      <w:r w:rsidR="00161C6C" w:rsidRPr="00161C6C">
        <w:rPr>
          <w:sz w:val="28"/>
          <w:szCs w:val="28"/>
        </w:rPr>
        <w:t xml:space="preserve"> </w:t>
      </w:r>
      <w:r w:rsidR="00161C6C" w:rsidRPr="00EF0B26">
        <w:rPr>
          <w:sz w:val="28"/>
          <w:szCs w:val="28"/>
        </w:rPr>
        <w:t>возможность «обналичивать» сертификат</w:t>
      </w:r>
      <w:r w:rsidRPr="00EF0B26">
        <w:rPr>
          <w:sz w:val="28"/>
          <w:szCs w:val="28"/>
        </w:rPr>
        <w:t xml:space="preserve">. </w:t>
      </w:r>
      <w:r w:rsidR="00EF0B26" w:rsidRPr="00EF0B26">
        <w:rPr>
          <w:rStyle w:val="a5"/>
          <w:sz w:val="28"/>
          <w:szCs w:val="28"/>
        </w:rPr>
        <w:t xml:space="preserve">С 2020 года право на получение </w:t>
      </w:r>
      <w:r w:rsidR="00EF0B26" w:rsidRPr="00EF0B26">
        <w:rPr>
          <w:rStyle w:val="a5"/>
          <w:sz w:val="28"/>
          <w:szCs w:val="28"/>
        </w:rPr>
        <w:t xml:space="preserve">ежемесячной выплаты </w:t>
      </w:r>
      <w:r w:rsidR="00EF0B26" w:rsidRPr="00EF0B26">
        <w:rPr>
          <w:rStyle w:val="a5"/>
          <w:b w:val="0"/>
          <w:sz w:val="28"/>
          <w:szCs w:val="28"/>
        </w:rPr>
        <w:t>из средст</w:t>
      </w:r>
      <w:r w:rsidR="005F064E">
        <w:rPr>
          <w:rStyle w:val="a5"/>
          <w:b w:val="0"/>
          <w:sz w:val="28"/>
          <w:szCs w:val="28"/>
        </w:rPr>
        <w:t>в материнского капитала получили</w:t>
      </w:r>
      <w:r w:rsidR="00EF0B26" w:rsidRPr="00EF0B26">
        <w:rPr>
          <w:rStyle w:val="a5"/>
          <w:b w:val="0"/>
          <w:sz w:val="28"/>
          <w:szCs w:val="28"/>
        </w:rPr>
        <w:t xml:space="preserve"> семьи, в которых</w:t>
      </w:r>
      <w:r w:rsidR="00EF0B26" w:rsidRPr="00EF0B26">
        <w:rPr>
          <w:rStyle w:val="a5"/>
          <w:sz w:val="28"/>
          <w:szCs w:val="28"/>
        </w:rPr>
        <w:t xml:space="preserve"> доход на одного человека не превышает 23138 рублей в месяц. Размер выплаты составляет 10458  рублей.</w:t>
      </w:r>
      <w:r w:rsidR="00EF0B26" w:rsidRPr="00EF0B26">
        <w:rPr>
          <w:sz w:val="28"/>
          <w:szCs w:val="28"/>
        </w:rPr>
        <w:t xml:space="preserve"> Е</w:t>
      </w:r>
      <w:r w:rsidR="00EF0B26" w:rsidRPr="00EF0B26">
        <w:rPr>
          <w:sz w:val="28"/>
          <w:szCs w:val="28"/>
        </w:rPr>
        <w:t xml:space="preserve">жемесячные выплаты </w:t>
      </w:r>
      <w:r w:rsidR="00EF0B26" w:rsidRPr="00EF0B26">
        <w:rPr>
          <w:sz w:val="28"/>
          <w:szCs w:val="28"/>
        </w:rPr>
        <w:t>семьи могут</w:t>
      </w:r>
      <w:r w:rsidR="00EF0B26" w:rsidRPr="00EF0B26">
        <w:rPr>
          <w:sz w:val="28"/>
          <w:szCs w:val="28"/>
        </w:rPr>
        <w:t xml:space="preserve"> получать </w:t>
      </w:r>
      <w:r w:rsidR="00EF0B26" w:rsidRPr="00EF0B26">
        <w:rPr>
          <w:rStyle w:val="a5"/>
          <w:sz w:val="28"/>
          <w:szCs w:val="28"/>
        </w:rPr>
        <w:t>до исполнения ребенку трех лет</w:t>
      </w:r>
      <w:r w:rsidR="00EF0B26" w:rsidRPr="00EF0B26">
        <w:rPr>
          <w:sz w:val="28"/>
          <w:szCs w:val="28"/>
        </w:rPr>
        <w:t xml:space="preserve">. </w:t>
      </w:r>
    </w:p>
    <w:p w:rsidR="00EF0B26" w:rsidRDefault="00EF0B26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0B26">
        <w:rPr>
          <w:sz w:val="28"/>
          <w:szCs w:val="28"/>
        </w:rPr>
        <w:t xml:space="preserve">В июле </w:t>
      </w:r>
      <w:r w:rsidR="00D53254">
        <w:rPr>
          <w:sz w:val="28"/>
          <w:szCs w:val="28"/>
        </w:rPr>
        <w:t xml:space="preserve">ежемесячную выплату </w:t>
      </w:r>
      <w:r w:rsidRPr="00EF0B26">
        <w:rPr>
          <w:sz w:val="28"/>
          <w:szCs w:val="28"/>
        </w:rPr>
        <w:t xml:space="preserve">из материнского капитала </w:t>
      </w:r>
      <w:r w:rsidR="00D53254">
        <w:rPr>
          <w:sz w:val="28"/>
          <w:szCs w:val="28"/>
        </w:rPr>
        <w:t xml:space="preserve">получили </w:t>
      </w:r>
      <w:r w:rsidRPr="00D53254">
        <w:rPr>
          <w:b/>
          <w:sz w:val="28"/>
          <w:szCs w:val="28"/>
        </w:rPr>
        <w:t>1090 костромских семей.</w:t>
      </w:r>
      <w:r w:rsidRPr="00EF0B26">
        <w:rPr>
          <w:sz w:val="28"/>
          <w:szCs w:val="28"/>
        </w:rPr>
        <w:t xml:space="preserve"> Отделение ПФР по Костромской области перечислил</w:t>
      </w:r>
      <w:r w:rsidR="00D53254">
        <w:rPr>
          <w:sz w:val="28"/>
          <w:szCs w:val="28"/>
        </w:rPr>
        <w:t>о на эти цели 11,</w:t>
      </w:r>
      <w:r w:rsidRPr="00EF0B26">
        <w:rPr>
          <w:sz w:val="28"/>
          <w:szCs w:val="28"/>
        </w:rPr>
        <w:t xml:space="preserve">8 миллиона рублей. </w:t>
      </w:r>
    </w:p>
    <w:p w:rsidR="00161C6C" w:rsidRPr="00EF0B26" w:rsidRDefault="00161C6C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EF0B26" w:rsidRPr="00D53254" w:rsidRDefault="00EF0B26" w:rsidP="00161C6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53254">
        <w:rPr>
          <w:b/>
          <w:sz w:val="28"/>
          <w:szCs w:val="28"/>
        </w:rPr>
        <w:t xml:space="preserve">ВАЖНО! </w:t>
      </w:r>
    </w:p>
    <w:p w:rsidR="005F064E" w:rsidRDefault="005F064E" w:rsidP="00161C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4E">
        <w:rPr>
          <w:rFonts w:ascii="Times New Roman" w:hAnsi="Times New Roman" w:cs="Times New Roman"/>
          <w:b/>
          <w:sz w:val="28"/>
          <w:szCs w:val="28"/>
        </w:rPr>
        <w:t>Первая выплата</w:t>
      </w:r>
      <w:r w:rsidRPr="005F064E">
        <w:rPr>
          <w:rFonts w:ascii="Times New Roman" w:hAnsi="Times New Roman" w:cs="Times New Roman"/>
          <w:sz w:val="28"/>
          <w:szCs w:val="28"/>
        </w:rPr>
        <w:t xml:space="preserve"> </w:t>
      </w:r>
      <w:r w:rsidRPr="005F064E">
        <w:rPr>
          <w:rFonts w:ascii="Times New Roman" w:hAnsi="Times New Roman" w:cs="Times New Roman"/>
          <w:b/>
          <w:sz w:val="28"/>
          <w:szCs w:val="28"/>
        </w:rPr>
        <w:t>назначается до достижения ребенком возраста одного года.</w:t>
      </w:r>
      <w:r w:rsidRPr="005F064E">
        <w:rPr>
          <w:rFonts w:ascii="Times New Roman" w:hAnsi="Times New Roman" w:cs="Times New Roman"/>
          <w:sz w:val="28"/>
          <w:szCs w:val="28"/>
        </w:rPr>
        <w:t xml:space="preserve"> Затем, по заявлению, она продлевается еще на год. И так – до трех лет. При этом</w:t>
      </w:r>
      <w:proofErr w:type="gramStart"/>
      <w:r w:rsidRPr="005F06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64E">
        <w:rPr>
          <w:rFonts w:ascii="Times New Roman" w:hAnsi="Times New Roman" w:cs="Times New Roman"/>
          <w:sz w:val="28"/>
          <w:szCs w:val="28"/>
        </w:rPr>
        <w:t xml:space="preserve"> всякий раз требуется подтверждать доходы семьи.</w:t>
      </w:r>
      <w:r w:rsidRPr="005F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64E" w:rsidRDefault="005F064E" w:rsidP="00161C6C">
      <w:pPr>
        <w:spacing w:after="0" w:line="360" w:lineRule="auto"/>
      </w:pP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подаст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первые шесть месяцев после рождения ребенка, выплата будет установлена </w:t>
      </w:r>
      <w:proofErr w:type="gramStart"/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рождения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обратит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после шести месяцев, выплата устанавливается со дня подачи заявления.</w:t>
      </w:r>
    </w:p>
    <w:p w:rsidR="00D53254" w:rsidRDefault="00EF0B26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61C6C">
        <w:rPr>
          <w:b/>
          <w:sz w:val="28"/>
          <w:szCs w:val="28"/>
        </w:rPr>
        <w:t>Из-за пандемии</w:t>
      </w:r>
      <w:r w:rsidRPr="00EF0B26">
        <w:rPr>
          <w:sz w:val="28"/>
          <w:szCs w:val="28"/>
        </w:rPr>
        <w:t xml:space="preserve"> </w:t>
      </w:r>
      <w:r w:rsidR="006E3AC0" w:rsidRPr="00161C6C">
        <w:rPr>
          <w:b/>
          <w:sz w:val="28"/>
          <w:szCs w:val="28"/>
        </w:rPr>
        <w:t>ежемесячные выплаты</w:t>
      </w:r>
      <w:r w:rsidR="006E3AC0" w:rsidRPr="00EF0B26">
        <w:rPr>
          <w:sz w:val="28"/>
          <w:szCs w:val="28"/>
        </w:rPr>
        <w:t xml:space="preserve"> из материнского капитала теперь </w:t>
      </w:r>
      <w:r w:rsidR="006E3AC0" w:rsidRPr="00161C6C">
        <w:rPr>
          <w:b/>
          <w:sz w:val="28"/>
          <w:szCs w:val="28"/>
        </w:rPr>
        <w:t>продлеваются автоматически</w:t>
      </w:r>
      <w:r w:rsidR="006E3AC0" w:rsidRPr="00EF0B26">
        <w:rPr>
          <w:sz w:val="28"/>
          <w:szCs w:val="28"/>
        </w:rPr>
        <w:t xml:space="preserve">. То есть семьям, </w:t>
      </w:r>
      <w:r w:rsidR="006E3AC0" w:rsidRPr="00EF0B26">
        <w:rPr>
          <w:rStyle w:val="a5"/>
          <w:sz w:val="28"/>
          <w:szCs w:val="28"/>
        </w:rPr>
        <w:t>которые ее уже получают и у которых выплатной период заканчивается с 1 апреля до 1 октября, не нужно обращаться в Пенсионный фонд, чтобы подтвердить доходы</w:t>
      </w:r>
      <w:r w:rsidR="006E3AC0" w:rsidRPr="00EF0B26">
        <w:rPr>
          <w:sz w:val="28"/>
          <w:szCs w:val="28"/>
        </w:rPr>
        <w:t xml:space="preserve"> и, соответственно, право на эту меру поддержки. Для дальнейшего получения выплаты потребуется только согласие владельца сертификата на ее </w:t>
      </w:r>
      <w:r w:rsidR="006E3AC0" w:rsidRPr="00EF0B26">
        <w:rPr>
          <w:sz w:val="28"/>
          <w:szCs w:val="28"/>
        </w:rPr>
        <w:lastRenderedPageBreak/>
        <w:t>продление. Для этого специалисты Пенсионного фонда сами</w:t>
      </w:r>
      <w:r w:rsidR="00D53254">
        <w:rPr>
          <w:sz w:val="28"/>
          <w:szCs w:val="28"/>
        </w:rPr>
        <w:t xml:space="preserve"> по телефону свяжутся с мамой. </w:t>
      </w:r>
    </w:p>
    <w:p w:rsidR="005F064E" w:rsidRDefault="006E3AC0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F0B26">
        <w:rPr>
          <w:rStyle w:val="a5"/>
          <w:sz w:val="28"/>
          <w:szCs w:val="28"/>
        </w:rPr>
        <w:t>Если же семья впервые обращается за выплатой, то, как и ранее, потребуется представить данные о доходах за 12 календарных месяцев</w:t>
      </w:r>
      <w:r w:rsidRPr="00EF0B26">
        <w:rPr>
          <w:sz w:val="28"/>
          <w:szCs w:val="28"/>
        </w:rPr>
        <w:t xml:space="preserve">, однако отсчет указанного периода начинается за шесть месяцев до даты подачи заявления о назначении выплаты. </w:t>
      </w:r>
    </w:p>
    <w:p w:rsidR="00161C6C" w:rsidRDefault="00161C6C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61C6C" w:rsidRPr="00161C6C" w:rsidRDefault="00161C6C" w:rsidP="00161C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Пресс-служба ОПФР по Костромской области</w:t>
      </w:r>
    </w:p>
    <w:p w:rsidR="005F064E" w:rsidRPr="00D53254" w:rsidRDefault="005F064E" w:rsidP="00161C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F6" w:rsidRPr="00D53254" w:rsidRDefault="00460CF6">
      <w:pPr>
        <w:rPr>
          <w:sz w:val="28"/>
          <w:szCs w:val="28"/>
        </w:rPr>
      </w:pPr>
    </w:p>
    <w:sectPr w:rsidR="00460CF6" w:rsidRPr="00D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6"/>
    <w:rsid w:val="00161C6C"/>
    <w:rsid w:val="001E1D30"/>
    <w:rsid w:val="00460CF6"/>
    <w:rsid w:val="005F064E"/>
    <w:rsid w:val="006E3AC0"/>
    <w:rsid w:val="009724CE"/>
    <w:rsid w:val="00976F17"/>
    <w:rsid w:val="00D53254"/>
    <w:rsid w:val="00EF0B26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AC0"/>
    <w:rPr>
      <w:i/>
      <w:iCs/>
    </w:rPr>
  </w:style>
  <w:style w:type="character" w:styleId="a5">
    <w:name w:val="Strong"/>
    <w:basedOn w:val="a0"/>
    <w:uiPriority w:val="22"/>
    <w:qFormat/>
    <w:rsid w:val="006E3AC0"/>
    <w:rPr>
      <w:b/>
      <w:bCs/>
    </w:rPr>
  </w:style>
  <w:style w:type="character" w:styleId="a6">
    <w:name w:val="Hyperlink"/>
    <w:basedOn w:val="a0"/>
    <w:uiPriority w:val="99"/>
    <w:semiHidden/>
    <w:unhideWhenUsed/>
    <w:rsid w:val="00D53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AC0"/>
    <w:rPr>
      <w:i/>
      <w:iCs/>
    </w:rPr>
  </w:style>
  <w:style w:type="character" w:styleId="a5">
    <w:name w:val="Strong"/>
    <w:basedOn w:val="a0"/>
    <w:uiPriority w:val="22"/>
    <w:qFormat/>
    <w:rsid w:val="006E3AC0"/>
    <w:rPr>
      <w:b/>
      <w:bCs/>
    </w:rPr>
  </w:style>
  <w:style w:type="character" w:styleId="a6">
    <w:name w:val="Hyperlink"/>
    <w:basedOn w:val="a0"/>
    <w:uiPriority w:val="99"/>
    <w:semiHidden/>
    <w:unhideWhenUsed/>
    <w:rsid w:val="00D53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dcterms:created xsi:type="dcterms:W3CDTF">2020-07-24T05:44:00Z</dcterms:created>
  <dcterms:modified xsi:type="dcterms:W3CDTF">2020-07-24T07:48:00Z</dcterms:modified>
</cp:coreProperties>
</file>