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08" w:rsidRDefault="00EE2408" w:rsidP="00EE2408">
      <w:pPr>
        <w:jc w:val="center"/>
      </w:pPr>
    </w:p>
    <w:p w:rsidR="00EE2408" w:rsidRDefault="00336ED3" w:rsidP="00EE2408">
      <w:pPr>
        <w:jc w:val="center"/>
        <w:rPr>
          <w:rFonts w:eastAsia="Times New Roman" w:cs="Arial"/>
          <w:b/>
          <w:bCs/>
          <w:i/>
          <w:color w:val="000000"/>
          <w:sz w:val="56"/>
          <w:szCs w:val="56"/>
          <w:lang w:eastAsia="ru-RU" w:bidi="ru-RU"/>
        </w:rPr>
      </w:pPr>
      <w:r w:rsidRPr="00336ED3">
        <w:pict>
          <v:shapetype id="_x0000_t202" coordsize="21600,21600" o:spt="202" path="m,l,21600r21600,l21600,xe">
            <v:stroke joinstyle="miter"/>
            <v:path gradientshapeok="t" o:connecttype="rect"/>
          </v:shapetype>
          <v:shape id="_x0000_s1026" type="#_x0000_t202" style="position:absolute;left:0;text-align:left;margin-left:467.65pt;margin-top:11.95pt;width:74.8pt;height:81.15pt;z-index:251661312;mso-wrap-distance-left:9.05pt;mso-wrap-distance-right:0" stroked="f">
            <v:fill opacity="0" color2="black"/>
            <v:textbox inset="0,0,0,0">
              <w:txbxContent>
                <w:tbl>
                  <w:tblPr>
                    <w:tblW w:w="0" w:type="auto"/>
                    <w:tblInd w:w="108" w:type="dxa"/>
                    <w:tblLayout w:type="fixed"/>
                    <w:tblLook w:val="04A0"/>
                  </w:tblPr>
                  <w:tblGrid>
                    <w:gridCol w:w="1097"/>
                    <w:gridCol w:w="321"/>
                  </w:tblGrid>
                  <w:tr w:rsidR="00FD0845" w:rsidTr="00EE2408">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FD0845" w:rsidRDefault="00FD0845" w:rsidP="00DC57DC">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FD0845" w:rsidRDefault="00FD0845">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FD0845" w:rsidRDefault="00FD0845">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FD0845" w:rsidRDefault="00FD0845">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108</w:t>
                        </w:r>
                      </w:p>
                      <w:p w:rsidR="00FD0845" w:rsidRDefault="00FD0845">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26  февраля</w:t>
                        </w:r>
                      </w:p>
                      <w:p w:rsidR="00FD0845" w:rsidRDefault="00FD0845" w:rsidP="00DC57DC">
                        <w:r>
                          <w:rPr>
                            <w:rFonts w:eastAsia="Times New Roman" w:cs="Times New Roman"/>
                            <w:b/>
                            <w:color w:val="000000"/>
                            <w:sz w:val="16"/>
                            <w:szCs w:val="16"/>
                            <w:lang w:eastAsia="ru-RU" w:bidi="ru-RU"/>
                          </w:rPr>
                          <w:t>2016года</w:t>
                        </w:r>
                      </w:p>
                    </w:tc>
                  </w:tr>
                  <w:tr w:rsidR="00FD0845" w:rsidTr="00EE2408">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FD0845" w:rsidRDefault="00FD0845" w:rsidP="00DC57DC">
                        <w:pPr>
                          <w:pStyle w:val="1"/>
                          <w:numPr>
                            <w:ilvl w:val="0"/>
                            <w:numId w:val="1"/>
                          </w:numPr>
                          <w:tabs>
                            <w:tab w:val="num" w:pos="0"/>
                          </w:tabs>
                          <w:snapToGrid w:val="0"/>
                          <w:spacing w:before="240" w:after="60"/>
                          <w:ind w:left="0" w:firstLine="0"/>
                          <w:rPr>
                            <w:rFonts w:eastAsia="Times New Roman" w:cs="Times New Roman"/>
                            <w:b/>
                            <w:bCs/>
                            <w:color w:val="000000"/>
                            <w:sz w:val="16"/>
                            <w:szCs w:val="16"/>
                            <w:lang w:val="ru-RU" w:eastAsia="ru-RU" w:bidi="ru-RU"/>
                          </w:rPr>
                        </w:pPr>
                      </w:p>
                    </w:tc>
                  </w:tr>
                  <w:tr w:rsidR="00FD0845" w:rsidTr="00EE2408">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FD0845" w:rsidRDefault="00FD0845" w:rsidP="00DC57DC">
                        <w:pPr>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FD0845" w:rsidRDefault="00FD0845" w:rsidP="00EE2408">
                  <w:r>
                    <w:t xml:space="preserve"> </w:t>
                  </w:r>
                </w:p>
              </w:txbxContent>
            </v:textbox>
            <w10:wrap type="square" side="largest"/>
          </v:shape>
        </w:pict>
      </w:r>
      <w:r w:rsidR="00EE2408">
        <w:rPr>
          <w:noProof/>
          <w:lang w:eastAsia="ru-RU" w:bidi="ar-SA"/>
        </w:rPr>
        <w:drawing>
          <wp:anchor distT="0" distB="0" distL="114935" distR="114935" simplePos="0" relativeHeight="251660288"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558165" cy="633730"/>
                    </a:xfrm>
                    <a:prstGeom prst="rect">
                      <a:avLst/>
                    </a:prstGeom>
                    <a:solidFill>
                      <a:srgbClr val="FFFFFF"/>
                    </a:solidFill>
                  </pic:spPr>
                </pic:pic>
              </a:graphicData>
            </a:graphic>
          </wp:anchor>
        </w:drawing>
      </w:r>
      <w:r w:rsidR="00EE2408">
        <w:rPr>
          <w:rFonts w:ascii="Arial" w:eastAsia="Times New Roman" w:hAnsi="Arial" w:cs="Arial"/>
          <w:b/>
          <w:bCs/>
          <w:i/>
          <w:color w:val="000000"/>
          <w:sz w:val="56"/>
          <w:szCs w:val="56"/>
          <w:lang w:eastAsia="ru-RU" w:bidi="ru-RU"/>
        </w:rPr>
        <w:t xml:space="preserve">      МУНИЦИПАЛЬНЫЙ                                             </w:t>
      </w:r>
      <w:r w:rsidR="00EE2408">
        <w:rPr>
          <w:rFonts w:eastAsia="Times New Roman" w:cs="Arial"/>
          <w:b/>
          <w:bCs/>
          <w:i/>
          <w:color w:val="000000"/>
          <w:sz w:val="56"/>
          <w:szCs w:val="56"/>
          <w:lang w:eastAsia="ru-RU" w:bidi="ru-RU"/>
        </w:rPr>
        <w:t xml:space="preserve">  </w:t>
      </w:r>
    </w:p>
    <w:p w:rsidR="00EE2408" w:rsidRDefault="00EE2408" w:rsidP="00EE2408">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EE2408" w:rsidRDefault="00EE2408" w:rsidP="00EE2408">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EE2408" w:rsidRDefault="00EE2408" w:rsidP="00EE2408">
      <w:pPr>
        <w:jc w:val="both"/>
        <w:rPr>
          <w:rFonts w:eastAsia="Times New Roman" w:cs="Times New Roman"/>
          <w:b/>
          <w:bCs/>
          <w:i/>
          <w:color w:val="000000"/>
          <w:sz w:val="26"/>
          <w:szCs w:val="26"/>
          <w:lang w:eastAsia="ru-RU" w:bidi="ru-RU"/>
        </w:rPr>
      </w:pPr>
      <w:r>
        <w:rPr>
          <w:rFonts w:eastAsia="Times New Roman" w:cs="Times New Roman"/>
          <w:b/>
          <w:bCs/>
          <w:i/>
          <w:color w:val="000000"/>
          <w:sz w:val="22"/>
          <w:szCs w:val="22"/>
          <w:lang w:eastAsia="ru-RU" w:bidi="ru-RU"/>
        </w:rPr>
        <w:t xml:space="preserve">                          </w:t>
      </w:r>
      <w:r>
        <w:rPr>
          <w:rFonts w:eastAsia="Times New Roman" w:cs="Times New Roman"/>
          <w:b/>
          <w:bCs/>
          <w:i/>
          <w:color w:val="000000"/>
          <w:lang w:eastAsia="ru-RU" w:bidi="ru-RU"/>
        </w:rPr>
        <w:t xml:space="preserve">  </w:t>
      </w:r>
      <w:r>
        <w:rPr>
          <w:rFonts w:eastAsia="Times New Roman" w:cs="Times New Roman"/>
          <w:b/>
          <w:bCs/>
          <w:i/>
          <w:color w:val="000000"/>
          <w:sz w:val="26"/>
          <w:szCs w:val="26"/>
          <w:lang w:eastAsia="ru-RU" w:bidi="ru-RU"/>
        </w:rPr>
        <w:t>Официальное издание районного Собрания депутатов и</w:t>
      </w:r>
    </w:p>
    <w:p w:rsidR="00EE2408" w:rsidRDefault="00EE2408" w:rsidP="00EE2408">
      <w:pPr>
        <w:jc w:val="both"/>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D65378" w:rsidRDefault="00D65378" w:rsidP="00D65378">
      <w:pPr>
        <w:ind w:right="-219"/>
        <w:jc w:val="center"/>
        <w:rPr>
          <w:color w:val="434343"/>
          <w:spacing w:val="-6"/>
          <w:sz w:val="8"/>
          <w:szCs w:val="8"/>
        </w:rPr>
      </w:pPr>
    </w:p>
    <w:p w:rsidR="00D65378" w:rsidRPr="00D65378" w:rsidRDefault="00D65378" w:rsidP="00D65378">
      <w:pPr>
        <w:ind w:right="-219"/>
        <w:jc w:val="center"/>
        <w:rPr>
          <w:color w:val="434343"/>
          <w:spacing w:val="-6"/>
          <w:sz w:val="8"/>
          <w:szCs w:val="8"/>
        </w:rPr>
      </w:pPr>
    </w:p>
    <w:p w:rsidR="00D65378" w:rsidRPr="00D65378" w:rsidRDefault="00D65378" w:rsidP="00D65378">
      <w:pPr>
        <w:spacing w:line="100" w:lineRule="atLeast"/>
        <w:jc w:val="center"/>
        <w:rPr>
          <w:rFonts w:cs="Times New Roman"/>
          <w:color w:val="000000"/>
          <w:spacing w:val="-8"/>
          <w:sz w:val="20"/>
          <w:szCs w:val="20"/>
        </w:rPr>
      </w:pPr>
      <w:r w:rsidRPr="00F62AA4">
        <w:rPr>
          <w:color w:val="000000"/>
          <w:spacing w:val="-8"/>
          <w:sz w:val="26"/>
          <w:szCs w:val="26"/>
        </w:rPr>
        <w:t xml:space="preserve">   </w:t>
      </w:r>
      <w:r w:rsidRPr="00D65378">
        <w:rPr>
          <w:rFonts w:cs="Times New Roman"/>
          <w:color w:val="000000"/>
          <w:spacing w:val="-8"/>
          <w:sz w:val="20"/>
          <w:szCs w:val="20"/>
        </w:rPr>
        <w:t>РОССИЙСКАЯ ФЕДЕРАЦИЯ</w:t>
      </w:r>
    </w:p>
    <w:p w:rsidR="00D65378" w:rsidRPr="00D65378" w:rsidRDefault="00D65378" w:rsidP="00D65378">
      <w:pPr>
        <w:spacing w:line="100" w:lineRule="atLeast"/>
        <w:jc w:val="center"/>
        <w:rPr>
          <w:rFonts w:cs="Times New Roman"/>
          <w:color w:val="000000"/>
          <w:spacing w:val="-8"/>
          <w:sz w:val="20"/>
          <w:szCs w:val="20"/>
        </w:rPr>
      </w:pPr>
      <w:r>
        <w:rPr>
          <w:rFonts w:cs="Times New Roman"/>
          <w:color w:val="000000"/>
          <w:spacing w:val="-8"/>
          <w:sz w:val="20"/>
          <w:szCs w:val="20"/>
        </w:rPr>
        <w:t xml:space="preserve">    </w:t>
      </w:r>
      <w:r w:rsidRPr="00D65378">
        <w:rPr>
          <w:rFonts w:cs="Times New Roman"/>
          <w:color w:val="000000"/>
          <w:spacing w:val="-8"/>
          <w:sz w:val="20"/>
          <w:szCs w:val="20"/>
        </w:rPr>
        <w:t>КОСТРОМСКАЯ ОБЛАСТЬ</w:t>
      </w:r>
    </w:p>
    <w:p w:rsidR="00D65378" w:rsidRPr="00D65378" w:rsidRDefault="00D65378" w:rsidP="00D65378">
      <w:pPr>
        <w:spacing w:line="100" w:lineRule="atLeast"/>
        <w:jc w:val="center"/>
        <w:rPr>
          <w:rFonts w:cs="Times New Roman"/>
          <w:color w:val="000000"/>
          <w:spacing w:val="-8"/>
          <w:sz w:val="20"/>
          <w:szCs w:val="20"/>
        </w:rPr>
      </w:pPr>
      <w:r w:rsidRPr="00D65378">
        <w:rPr>
          <w:rFonts w:cs="Times New Roman"/>
          <w:color w:val="000000"/>
          <w:spacing w:val="-8"/>
          <w:sz w:val="20"/>
          <w:szCs w:val="20"/>
        </w:rPr>
        <w:t>АДМИНИСТРАЦИЯ КАДЫЙСКОГО МУНИЦИПАЛЬНОГО РАЙОНА</w:t>
      </w:r>
    </w:p>
    <w:p w:rsidR="00D65378" w:rsidRPr="00D65378" w:rsidRDefault="00D65378" w:rsidP="00D65378">
      <w:pPr>
        <w:spacing w:line="100" w:lineRule="atLeast"/>
        <w:rPr>
          <w:rFonts w:cs="Times New Roman"/>
          <w:color w:val="000000"/>
          <w:sz w:val="20"/>
          <w:szCs w:val="20"/>
        </w:rPr>
      </w:pPr>
    </w:p>
    <w:p w:rsidR="00D65378" w:rsidRPr="00D65378" w:rsidRDefault="00D65378" w:rsidP="00D65378">
      <w:pPr>
        <w:spacing w:line="100" w:lineRule="atLeast"/>
        <w:jc w:val="center"/>
        <w:rPr>
          <w:rFonts w:cs="Times New Roman"/>
          <w:color w:val="000000"/>
          <w:spacing w:val="-8"/>
          <w:sz w:val="20"/>
          <w:szCs w:val="20"/>
        </w:rPr>
      </w:pPr>
      <w:r w:rsidRPr="00D65378">
        <w:rPr>
          <w:rFonts w:cs="Times New Roman"/>
          <w:color w:val="000000"/>
          <w:spacing w:val="-8"/>
          <w:sz w:val="20"/>
          <w:szCs w:val="20"/>
        </w:rPr>
        <w:t>ПОСТАНОВЛЕНИЕ</w:t>
      </w:r>
    </w:p>
    <w:p w:rsidR="00D65378" w:rsidRPr="00D65378" w:rsidRDefault="00D65378" w:rsidP="00D65378">
      <w:pPr>
        <w:spacing w:line="100" w:lineRule="atLeast"/>
        <w:jc w:val="center"/>
        <w:rPr>
          <w:rFonts w:cs="Times New Roman"/>
          <w:color w:val="000000"/>
          <w:spacing w:val="-8"/>
          <w:sz w:val="20"/>
          <w:szCs w:val="20"/>
        </w:rPr>
      </w:pPr>
    </w:p>
    <w:p w:rsidR="00D65378" w:rsidRPr="00D65378" w:rsidRDefault="00D65378" w:rsidP="00D65378">
      <w:pPr>
        <w:rPr>
          <w:rFonts w:cs="Times New Roman"/>
          <w:sz w:val="20"/>
          <w:szCs w:val="20"/>
        </w:rPr>
      </w:pPr>
      <w:r w:rsidRPr="00D65378">
        <w:rPr>
          <w:rFonts w:cs="Times New Roman"/>
          <w:sz w:val="20"/>
          <w:szCs w:val="20"/>
        </w:rPr>
        <w:t xml:space="preserve">   «12»      февраля    2016 года                                                                             </w:t>
      </w:r>
      <w:r>
        <w:rPr>
          <w:rFonts w:cs="Times New Roman"/>
          <w:sz w:val="20"/>
          <w:szCs w:val="20"/>
        </w:rPr>
        <w:t xml:space="preserve">                       </w:t>
      </w:r>
      <w:r w:rsidR="00E86859">
        <w:rPr>
          <w:rFonts w:cs="Times New Roman"/>
          <w:sz w:val="20"/>
          <w:szCs w:val="20"/>
        </w:rPr>
        <w:t xml:space="preserve">                             </w:t>
      </w:r>
      <w:r>
        <w:rPr>
          <w:rFonts w:cs="Times New Roman"/>
          <w:sz w:val="20"/>
          <w:szCs w:val="20"/>
        </w:rPr>
        <w:t xml:space="preserve">   </w:t>
      </w:r>
      <w:r w:rsidRPr="00D65378">
        <w:rPr>
          <w:rFonts w:cs="Times New Roman"/>
          <w:sz w:val="20"/>
          <w:szCs w:val="20"/>
        </w:rPr>
        <w:t xml:space="preserve">   № 40</w:t>
      </w:r>
    </w:p>
    <w:p w:rsidR="00D65378" w:rsidRPr="00D65378" w:rsidRDefault="00D65378" w:rsidP="00D65378">
      <w:pPr>
        <w:jc w:val="both"/>
        <w:rPr>
          <w:rFonts w:cs="Times New Roman"/>
          <w:sz w:val="8"/>
          <w:szCs w:val="8"/>
        </w:rPr>
      </w:pPr>
    </w:p>
    <w:p w:rsidR="00D65378" w:rsidRPr="00D65378" w:rsidRDefault="00D65378" w:rsidP="00D65378">
      <w:pPr>
        <w:jc w:val="both"/>
        <w:rPr>
          <w:rFonts w:cs="Times New Roman"/>
          <w:sz w:val="20"/>
          <w:szCs w:val="20"/>
        </w:rPr>
      </w:pPr>
      <w:r w:rsidRPr="00D65378">
        <w:rPr>
          <w:rFonts w:cs="Times New Roman"/>
          <w:sz w:val="20"/>
          <w:szCs w:val="20"/>
        </w:rPr>
        <w:t xml:space="preserve">О внесении изменений в приложение </w:t>
      </w:r>
    </w:p>
    <w:p w:rsidR="00D65378" w:rsidRPr="00D65378" w:rsidRDefault="00D65378" w:rsidP="00D65378">
      <w:pPr>
        <w:jc w:val="both"/>
        <w:rPr>
          <w:rFonts w:cs="Times New Roman"/>
          <w:sz w:val="20"/>
          <w:szCs w:val="20"/>
        </w:rPr>
      </w:pPr>
      <w:r w:rsidRPr="00D65378">
        <w:rPr>
          <w:rFonts w:cs="Times New Roman"/>
          <w:sz w:val="20"/>
          <w:szCs w:val="20"/>
        </w:rPr>
        <w:t>к постановлению администрации</w:t>
      </w:r>
    </w:p>
    <w:p w:rsidR="00D65378" w:rsidRPr="00D65378" w:rsidRDefault="00D65378" w:rsidP="00D65378">
      <w:pPr>
        <w:jc w:val="both"/>
        <w:rPr>
          <w:rFonts w:cs="Times New Roman"/>
          <w:sz w:val="20"/>
          <w:szCs w:val="20"/>
        </w:rPr>
      </w:pPr>
      <w:r w:rsidRPr="00D65378">
        <w:rPr>
          <w:rFonts w:cs="Times New Roman"/>
          <w:sz w:val="20"/>
          <w:szCs w:val="20"/>
        </w:rPr>
        <w:t>Кадыйского муниципального района</w:t>
      </w:r>
    </w:p>
    <w:p w:rsidR="00D65378" w:rsidRPr="00D65378" w:rsidRDefault="00D65378" w:rsidP="00D65378">
      <w:pPr>
        <w:jc w:val="both"/>
        <w:rPr>
          <w:rFonts w:cs="Times New Roman"/>
          <w:sz w:val="20"/>
          <w:szCs w:val="20"/>
        </w:rPr>
      </w:pPr>
      <w:r w:rsidRPr="00D65378">
        <w:rPr>
          <w:rFonts w:cs="Times New Roman"/>
          <w:sz w:val="20"/>
          <w:szCs w:val="20"/>
        </w:rPr>
        <w:t>от 30 апреля 2009 года № 194.</w:t>
      </w:r>
    </w:p>
    <w:p w:rsidR="00D65378" w:rsidRPr="00D65378" w:rsidRDefault="00D65378" w:rsidP="00D65378">
      <w:pPr>
        <w:jc w:val="both"/>
        <w:rPr>
          <w:rFonts w:cs="Times New Roman"/>
          <w:spacing w:val="-3"/>
          <w:sz w:val="20"/>
          <w:szCs w:val="20"/>
        </w:rPr>
      </w:pPr>
    </w:p>
    <w:p w:rsidR="00D65378" w:rsidRPr="00D65378" w:rsidRDefault="00D65378" w:rsidP="00D65378">
      <w:pPr>
        <w:pStyle w:val="ConsPlusNormal"/>
        <w:jc w:val="both"/>
        <w:rPr>
          <w:rFonts w:ascii="Times New Roman" w:hAnsi="Times New Roman" w:cs="Times New Roman"/>
        </w:rPr>
      </w:pPr>
      <w:r w:rsidRPr="00D65378">
        <w:rPr>
          <w:rFonts w:ascii="Times New Roman" w:hAnsi="Times New Roman" w:cs="Times New Roman"/>
        </w:rPr>
        <w:t xml:space="preserve">           В связи с изменением персонального состава представителей межведомственной комиссии для оценки жилых помещений созданной в соответствии с постановлением Правительства Российской Федерации от  28 января 2006 г. N 47, руководствуясь Уставом Кадыйского муниципального района</w:t>
      </w:r>
    </w:p>
    <w:p w:rsidR="00D65378" w:rsidRPr="00D65378" w:rsidRDefault="00D65378" w:rsidP="00D65378">
      <w:pPr>
        <w:jc w:val="both"/>
        <w:rPr>
          <w:rFonts w:cs="Times New Roman"/>
          <w:sz w:val="8"/>
          <w:szCs w:val="8"/>
        </w:rPr>
      </w:pPr>
    </w:p>
    <w:p w:rsidR="00D65378" w:rsidRPr="00D65378" w:rsidRDefault="00D65378" w:rsidP="00D65378">
      <w:pPr>
        <w:jc w:val="both"/>
        <w:rPr>
          <w:rFonts w:cs="Times New Roman"/>
          <w:sz w:val="20"/>
          <w:szCs w:val="20"/>
        </w:rPr>
      </w:pPr>
      <w:r w:rsidRPr="00D65378">
        <w:rPr>
          <w:rFonts w:cs="Times New Roman"/>
          <w:sz w:val="20"/>
          <w:szCs w:val="20"/>
        </w:rPr>
        <w:t>ПОСТАНОВЛЯЮ</w:t>
      </w:r>
    </w:p>
    <w:p w:rsidR="00D65378" w:rsidRPr="00D65378" w:rsidRDefault="00D65378" w:rsidP="00D65378">
      <w:pPr>
        <w:rPr>
          <w:rFonts w:cs="Times New Roman"/>
          <w:sz w:val="8"/>
          <w:szCs w:val="8"/>
        </w:rPr>
      </w:pPr>
    </w:p>
    <w:p w:rsidR="00D65378" w:rsidRPr="00D65378" w:rsidRDefault="00D65378" w:rsidP="00D65378">
      <w:pPr>
        <w:numPr>
          <w:ilvl w:val="0"/>
          <w:numId w:val="2"/>
        </w:numPr>
        <w:jc w:val="both"/>
        <w:rPr>
          <w:rFonts w:cs="Times New Roman"/>
          <w:sz w:val="20"/>
          <w:szCs w:val="20"/>
        </w:rPr>
      </w:pPr>
      <w:r w:rsidRPr="00D65378">
        <w:rPr>
          <w:rFonts w:cs="Times New Roman"/>
          <w:sz w:val="20"/>
          <w:szCs w:val="20"/>
        </w:rPr>
        <w:t>Внести в постановление администрации Кадыйского муниципального района                 № 194 от 30 апреля 2009 года «Об утверждении состава комиссии для оценки жилых помещений» следующие изменения:</w:t>
      </w:r>
    </w:p>
    <w:p w:rsidR="00D65378" w:rsidRPr="00D65378" w:rsidRDefault="00D65378" w:rsidP="00D65378">
      <w:pPr>
        <w:numPr>
          <w:ilvl w:val="1"/>
          <w:numId w:val="2"/>
        </w:numPr>
        <w:jc w:val="both"/>
        <w:rPr>
          <w:rFonts w:cs="Times New Roman"/>
          <w:sz w:val="20"/>
          <w:szCs w:val="20"/>
        </w:rPr>
      </w:pPr>
      <w:r w:rsidRPr="00D65378">
        <w:rPr>
          <w:rFonts w:cs="Times New Roman"/>
          <w:sz w:val="20"/>
          <w:szCs w:val="20"/>
        </w:rPr>
        <w:t xml:space="preserve"> 1.1 Приложение изложить в новой редакции (Приложение №1).</w:t>
      </w:r>
    </w:p>
    <w:p w:rsidR="00D65378" w:rsidRPr="00D65378" w:rsidRDefault="00D65378" w:rsidP="00D65378">
      <w:pPr>
        <w:numPr>
          <w:ilvl w:val="0"/>
          <w:numId w:val="2"/>
        </w:numPr>
        <w:jc w:val="both"/>
        <w:rPr>
          <w:rFonts w:cs="Times New Roman"/>
          <w:sz w:val="20"/>
          <w:szCs w:val="20"/>
        </w:rPr>
      </w:pPr>
      <w:r w:rsidRPr="00D65378">
        <w:rPr>
          <w:rFonts w:cs="Times New Roman"/>
          <w:sz w:val="20"/>
          <w:szCs w:val="20"/>
        </w:rPr>
        <w:t>Контроль за исполнением настоящего постановления возложить на первого заместителя главы администрации Кадыйского муниципального района.</w:t>
      </w:r>
    </w:p>
    <w:p w:rsidR="00D65378" w:rsidRPr="00D65378" w:rsidRDefault="00D65378" w:rsidP="00D65378">
      <w:pPr>
        <w:numPr>
          <w:ilvl w:val="0"/>
          <w:numId w:val="2"/>
        </w:numPr>
        <w:jc w:val="both"/>
        <w:rPr>
          <w:rFonts w:cs="Times New Roman"/>
          <w:sz w:val="20"/>
          <w:szCs w:val="20"/>
        </w:rPr>
      </w:pPr>
      <w:r w:rsidRPr="00D65378">
        <w:rPr>
          <w:rFonts w:cs="Times New Roman"/>
          <w:sz w:val="20"/>
          <w:szCs w:val="20"/>
        </w:rPr>
        <w:t>Постановление вступает в силу с момента официального опубликования.</w:t>
      </w:r>
    </w:p>
    <w:p w:rsidR="00D65378" w:rsidRPr="00CA66E7" w:rsidRDefault="00D65378" w:rsidP="00D65378">
      <w:pPr>
        <w:rPr>
          <w:rFonts w:cs="Times New Roman"/>
          <w:sz w:val="8"/>
          <w:szCs w:val="8"/>
        </w:rPr>
      </w:pPr>
      <w:r w:rsidRPr="00D65378">
        <w:rPr>
          <w:rFonts w:cs="Times New Roman"/>
          <w:sz w:val="20"/>
          <w:szCs w:val="20"/>
        </w:rPr>
        <w:t xml:space="preserve">       </w:t>
      </w:r>
    </w:p>
    <w:p w:rsidR="00D65378" w:rsidRPr="00D65378" w:rsidRDefault="00D65378" w:rsidP="00D65378">
      <w:pPr>
        <w:rPr>
          <w:rFonts w:cs="Times New Roman"/>
          <w:sz w:val="20"/>
          <w:szCs w:val="20"/>
        </w:rPr>
      </w:pPr>
      <w:r w:rsidRPr="00D65378">
        <w:rPr>
          <w:rFonts w:cs="Times New Roman"/>
          <w:sz w:val="20"/>
          <w:szCs w:val="20"/>
        </w:rPr>
        <w:t>И.о. главы администрации</w:t>
      </w:r>
    </w:p>
    <w:p w:rsidR="00D65378" w:rsidRPr="00D65378" w:rsidRDefault="00D65378" w:rsidP="00D65378">
      <w:pPr>
        <w:rPr>
          <w:rFonts w:cs="Times New Roman"/>
          <w:sz w:val="20"/>
          <w:szCs w:val="20"/>
        </w:rPr>
      </w:pPr>
      <w:r w:rsidRPr="00D65378">
        <w:rPr>
          <w:rFonts w:cs="Times New Roman"/>
          <w:sz w:val="20"/>
          <w:szCs w:val="20"/>
        </w:rPr>
        <w:t>Кадыйского муниципального района  А.Н.Смирнов</w:t>
      </w:r>
    </w:p>
    <w:p w:rsidR="00D65378" w:rsidRPr="00D65378" w:rsidRDefault="00D65378" w:rsidP="00252231">
      <w:pPr>
        <w:pStyle w:val="a3"/>
        <w:contextualSpacing/>
        <w:jc w:val="both"/>
        <w:rPr>
          <w:rFonts w:ascii="Times New Roman" w:hAnsi="Times New Roman"/>
          <w:szCs w:val="20"/>
        </w:rPr>
      </w:pPr>
      <w:r>
        <w:rPr>
          <w:rFonts w:ascii="Times New Roman" w:hAnsi="Times New Roman"/>
          <w:kern w:val="2"/>
          <w:szCs w:val="20"/>
          <w:lang w:bidi="hi-IN"/>
        </w:rPr>
        <w:t xml:space="preserve">                                                                               </w:t>
      </w:r>
      <w:r w:rsidR="00252231">
        <w:rPr>
          <w:rFonts w:ascii="Times New Roman" w:hAnsi="Times New Roman"/>
          <w:kern w:val="2"/>
          <w:szCs w:val="20"/>
          <w:lang w:bidi="hi-IN"/>
        </w:rPr>
        <w:t xml:space="preserve">                             </w:t>
      </w:r>
      <w:r>
        <w:rPr>
          <w:rFonts w:ascii="Times New Roman" w:hAnsi="Times New Roman"/>
          <w:kern w:val="2"/>
          <w:szCs w:val="20"/>
          <w:lang w:bidi="hi-IN"/>
        </w:rPr>
        <w:t xml:space="preserve">  </w:t>
      </w:r>
      <w:r w:rsidRPr="00D65378">
        <w:rPr>
          <w:rFonts w:ascii="Times New Roman" w:hAnsi="Times New Roman"/>
          <w:szCs w:val="20"/>
        </w:rPr>
        <w:t>Приложение №1</w:t>
      </w:r>
    </w:p>
    <w:p w:rsidR="00D65378" w:rsidRPr="00D65378" w:rsidRDefault="00252231" w:rsidP="00252231">
      <w:pPr>
        <w:pStyle w:val="a3"/>
        <w:contextualSpacing/>
        <w:jc w:val="both"/>
        <w:rPr>
          <w:rFonts w:ascii="Times New Roman" w:hAnsi="Times New Roman"/>
          <w:szCs w:val="20"/>
        </w:rPr>
      </w:pPr>
      <w:r>
        <w:rPr>
          <w:rFonts w:ascii="Times New Roman" w:hAnsi="Times New Roman"/>
          <w:szCs w:val="20"/>
        </w:rPr>
        <w:t xml:space="preserve">                                                                                                              </w:t>
      </w:r>
      <w:r w:rsidR="00D65378" w:rsidRPr="00D65378">
        <w:rPr>
          <w:rFonts w:ascii="Times New Roman" w:hAnsi="Times New Roman"/>
          <w:szCs w:val="20"/>
        </w:rPr>
        <w:t>к постановлению администрации</w:t>
      </w:r>
    </w:p>
    <w:p w:rsidR="00D65378" w:rsidRPr="00D65378" w:rsidRDefault="00252231" w:rsidP="00252231">
      <w:pPr>
        <w:pStyle w:val="a3"/>
        <w:contextualSpacing/>
        <w:jc w:val="both"/>
        <w:rPr>
          <w:rFonts w:ascii="Times New Roman" w:hAnsi="Times New Roman"/>
          <w:szCs w:val="20"/>
        </w:rPr>
      </w:pPr>
      <w:r>
        <w:rPr>
          <w:rFonts w:ascii="Times New Roman" w:hAnsi="Times New Roman"/>
          <w:szCs w:val="20"/>
        </w:rPr>
        <w:t xml:space="preserve">                                                                                                             </w:t>
      </w:r>
      <w:r w:rsidR="00D65378" w:rsidRPr="00D65378">
        <w:rPr>
          <w:rFonts w:ascii="Times New Roman" w:hAnsi="Times New Roman"/>
          <w:szCs w:val="20"/>
        </w:rPr>
        <w:t xml:space="preserve"> Кадыйского муниципального района </w:t>
      </w:r>
    </w:p>
    <w:p w:rsidR="00D65378" w:rsidRPr="00D65378" w:rsidRDefault="00252231" w:rsidP="00252231">
      <w:pPr>
        <w:pStyle w:val="a3"/>
        <w:contextualSpacing/>
        <w:jc w:val="both"/>
        <w:rPr>
          <w:rFonts w:ascii="Times New Roman" w:hAnsi="Times New Roman"/>
          <w:szCs w:val="20"/>
        </w:rPr>
      </w:pPr>
      <w:r>
        <w:rPr>
          <w:rFonts w:ascii="Times New Roman" w:hAnsi="Times New Roman"/>
          <w:szCs w:val="20"/>
        </w:rPr>
        <w:t xml:space="preserve">                                                                                                               </w:t>
      </w:r>
      <w:r w:rsidR="00D65378" w:rsidRPr="00D65378">
        <w:rPr>
          <w:rFonts w:ascii="Times New Roman" w:hAnsi="Times New Roman"/>
          <w:szCs w:val="20"/>
        </w:rPr>
        <w:t>от 30 апреля  2009  года №  194</w:t>
      </w:r>
    </w:p>
    <w:p w:rsidR="00D65378" w:rsidRPr="00D65378" w:rsidRDefault="00252231" w:rsidP="00252231">
      <w:pPr>
        <w:pStyle w:val="a3"/>
        <w:contextualSpacing/>
        <w:jc w:val="both"/>
        <w:rPr>
          <w:rFonts w:ascii="Times New Roman" w:hAnsi="Times New Roman"/>
          <w:szCs w:val="20"/>
        </w:rPr>
      </w:pPr>
      <w:r>
        <w:rPr>
          <w:rFonts w:ascii="Times New Roman" w:hAnsi="Times New Roman"/>
          <w:szCs w:val="20"/>
        </w:rPr>
        <w:t xml:space="preserve">                                                                           </w:t>
      </w:r>
      <w:r w:rsidR="00E86859">
        <w:rPr>
          <w:rFonts w:ascii="Times New Roman" w:hAnsi="Times New Roman"/>
          <w:szCs w:val="20"/>
        </w:rPr>
        <w:t xml:space="preserve">                               </w:t>
      </w:r>
      <w:r>
        <w:rPr>
          <w:rFonts w:ascii="Times New Roman" w:hAnsi="Times New Roman"/>
          <w:szCs w:val="20"/>
        </w:rPr>
        <w:t xml:space="preserve">    </w:t>
      </w:r>
      <w:r w:rsidR="00D65378" w:rsidRPr="00D65378">
        <w:rPr>
          <w:rFonts w:ascii="Times New Roman" w:hAnsi="Times New Roman"/>
          <w:szCs w:val="20"/>
        </w:rPr>
        <w:t>(в ред. постановления от « 12 » февраля 2016 г. № 40)</w:t>
      </w:r>
    </w:p>
    <w:p w:rsidR="00D65378" w:rsidRPr="00CA66E7" w:rsidRDefault="00D65378" w:rsidP="00252231">
      <w:pPr>
        <w:pStyle w:val="a3"/>
        <w:contextualSpacing/>
        <w:jc w:val="both"/>
        <w:rPr>
          <w:rFonts w:ascii="Times New Roman" w:hAnsi="Times New Roman"/>
          <w:sz w:val="16"/>
          <w:szCs w:val="16"/>
        </w:rPr>
      </w:pPr>
    </w:p>
    <w:p w:rsidR="00D65378" w:rsidRPr="00D65378" w:rsidRDefault="00D65378" w:rsidP="00D65378">
      <w:pPr>
        <w:jc w:val="center"/>
        <w:rPr>
          <w:rFonts w:cs="Times New Roman"/>
          <w:sz w:val="20"/>
          <w:szCs w:val="20"/>
        </w:rPr>
      </w:pPr>
      <w:r w:rsidRPr="00D65378">
        <w:rPr>
          <w:rFonts w:cs="Times New Roman"/>
          <w:sz w:val="20"/>
          <w:szCs w:val="20"/>
        </w:rPr>
        <w:t xml:space="preserve">Состав </w:t>
      </w:r>
    </w:p>
    <w:p w:rsidR="00D65378" w:rsidRPr="00D65378" w:rsidRDefault="00D65378" w:rsidP="00D65378">
      <w:pPr>
        <w:jc w:val="center"/>
        <w:rPr>
          <w:rFonts w:cs="Times New Roman"/>
          <w:sz w:val="20"/>
          <w:szCs w:val="20"/>
        </w:rPr>
      </w:pPr>
      <w:r w:rsidRPr="00D65378">
        <w:rPr>
          <w:rFonts w:cs="Times New Roman"/>
          <w:sz w:val="20"/>
          <w:szCs w:val="20"/>
        </w:rPr>
        <w:t>межведомственной комиссии для оценки жилых  помещений на территории Кадыйского муниципального района:</w:t>
      </w:r>
    </w:p>
    <w:p w:rsidR="00D65378" w:rsidRPr="00D65378" w:rsidRDefault="00D65378" w:rsidP="00D65378">
      <w:pPr>
        <w:jc w:val="center"/>
        <w:rPr>
          <w:rFonts w:cs="Times New Roman"/>
          <w:sz w:val="20"/>
          <w:szCs w:val="20"/>
        </w:rPr>
      </w:pPr>
    </w:p>
    <w:p w:rsidR="00D65378" w:rsidRPr="00D65378" w:rsidRDefault="00D65378" w:rsidP="00D65378">
      <w:pPr>
        <w:jc w:val="both"/>
        <w:rPr>
          <w:rFonts w:cs="Times New Roman"/>
          <w:sz w:val="20"/>
          <w:szCs w:val="20"/>
        </w:rPr>
      </w:pPr>
      <w:r w:rsidRPr="00D65378">
        <w:rPr>
          <w:rFonts w:cs="Times New Roman"/>
          <w:sz w:val="20"/>
          <w:szCs w:val="20"/>
        </w:rPr>
        <w:t>Председатель комиссии -  первый заместитель главы администрации Кадыйского муниципального района</w:t>
      </w:r>
    </w:p>
    <w:p w:rsidR="00D65378" w:rsidRPr="00D65378" w:rsidRDefault="00D65378" w:rsidP="00D65378">
      <w:pPr>
        <w:jc w:val="both"/>
        <w:rPr>
          <w:rFonts w:cs="Times New Roman"/>
          <w:sz w:val="20"/>
          <w:szCs w:val="20"/>
        </w:rPr>
      </w:pPr>
      <w:r w:rsidRPr="00D65378">
        <w:rPr>
          <w:rFonts w:cs="Times New Roman"/>
          <w:sz w:val="20"/>
          <w:szCs w:val="20"/>
        </w:rPr>
        <w:t>Заместитель председателя - начальник отдела  архитектуры, строительства, ЖКХ, дорожного хозяйства, транспорта, природных ресурсов и  охраны окружающей среды</w:t>
      </w:r>
    </w:p>
    <w:p w:rsidR="00D65378" w:rsidRPr="00D65378" w:rsidRDefault="00D65378" w:rsidP="00D65378">
      <w:pPr>
        <w:jc w:val="both"/>
        <w:rPr>
          <w:rFonts w:cs="Times New Roman"/>
          <w:sz w:val="20"/>
          <w:szCs w:val="20"/>
        </w:rPr>
      </w:pPr>
      <w:r w:rsidRPr="00D65378">
        <w:rPr>
          <w:rFonts w:cs="Times New Roman"/>
          <w:sz w:val="20"/>
          <w:szCs w:val="20"/>
        </w:rPr>
        <w:t>Члены комиссии:</w:t>
      </w:r>
    </w:p>
    <w:p w:rsidR="00D65378" w:rsidRPr="00D65378" w:rsidRDefault="00D65378" w:rsidP="00D65378">
      <w:pPr>
        <w:jc w:val="both"/>
        <w:rPr>
          <w:rFonts w:cs="Times New Roman"/>
          <w:sz w:val="20"/>
          <w:szCs w:val="20"/>
        </w:rPr>
      </w:pPr>
      <w:r w:rsidRPr="00D65378">
        <w:rPr>
          <w:rFonts w:cs="Times New Roman"/>
          <w:sz w:val="20"/>
          <w:szCs w:val="20"/>
        </w:rPr>
        <w:t>- Заместитель начальника отдела  архитектуры, строительства, ЖКХ, дорожного хозяйства, транспорта, природных ресурсов и  охраны окружающей среды</w:t>
      </w:r>
    </w:p>
    <w:p w:rsidR="00D65378" w:rsidRPr="00D65378" w:rsidRDefault="00D65378" w:rsidP="00D65378">
      <w:pPr>
        <w:jc w:val="both"/>
        <w:rPr>
          <w:rFonts w:cs="Times New Roman"/>
          <w:sz w:val="20"/>
          <w:szCs w:val="20"/>
        </w:rPr>
      </w:pPr>
      <w:r w:rsidRPr="00D65378">
        <w:rPr>
          <w:rFonts w:cs="Times New Roman"/>
          <w:sz w:val="20"/>
          <w:szCs w:val="20"/>
        </w:rPr>
        <w:t>- Ведущий эксперт по архитектуре и градостроительству отдела  архитектуры, строительства, ЖКХ, дорожного хозяйства, транспорта, природных ресурсов и  охраны окружающей среды;</w:t>
      </w:r>
    </w:p>
    <w:p w:rsidR="00D65378" w:rsidRPr="00D65378" w:rsidRDefault="00D65378" w:rsidP="00D65378">
      <w:pPr>
        <w:jc w:val="both"/>
        <w:rPr>
          <w:rFonts w:cs="Times New Roman"/>
          <w:sz w:val="20"/>
          <w:szCs w:val="20"/>
        </w:rPr>
      </w:pPr>
      <w:r w:rsidRPr="00D65378">
        <w:rPr>
          <w:rFonts w:cs="Times New Roman"/>
          <w:sz w:val="20"/>
          <w:szCs w:val="20"/>
        </w:rPr>
        <w:t>- Специалист ТО «Роспотребнадзор»  по Костромской области (по согласованию);</w:t>
      </w:r>
    </w:p>
    <w:p w:rsidR="00D65378" w:rsidRPr="00D65378" w:rsidRDefault="00D65378" w:rsidP="00D65378">
      <w:pPr>
        <w:jc w:val="both"/>
        <w:rPr>
          <w:rFonts w:cs="Times New Roman"/>
          <w:sz w:val="20"/>
          <w:szCs w:val="20"/>
        </w:rPr>
      </w:pPr>
      <w:r w:rsidRPr="00D65378">
        <w:rPr>
          <w:rFonts w:cs="Times New Roman"/>
          <w:sz w:val="20"/>
          <w:szCs w:val="20"/>
        </w:rPr>
        <w:t>- Инспектор ТО НД Макарьевского и Кадыйского района (по согласованию);</w:t>
      </w:r>
    </w:p>
    <w:p w:rsidR="00D65378" w:rsidRPr="00D65378" w:rsidRDefault="00D65378" w:rsidP="00D65378">
      <w:pPr>
        <w:jc w:val="both"/>
        <w:rPr>
          <w:rFonts w:cs="Times New Roman"/>
          <w:sz w:val="20"/>
          <w:szCs w:val="20"/>
        </w:rPr>
      </w:pPr>
      <w:r w:rsidRPr="00D65378">
        <w:rPr>
          <w:rFonts w:cs="Times New Roman"/>
          <w:b/>
          <w:sz w:val="20"/>
          <w:szCs w:val="20"/>
        </w:rPr>
        <w:t xml:space="preserve">- </w:t>
      </w:r>
      <w:r w:rsidRPr="00D65378">
        <w:rPr>
          <w:rFonts w:cs="Times New Roman"/>
          <w:sz w:val="20"/>
          <w:szCs w:val="20"/>
        </w:rPr>
        <w:t>Ведущий эксперт по   природным ресурсам и экологии  отдела  архитектуры, строительства, ЖКХ, дорожного хозяйства, транспорта, природных ресурсов и  охраны окружающей среды;</w:t>
      </w:r>
    </w:p>
    <w:p w:rsidR="00D65378" w:rsidRPr="00D65378" w:rsidRDefault="00D65378" w:rsidP="00D65378">
      <w:pPr>
        <w:jc w:val="both"/>
        <w:rPr>
          <w:rFonts w:cs="Times New Roman"/>
          <w:sz w:val="20"/>
          <w:szCs w:val="20"/>
        </w:rPr>
      </w:pPr>
      <w:r w:rsidRPr="00D65378">
        <w:rPr>
          <w:rFonts w:cs="Times New Roman"/>
          <w:b/>
          <w:sz w:val="20"/>
          <w:szCs w:val="20"/>
        </w:rPr>
        <w:t xml:space="preserve">- </w:t>
      </w:r>
      <w:r w:rsidRPr="00D65378">
        <w:rPr>
          <w:rFonts w:cs="Times New Roman"/>
          <w:sz w:val="20"/>
          <w:szCs w:val="20"/>
        </w:rPr>
        <w:t>Ведущий эксперт  по  ЖКХ  отдела  архитектуры, строительства, ЖКХ, дорожного хозяйства, транспорта, природных ресурсов и  охраны окружающей среды;</w:t>
      </w:r>
    </w:p>
    <w:p w:rsidR="00D65378" w:rsidRPr="00D65378" w:rsidRDefault="00D65378" w:rsidP="00D65378">
      <w:pPr>
        <w:jc w:val="both"/>
        <w:rPr>
          <w:rFonts w:cs="Times New Roman"/>
          <w:sz w:val="20"/>
          <w:szCs w:val="20"/>
        </w:rPr>
      </w:pPr>
      <w:r w:rsidRPr="00D65378">
        <w:rPr>
          <w:rFonts w:cs="Times New Roman"/>
          <w:b/>
          <w:sz w:val="20"/>
          <w:szCs w:val="20"/>
        </w:rPr>
        <w:t>-</w:t>
      </w:r>
      <w:r w:rsidRPr="00D65378">
        <w:rPr>
          <w:rFonts w:cs="Times New Roman"/>
          <w:sz w:val="20"/>
          <w:szCs w:val="20"/>
        </w:rPr>
        <w:t xml:space="preserve"> Специалист ГП «Костромаоблкадастр» Областное БТИ (по согласованию);</w:t>
      </w:r>
    </w:p>
    <w:p w:rsidR="00D65378" w:rsidRPr="00D65378" w:rsidRDefault="00D65378" w:rsidP="00D65378">
      <w:pPr>
        <w:jc w:val="both"/>
        <w:rPr>
          <w:rFonts w:cs="Times New Roman"/>
          <w:sz w:val="20"/>
          <w:szCs w:val="20"/>
        </w:rPr>
      </w:pPr>
      <w:r w:rsidRPr="00D65378">
        <w:rPr>
          <w:rFonts w:cs="Times New Roman"/>
          <w:sz w:val="20"/>
          <w:szCs w:val="20"/>
        </w:rPr>
        <w:t>– глава городского поселения п. Кадый (по согласованию);</w:t>
      </w:r>
    </w:p>
    <w:p w:rsidR="00D65378" w:rsidRPr="00D65378" w:rsidRDefault="00D65378" w:rsidP="00D65378">
      <w:pPr>
        <w:jc w:val="both"/>
        <w:rPr>
          <w:rFonts w:cs="Times New Roman"/>
          <w:sz w:val="20"/>
          <w:szCs w:val="20"/>
        </w:rPr>
      </w:pPr>
      <w:r w:rsidRPr="00D65378">
        <w:rPr>
          <w:rFonts w:cs="Times New Roman"/>
          <w:sz w:val="20"/>
          <w:szCs w:val="20"/>
        </w:rPr>
        <w:t>- глава Вёшкинского  сельского поселения (по согласованию);</w:t>
      </w:r>
    </w:p>
    <w:p w:rsidR="00D65378" w:rsidRPr="00D65378" w:rsidRDefault="00D65378" w:rsidP="00D65378">
      <w:pPr>
        <w:jc w:val="both"/>
        <w:rPr>
          <w:rFonts w:cs="Times New Roman"/>
          <w:sz w:val="20"/>
          <w:szCs w:val="20"/>
        </w:rPr>
      </w:pPr>
      <w:r w:rsidRPr="00D65378">
        <w:rPr>
          <w:rFonts w:cs="Times New Roman"/>
          <w:sz w:val="20"/>
          <w:szCs w:val="20"/>
        </w:rPr>
        <w:t xml:space="preserve"> -  глава Екатеринкинского сельского поселения (по согласованию);</w:t>
      </w:r>
    </w:p>
    <w:p w:rsidR="00D65378" w:rsidRPr="00D65378" w:rsidRDefault="00D65378" w:rsidP="00D65378">
      <w:pPr>
        <w:jc w:val="both"/>
        <w:rPr>
          <w:rFonts w:cs="Times New Roman"/>
          <w:sz w:val="20"/>
          <w:szCs w:val="20"/>
        </w:rPr>
      </w:pPr>
      <w:r w:rsidRPr="00D65378">
        <w:rPr>
          <w:rFonts w:cs="Times New Roman"/>
          <w:sz w:val="20"/>
          <w:szCs w:val="20"/>
        </w:rPr>
        <w:t>– глава Селищенского сельского поселения (по согласованию);</w:t>
      </w:r>
    </w:p>
    <w:p w:rsidR="00D65378" w:rsidRPr="00D65378" w:rsidRDefault="00D65378" w:rsidP="00D65378">
      <w:pPr>
        <w:jc w:val="both"/>
        <w:rPr>
          <w:rFonts w:cs="Times New Roman"/>
          <w:sz w:val="20"/>
          <w:szCs w:val="20"/>
        </w:rPr>
      </w:pPr>
      <w:r w:rsidRPr="00D65378">
        <w:rPr>
          <w:rFonts w:cs="Times New Roman"/>
          <w:sz w:val="20"/>
          <w:szCs w:val="20"/>
        </w:rPr>
        <w:lastRenderedPageBreak/>
        <w:t>– глава Паньковского сельского поселения (по согласованию);</w:t>
      </w:r>
    </w:p>
    <w:p w:rsidR="00D65378" w:rsidRPr="00D65378" w:rsidRDefault="00D65378" w:rsidP="00D65378">
      <w:pPr>
        <w:jc w:val="both"/>
        <w:rPr>
          <w:rFonts w:cs="Times New Roman"/>
          <w:sz w:val="20"/>
          <w:szCs w:val="20"/>
        </w:rPr>
      </w:pPr>
      <w:r w:rsidRPr="00D65378">
        <w:rPr>
          <w:rFonts w:cs="Times New Roman"/>
          <w:sz w:val="20"/>
          <w:szCs w:val="20"/>
        </w:rPr>
        <w:t>– глава Чернышевского сельского поселения (по согласованию);</w:t>
      </w:r>
    </w:p>
    <w:p w:rsidR="00D65378" w:rsidRPr="00D65378" w:rsidRDefault="00D65378" w:rsidP="00D65378">
      <w:pPr>
        <w:jc w:val="both"/>
        <w:rPr>
          <w:rFonts w:cs="Times New Roman"/>
          <w:sz w:val="20"/>
          <w:szCs w:val="20"/>
        </w:rPr>
      </w:pPr>
      <w:r w:rsidRPr="00D65378">
        <w:rPr>
          <w:rFonts w:cs="Times New Roman"/>
          <w:sz w:val="20"/>
          <w:szCs w:val="20"/>
        </w:rPr>
        <w:t>– глава Завражного сельского поселения (по согласованию);</w:t>
      </w:r>
    </w:p>
    <w:p w:rsidR="00D65378" w:rsidRPr="00D65378" w:rsidRDefault="00D65378" w:rsidP="00D65378">
      <w:pPr>
        <w:jc w:val="both"/>
        <w:rPr>
          <w:rFonts w:cs="Times New Roman"/>
          <w:sz w:val="20"/>
          <w:szCs w:val="20"/>
        </w:rPr>
      </w:pPr>
      <w:r w:rsidRPr="00D65378">
        <w:rPr>
          <w:rFonts w:cs="Times New Roman"/>
          <w:sz w:val="20"/>
          <w:szCs w:val="20"/>
        </w:rPr>
        <w:t>– глава Столпинского  сельского поселения (по согласованию);</w:t>
      </w:r>
    </w:p>
    <w:p w:rsidR="00D65378" w:rsidRPr="00D65378" w:rsidRDefault="00D65378" w:rsidP="00D65378">
      <w:pPr>
        <w:jc w:val="both"/>
        <w:rPr>
          <w:rFonts w:cs="Times New Roman"/>
          <w:sz w:val="20"/>
          <w:szCs w:val="20"/>
        </w:rPr>
      </w:pPr>
    </w:p>
    <w:p w:rsidR="00D65378" w:rsidRPr="00D65378" w:rsidRDefault="00D65378" w:rsidP="00D65378">
      <w:pPr>
        <w:jc w:val="both"/>
        <w:rPr>
          <w:rFonts w:cs="Times New Roman"/>
          <w:sz w:val="20"/>
          <w:szCs w:val="20"/>
        </w:rPr>
      </w:pPr>
      <w:r w:rsidRPr="00D65378">
        <w:rPr>
          <w:rFonts w:cs="Times New Roman"/>
          <w:sz w:val="20"/>
          <w:szCs w:val="20"/>
        </w:rPr>
        <w:t>К работе комиссии привлекаются с правом совещательного голоса собственник жилого помещения (уполномоченное им лицо), а в необходимых случаях – государственный инспектор «Ростехнадзора», квалифицированные эксперты проектно-изыскательских организаций с правом решающего голоса.</w:t>
      </w:r>
    </w:p>
    <w:p w:rsidR="00D65378" w:rsidRPr="00CA66E7" w:rsidRDefault="00D65378" w:rsidP="00EE2408">
      <w:pPr>
        <w:jc w:val="both"/>
        <w:rPr>
          <w:rFonts w:eastAsia="Times New Roman" w:cs="Times New Roman"/>
          <w:color w:val="303030"/>
          <w:sz w:val="16"/>
          <w:szCs w:val="16"/>
        </w:rPr>
      </w:pPr>
    </w:p>
    <w:p w:rsidR="00EE2408" w:rsidRDefault="00EE2408" w:rsidP="00EE2408">
      <w:pPr>
        <w:keepNext/>
        <w:tabs>
          <w:tab w:val="left" w:pos="0"/>
        </w:tabs>
        <w:spacing w:before="240" w:after="60"/>
        <w:jc w:val="center"/>
        <w:rPr>
          <w:rFonts w:cs="Tahoma"/>
          <w:sz w:val="20"/>
          <w:szCs w:val="20"/>
        </w:rPr>
      </w:pPr>
      <w:r>
        <w:rPr>
          <w:rFonts w:cs="Tahoma"/>
          <w:sz w:val="20"/>
          <w:szCs w:val="20"/>
        </w:rPr>
        <w:t xml:space="preserve">                  РОССИЙСКАЯ ФЕДЕРАЦИЯ</w:t>
      </w:r>
    </w:p>
    <w:p w:rsidR="00EE2408" w:rsidRDefault="00EE2408" w:rsidP="00EE2408">
      <w:pPr>
        <w:jc w:val="center"/>
        <w:rPr>
          <w:rFonts w:cs="Tahoma"/>
          <w:sz w:val="20"/>
          <w:szCs w:val="20"/>
        </w:rPr>
      </w:pPr>
      <w:r>
        <w:rPr>
          <w:rFonts w:cs="Tahoma"/>
          <w:sz w:val="20"/>
          <w:szCs w:val="20"/>
        </w:rPr>
        <w:t xml:space="preserve">                    КОСТРОМСКАЯ ОБЛАСТЬ</w:t>
      </w:r>
    </w:p>
    <w:p w:rsidR="00EE2408" w:rsidRDefault="00EE2408" w:rsidP="00EE2408">
      <w:pPr>
        <w:jc w:val="both"/>
        <w:rPr>
          <w:rFonts w:cs="Tahoma"/>
          <w:sz w:val="20"/>
          <w:szCs w:val="20"/>
        </w:rPr>
      </w:pPr>
      <w:r>
        <w:rPr>
          <w:rFonts w:cs="Tahoma"/>
          <w:sz w:val="20"/>
          <w:szCs w:val="20"/>
        </w:rPr>
        <w:t xml:space="preserve">                                                АДМИНИСТРАЦИЯ  КАДЫЙСКОГО МУНИЦИПАЛЬНОГО РАЙОНА</w:t>
      </w:r>
    </w:p>
    <w:p w:rsidR="00EE2408" w:rsidRDefault="00EE2408" w:rsidP="00EE2408">
      <w:pPr>
        <w:jc w:val="center"/>
        <w:rPr>
          <w:rFonts w:cs="Tahoma"/>
          <w:sz w:val="12"/>
          <w:szCs w:val="12"/>
        </w:rPr>
      </w:pPr>
    </w:p>
    <w:p w:rsidR="00EE2408" w:rsidRDefault="00EE2408" w:rsidP="00EE2408">
      <w:pPr>
        <w:jc w:val="both"/>
        <w:rPr>
          <w:rFonts w:cs="Times New Roman"/>
          <w:sz w:val="20"/>
          <w:szCs w:val="20"/>
        </w:rPr>
      </w:pPr>
      <w:r>
        <w:rPr>
          <w:rFonts w:cs="Tahoma"/>
          <w:sz w:val="20"/>
          <w:szCs w:val="20"/>
        </w:rPr>
        <w:t xml:space="preserve">                                                                                               ПОСТАНОВЛЕНИЕ</w:t>
      </w:r>
    </w:p>
    <w:p w:rsidR="00EE2408" w:rsidRPr="00EE2408" w:rsidRDefault="00EE2408" w:rsidP="00EE2408">
      <w:pPr>
        <w:rPr>
          <w:rFonts w:cs="Times New Roman"/>
          <w:sz w:val="20"/>
          <w:szCs w:val="20"/>
          <w:u w:val="single"/>
          <w:lang w:eastAsia="ru-RU"/>
        </w:rPr>
      </w:pPr>
      <w:r>
        <w:rPr>
          <w:sz w:val="26"/>
          <w:szCs w:val="26"/>
          <w:lang w:eastAsia="ru-RU"/>
        </w:rPr>
        <w:t xml:space="preserve">« </w:t>
      </w:r>
      <w:r w:rsidRPr="00EE2408">
        <w:rPr>
          <w:rFonts w:cs="Times New Roman"/>
          <w:sz w:val="20"/>
          <w:szCs w:val="20"/>
          <w:lang w:eastAsia="ru-RU"/>
        </w:rPr>
        <w:t xml:space="preserve">17» февраля 2016 г.                                                                                           </w:t>
      </w:r>
      <w:r>
        <w:rPr>
          <w:rFonts w:cs="Times New Roman"/>
          <w:sz w:val="20"/>
          <w:szCs w:val="20"/>
          <w:lang w:eastAsia="ru-RU"/>
        </w:rPr>
        <w:t xml:space="preserve">                                                                 </w:t>
      </w:r>
      <w:r w:rsidRPr="00EE2408">
        <w:rPr>
          <w:rFonts w:cs="Times New Roman"/>
          <w:sz w:val="20"/>
          <w:szCs w:val="20"/>
          <w:lang w:eastAsia="ru-RU"/>
        </w:rPr>
        <w:t>№ 42</w:t>
      </w:r>
    </w:p>
    <w:p w:rsidR="00EE2408" w:rsidRPr="00EE2408" w:rsidRDefault="00EE2408" w:rsidP="00EE2408">
      <w:pPr>
        <w:tabs>
          <w:tab w:val="left" w:pos="8505"/>
        </w:tabs>
        <w:jc w:val="both"/>
        <w:rPr>
          <w:rFonts w:cs="Times New Roman"/>
          <w:sz w:val="8"/>
          <w:szCs w:val="8"/>
          <w:lang w:eastAsia="ru-RU"/>
        </w:rPr>
      </w:pPr>
    </w:p>
    <w:p w:rsidR="00EE2408" w:rsidRPr="00EE2408" w:rsidRDefault="00EE2408" w:rsidP="00EE2408">
      <w:pPr>
        <w:tabs>
          <w:tab w:val="left" w:pos="8505"/>
        </w:tabs>
        <w:jc w:val="both"/>
        <w:rPr>
          <w:rFonts w:cs="Times New Roman"/>
          <w:sz w:val="20"/>
          <w:szCs w:val="20"/>
          <w:lang w:eastAsia="ru-RU"/>
        </w:rPr>
      </w:pPr>
      <w:r w:rsidRPr="00EE2408">
        <w:rPr>
          <w:rFonts w:cs="Times New Roman"/>
          <w:sz w:val="20"/>
          <w:szCs w:val="20"/>
          <w:lang w:eastAsia="ru-RU"/>
        </w:rPr>
        <w:t xml:space="preserve">О порядке подготовки документации </w:t>
      </w:r>
    </w:p>
    <w:p w:rsidR="00EE2408" w:rsidRPr="00EE2408" w:rsidRDefault="00EE2408" w:rsidP="00EE2408">
      <w:pPr>
        <w:tabs>
          <w:tab w:val="left" w:pos="8505"/>
        </w:tabs>
        <w:jc w:val="both"/>
        <w:rPr>
          <w:rFonts w:cs="Times New Roman"/>
          <w:sz w:val="20"/>
          <w:szCs w:val="20"/>
          <w:lang w:eastAsia="ru-RU"/>
        </w:rPr>
      </w:pPr>
      <w:r w:rsidRPr="00EE2408">
        <w:rPr>
          <w:rFonts w:cs="Times New Roman"/>
          <w:sz w:val="20"/>
          <w:szCs w:val="20"/>
          <w:lang w:eastAsia="ru-RU"/>
        </w:rPr>
        <w:t xml:space="preserve">по планировке территории </w:t>
      </w:r>
    </w:p>
    <w:p w:rsidR="00EE2408" w:rsidRPr="00EE2408" w:rsidRDefault="00EE2408" w:rsidP="00EE2408">
      <w:pPr>
        <w:tabs>
          <w:tab w:val="left" w:pos="8505"/>
        </w:tabs>
        <w:jc w:val="both"/>
        <w:rPr>
          <w:rFonts w:cs="Times New Roman"/>
          <w:sz w:val="20"/>
          <w:szCs w:val="20"/>
          <w:lang w:eastAsia="ru-RU"/>
        </w:rPr>
      </w:pPr>
      <w:r w:rsidRPr="00EE2408">
        <w:rPr>
          <w:rFonts w:cs="Times New Roman"/>
          <w:sz w:val="20"/>
          <w:szCs w:val="20"/>
          <w:lang w:eastAsia="ru-RU"/>
        </w:rPr>
        <w:t>Кадыйского муниципального района</w:t>
      </w:r>
    </w:p>
    <w:p w:rsidR="00EE2408" w:rsidRPr="00EE2408" w:rsidRDefault="00EE2408" w:rsidP="00EE2408">
      <w:pPr>
        <w:tabs>
          <w:tab w:val="left" w:pos="8505"/>
        </w:tabs>
        <w:jc w:val="both"/>
        <w:rPr>
          <w:rFonts w:cs="Times New Roman"/>
          <w:sz w:val="20"/>
          <w:szCs w:val="20"/>
          <w:lang w:eastAsia="ru-RU"/>
        </w:rPr>
      </w:pPr>
    </w:p>
    <w:p w:rsidR="00EE2408" w:rsidRPr="00EE2408" w:rsidRDefault="00EE2408" w:rsidP="00EE2408">
      <w:pPr>
        <w:jc w:val="both"/>
        <w:rPr>
          <w:rFonts w:cs="Times New Roman"/>
          <w:sz w:val="20"/>
          <w:szCs w:val="20"/>
          <w:lang w:eastAsia="ru-RU"/>
        </w:rPr>
      </w:pPr>
      <w:r w:rsidRPr="00EE2408">
        <w:rPr>
          <w:rFonts w:cs="Times New Roman"/>
          <w:sz w:val="20"/>
          <w:szCs w:val="20"/>
          <w:lang w:eastAsia="ru-RU"/>
        </w:rPr>
        <w:t xml:space="preserve">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Кадыйского муниципального района,</w:t>
      </w:r>
    </w:p>
    <w:p w:rsidR="00EE2408" w:rsidRPr="00EE2408" w:rsidRDefault="00EE2408" w:rsidP="00EE2408">
      <w:pPr>
        <w:jc w:val="both"/>
        <w:rPr>
          <w:rFonts w:cs="Times New Roman"/>
          <w:sz w:val="12"/>
          <w:szCs w:val="12"/>
          <w:lang w:eastAsia="ru-RU"/>
        </w:rPr>
      </w:pPr>
    </w:p>
    <w:p w:rsidR="00EE2408" w:rsidRPr="00EE2408" w:rsidRDefault="00EE2408" w:rsidP="00EE2408">
      <w:pPr>
        <w:tabs>
          <w:tab w:val="left" w:pos="8505"/>
        </w:tabs>
        <w:jc w:val="both"/>
        <w:rPr>
          <w:rFonts w:cs="Times New Roman"/>
          <w:sz w:val="20"/>
          <w:szCs w:val="20"/>
          <w:lang w:eastAsia="ru-RU"/>
        </w:rPr>
      </w:pPr>
      <w:r w:rsidRPr="00EE2408">
        <w:rPr>
          <w:rFonts w:cs="Times New Roman"/>
          <w:sz w:val="20"/>
          <w:szCs w:val="20"/>
          <w:lang w:eastAsia="ru-RU"/>
        </w:rPr>
        <w:t>постановляю:</w:t>
      </w:r>
    </w:p>
    <w:p w:rsidR="00EE2408" w:rsidRPr="00EE2408" w:rsidRDefault="00EE2408" w:rsidP="00EE2408">
      <w:pPr>
        <w:tabs>
          <w:tab w:val="left" w:pos="8505"/>
        </w:tabs>
        <w:jc w:val="both"/>
        <w:rPr>
          <w:rFonts w:cs="Times New Roman"/>
          <w:sz w:val="8"/>
          <w:szCs w:val="8"/>
          <w:lang w:eastAsia="ru-RU"/>
        </w:rPr>
      </w:pPr>
    </w:p>
    <w:p w:rsidR="00EE2408" w:rsidRPr="00EE2408" w:rsidRDefault="00EE2408" w:rsidP="00EE2408">
      <w:pPr>
        <w:tabs>
          <w:tab w:val="left" w:pos="8505"/>
        </w:tabs>
        <w:jc w:val="both"/>
        <w:rPr>
          <w:rFonts w:cs="Times New Roman"/>
          <w:sz w:val="20"/>
          <w:szCs w:val="20"/>
          <w:u w:val="single"/>
          <w:lang w:eastAsia="ru-RU"/>
        </w:rPr>
      </w:pPr>
      <w:r w:rsidRPr="00EE2408">
        <w:rPr>
          <w:rFonts w:cs="Times New Roman"/>
          <w:sz w:val="20"/>
          <w:szCs w:val="20"/>
          <w:lang w:eastAsia="ru-RU"/>
        </w:rPr>
        <w:t xml:space="preserve">1. Утвердить прилагаемый Порядок подготовки документации по планировке территории Кадыйского муниципального района </w:t>
      </w:r>
    </w:p>
    <w:p w:rsidR="00EE2408" w:rsidRPr="00EE2408" w:rsidRDefault="00EE2408" w:rsidP="00EE2408">
      <w:pPr>
        <w:tabs>
          <w:tab w:val="left" w:pos="17865"/>
        </w:tabs>
        <w:jc w:val="both"/>
        <w:rPr>
          <w:rFonts w:cs="Times New Roman"/>
          <w:sz w:val="20"/>
          <w:szCs w:val="20"/>
          <w:lang w:eastAsia="ru-RU"/>
        </w:rPr>
      </w:pPr>
      <w:r w:rsidRPr="00EE2408">
        <w:rPr>
          <w:rFonts w:cs="Times New Roman"/>
          <w:sz w:val="20"/>
          <w:szCs w:val="20"/>
          <w:lang w:eastAsia="ru-RU"/>
        </w:rPr>
        <w:t>2. Контроль за исполнением настоящего постановления возложить на первого заместителя главы администрации Смирнова А.Н.</w:t>
      </w:r>
    </w:p>
    <w:p w:rsidR="00EE2408" w:rsidRPr="00EE2408" w:rsidRDefault="00252231" w:rsidP="00EE2408">
      <w:pPr>
        <w:tabs>
          <w:tab w:val="left" w:pos="17865"/>
        </w:tabs>
        <w:jc w:val="both"/>
        <w:rPr>
          <w:rFonts w:cs="Times New Roman"/>
          <w:sz w:val="20"/>
          <w:szCs w:val="20"/>
          <w:lang w:eastAsia="ru-RU"/>
        </w:rPr>
      </w:pPr>
      <w:r>
        <w:rPr>
          <w:rFonts w:cs="Times New Roman"/>
          <w:sz w:val="20"/>
          <w:szCs w:val="20"/>
          <w:lang w:eastAsia="ru-RU"/>
        </w:rPr>
        <w:t>3</w:t>
      </w:r>
      <w:r w:rsidR="00EE2408" w:rsidRPr="00EE2408">
        <w:rPr>
          <w:rFonts w:cs="Times New Roman"/>
          <w:sz w:val="20"/>
          <w:szCs w:val="20"/>
          <w:lang w:eastAsia="ru-RU"/>
        </w:rPr>
        <w:t>.  Постановление вступает в силу со дня его официального опубликования.</w:t>
      </w:r>
    </w:p>
    <w:p w:rsidR="00EE2408" w:rsidRPr="00EE2408" w:rsidRDefault="00EE2408" w:rsidP="00EE2408">
      <w:pPr>
        <w:rPr>
          <w:rFonts w:cs="Times New Roman"/>
          <w:sz w:val="20"/>
          <w:szCs w:val="20"/>
          <w:lang w:eastAsia="ru-RU"/>
        </w:rPr>
      </w:pPr>
    </w:p>
    <w:p w:rsidR="00EE2408" w:rsidRPr="00EE2408" w:rsidRDefault="00EE2408" w:rsidP="00EE2408">
      <w:pPr>
        <w:rPr>
          <w:rFonts w:cs="Times New Roman"/>
          <w:sz w:val="20"/>
          <w:szCs w:val="20"/>
          <w:lang w:eastAsia="ru-RU"/>
        </w:rPr>
      </w:pPr>
      <w:r w:rsidRPr="00EE2408">
        <w:rPr>
          <w:rFonts w:cs="Times New Roman"/>
          <w:sz w:val="20"/>
          <w:szCs w:val="20"/>
          <w:lang w:eastAsia="ru-RU"/>
        </w:rPr>
        <w:t xml:space="preserve">Глава администрации </w:t>
      </w:r>
    </w:p>
    <w:p w:rsidR="00EE2408" w:rsidRPr="00EE2408" w:rsidRDefault="00EE2408" w:rsidP="00EE2408">
      <w:pPr>
        <w:rPr>
          <w:rFonts w:cs="Times New Roman"/>
          <w:sz w:val="20"/>
          <w:szCs w:val="20"/>
          <w:lang w:eastAsia="ru-RU"/>
        </w:rPr>
      </w:pPr>
      <w:r w:rsidRPr="00EE2408">
        <w:rPr>
          <w:rFonts w:cs="Times New Roman"/>
          <w:sz w:val="20"/>
          <w:szCs w:val="20"/>
          <w:lang w:eastAsia="ru-RU"/>
        </w:rPr>
        <w:t>Кадыйского му</w:t>
      </w:r>
      <w:r>
        <w:rPr>
          <w:rFonts w:cs="Times New Roman"/>
          <w:sz w:val="20"/>
          <w:szCs w:val="20"/>
          <w:lang w:eastAsia="ru-RU"/>
        </w:rPr>
        <w:t>ниципального района</w:t>
      </w:r>
      <w:r w:rsidR="00D65378">
        <w:rPr>
          <w:rFonts w:cs="Times New Roman"/>
          <w:sz w:val="20"/>
          <w:szCs w:val="20"/>
          <w:lang w:eastAsia="ru-RU"/>
        </w:rPr>
        <w:t xml:space="preserve"> </w:t>
      </w:r>
      <w:r w:rsidRPr="00EE2408">
        <w:rPr>
          <w:rFonts w:cs="Times New Roman"/>
          <w:sz w:val="20"/>
          <w:szCs w:val="20"/>
          <w:lang w:eastAsia="ru-RU"/>
        </w:rPr>
        <w:t>В.В.Зайцев</w:t>
      </w:r>
    </w:p>
    <w:p w:rsidR="00EE2408" w:rsidRPr="00EE2408" w:rsidRDefault="00EE2408" w:rsidP="00EE2408">
      <w:pPr>
        <w:rPr>
          <w:rFonts w:cs="Times New Roman"/>
          <w:bCs/>
          <w:color w:val="000000"/>
          <w:sz w:val="20"/>
          <w:szCs w:val="20"/>
        </w:rPr>
      </w:pPr>
      <w:r w:rsidRPr="00EE2408">
        <w:rPr>
          <w:rFonts w:cs="Times New Roman"/>
          <w:sz w:val="20"/>
          <w:szCs w:val="20"/>
          <w:lang w:eastAsia="ru-RU"/>
        </w:rPr>
        <w:t xml:space="preserve">     </w:t>
      </w:r>
      <w:r>
        <w:rPr>
          <w:rFonts w:cs="Times New Roman"/>
          <w:sz w:val="20"/>
          <w:szCs w:val="20"/>
          <w:lang w:eastAsia="ru-RU"/>
        </w:rPr>
        <w:t xml:space="preserve">                                                                                                                                             </w:t>
      </w:r>
      <w:r>
        <w:rPr>
          <w:rFonts w:cs="Times New Roman"/>
          <w:sz w:val="20"/>
          <w:szCs w:val="20"/>
        </w:rPr>
        <w:t xml:space="preserve"> </w:t>
      </w:r>
      <w:r w:rsidRPr="00EE2408">
        <w:rPr>
          <w:rFonts w:cs="Times New Roman"/>
          <w:sz w:val="20"/>
          <w:szCs w:val="20"/>
        </w:rPr>
        <w:t xml:space="preserve"> </w:t>
      </w:r>
      <w:r w:rsidRPr="00EE2408">
        <w:rPr>
          <w:rFonts w:cs="Times New Roman"/>
          <w:bCs/>
          <w:color w:val="000000"/>
          <w:sz w:val="20"/>
          <w:szCs w:val="20"/>
        </w:rPr>
        <w:t>Утвержден</w:t>
      </w:r>
    </w:p>
    <w:p w:rsidR="00EE2408" w:rsidRPr="00EE2408" w:rsidRDefault="00EE2408" w:rsidP="00EE2408">
      <w:pPr>
        <w:jc w:val="right"/>
        <w:outlineLvl w:val="0"/>
        <w:rPr>
          <w:rFonts w:cs="Times New Roman"/>
          <w:bCs/>
          <w:color w:val="000000"/>
          <w:sz w:val="20"/>
          <w:szCs w:val="20"/>
        </w:rPr>
      </w:pPr>
      <w:r w:rsidRPr="00EE2408">
        <w:rPr>
          <w:rFonts w:cs="Times New Roman"/>
          <w:bCs/>
          <w:color w:val="000000"/>
          <w:sz w:val="20"/>
          <w:szCs w:val="20"/>
        </w:rPr>
        <w:t xml:space="preserve">           </w:t>
      </w:r>
      <w:r>
        <w:rPr>
          <w:rFonts w:cs="Times New Roman"/>
          <w:bCs/>
          <w:color w:val="000000"/>
          <w:sz w:val="20"/>
          <w:szCs w:val="20"/>
        </w:rPr>
        <w:t xml:space="preserve">                     </w:t>
      </w:r>
      <w:r w:rsidRPr="00EE2408">
        <w:rPr>
          <w:rFonts w:cs="Times New Roman"/>
          <w:bCs/>
          <w:color w:val="000000"/>
          <w:sz w:val="20"/>
          <w:szCs w:val="20"/>
        </w:rPr>
        <w:t xml:space="preserve">постановлением администрации </w:t>
      </w:r>
    </w:p>
    <w:p w:rsidR="00EE2408" w:rsidRPr="00EE2408" w:rsidRDefault="00EE2408" w:rsidP="00EE2408">
      <w:pPr>
        <w:jc w:val="right"/>
        <w:outlineLvl w:val="0"/>
        <w:rPr>
          <w:rFonts w:cs="Times New Roman"/>
          <w:bCs/>
          <w:color w:val="000000"/>
          <w:sz w:val="20"/>
          <w:szCs w:val="20"/>
        </w:rPr>
      </w:pPr>
      <w:r w:rsidRPr="00EE2408">
        <w:rPr>
          <w:rFonts w:cs="Times New Roman"/>
          <w:bCs/>
          <w:color w:val="000000"/>
          <w:sz w:val="20"/>
          <w:szCs w:val="20"/>
        </w:rPr>
        <w:t xml:space="preserve">Кадыйского муниципального района </w:t>
      </w:r>
    </w:p>
    <w:p w:rsidR="00EE2408" w:rsidRPr="00EE2408" w:rsidRDefault="00EE2408" w:rsidP="00EE2408">
      <w:pPr>
        <w:jc w:val="both"/>
        <w:outlineLvl w:val="0"/>
        <w:rPr>
          <w:rFonts w:cs="Times New Roman"/>
          <w:bCs/>
          <w:color w:val="000000"/>
          <w:sz w:val="20"/>
          <w:szCs w:val="20"/>
        </w:rPr>
      </w:pPr>
      <w:r w:rsidRPr="00EE2408">
        <w:rPr>
          <w:rFonts w:cs="Times New Roman"/>
          <w:bCs/>
          <w:color w:val="000000"/>
          <w:sz w:val="20"/>
          <w:szCs w:val="20"/>
        </w:rPr>
        <w:t xml:space="preserve">                                         </w:t>
      </w:r>
      <w:r>
        <w:rPr>
          <w:rFonts w:cs="Times New Roman"/>
          <w:bCs/>
          <w:color w:val="000000"/>
          <w:sz w:val="20"/>
          <w:szCs w:val="20"/>
        </w:rPr>
        <w:t xml:space="preserve">                                                                               </w:t>
      </w:r>
      <w:r w:rsidRPr="00EE2408">
        <w:rPr>
          <w:rFonts w:cs="Times New Roman"/>
          <w:bCs/>
          <w:color w:val="000000"/>
          <w:sz w:val="20"/>
          <w:szCs w:val="20"/>
        </w:rPr>
        <w:t xml:space="preserve">                    </w:t>
      </w:r>
      <w:r>
        <w:rPr>
          <w:rFonts w:cs="Times New Roman"/>
          <w:bCs/>
          <w:color w:val="000000"/>
          <w:sz w:val="20"/>
          <w:szCs w:val="20"/>
        </w:rPr>
        <w:t xml:space="preserve">от 17февраля 2016г.  </w:t>
      </w:r>
      <w:r w:rsidRPr="00EE2408">
        <w:rPr>
          <w:rFonts w:cs="Times New Roman"/>
          <w:bCs/>
          <w:color w:val="000000"/>
          <w:sz w:val="20"/>
          <w:szCs w:val="20"/>
        </w:rPr>
        <w:t>№</w:t>
      </w:r>
      <w:r>
        <w:rPr>
          <w:rFonts w:cs="Times New Roman"/>
          <w:bCs/>
          <w:color w:val="000000"/>
          <w:sz w:val="20"/>
          <w:szCs w:val="20"/>
        </w:rPr>
        <w:t xml:space="preserve"> 42</w:t>
      </w:r>
    </w:p>
    <w:p w:rsidR="00EE2408" w:rsidRPr="00EE2408" w:rsidRDefault="00EE2408" w:rsidP="00EE2408">
      <w:pPr>
        <w:ind w:firstLine="709"/>
        <w:jc w:val="both"/>
        <w:rPr>
          <w:rFonts w:cs="Times New Roman"/>
          <w:sz w:val="20"/>
          <w:szCs w:val="20"/>
        </w:rPr>
      </w:pPr>
    </w:p>
    <w:p w:rsidR="00EE2408" w:rsidRPr="00EE2408" w:rsidRDefault="00EE2408" w:rsidP="00D65378">
      <w:pPr>
        <w:jc w:val="center"/>
        <w:rPr>
          <w:rFonts w:cs="Times New Roman"/>
          <w:b/>
          <w:sz w:val="20"/>
          <w:szCs w:val="20"/>
        </w:rPr>
      </w:pPr>
      <w:r w:rsidRPr="00EE2408">
        <w:rPr>
          <w:rFonts w:cs="Times New Roman"/>
          <w:b/>
          <w:sz w:val="20"/>
          <w:szCs w:val="20"/>
        </w:rPr>
        <w:t>Порядок</w:t>
      </w:r>
    </w:p>
    <w:p w:rsidR="00EE2408" w:rsidRPr="00EE2408" w:rsidRDefault="00EE2408" w:rsidP="00EE2408">
      <w:pPr>
        <w:ind w:firstLine="709"/>
        <w:jc w:val="center"/>
        <w:rPr>
          <w:rFonts w:cs="Times New Roman"/>
          <w:b/>
          <w:sz w:val="20"/>
          <w:szCs w:val="20"/>
        </w:rPr>
      </w:pPr>
      <w:r w:rsidRPr="00EE2408">
        <w:rPr>
          <w:rFonts w:cs="Times New Roman"/>
          <w:b/>
          <w:sz w:val="20"/>
          <w:szCs w:val="20"/>
        </w:rPr>
        <w:t xml:space="preserve">подготовки документации по планировке  территории </w:t>
      </w:r>
    </w:p>
    <w:p w:rsidR="00EE2408" w:rsidRPr="00EE2408" w:rsidRDefault="00EE2408" w:rsidP="00EE2408">
      <w:pPr>
        <w:ind w:firstLine="709"/>
        <w:jc w:val="center"/>
        <w:rPr>
          <w:rFonts w:cs="Times New Roman"/>
          <w:sz w:val="20"/>
          <w:szCs w:val="20"/>
        </w:rPr>
      </w:pPr>
      <w:r w:rsidRPr="00EE2408">
        <w:rPr>
          <w:rFonts w:cs="Times New Roman"/>
          <w:b/>
          <w:sz w:val="20"/>
          <w:szCs w:val="20"/>
        </w:rPr>
        <w:t xml:space="preserve">Кадыйского муниципального района </w:t>
      </w:r>
    </w:p>
    <w:p w:rsidR="00EE2408" w:rsidRPr="00EE2408" w:rsidRDefault="00EE2408" w:rsidP="00EE2408">
      <w:pPr>
        <w:ind w:firstLine="708"/>
        <w:jc w:val="both"/>
        <w:rPr>
          <w:rFonts w:cs="Times New Roman"/>
          <w:sz w:val="20"/>
          <w:szCs w:val="20"/>
        </w:rPr>
      </w:pPr>
    </w:p>
    <w:p w:rsidR="00EE2408" w:rsidRPr="00EE2408" w:rsidRDefault="00EE2408" w:rsidP="00EE2408">
      <w:pPr>
        <w:ind w:firstLine="708"/>
        <w:jc w:val="both"/>
        <w:rPr>
          <w:rFonts w:cs="Times New Roman"/>
          <w:sz w:val="20"/>
          <w:szCs w:val="20"/>
        </w:rPr>
      </w:pPr>
      <w:r w:rsidRPr="00EE2408">
        <w:rPr>
          <w:rFonts w:cs="Times New Roman"/>
          <w:sz w:val="20"/>
          <w:szCs w:val="20"/>
        </w:rPr>
        <w:t>1. Настоящий Порядок подготовки документации по планировке территории Кадыйского муниципального района (далее -Порядок) разработан в соответствии с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w:t>
      </w:r>
    </w:p>
    <w:p w:rsidR="00EE2408" w:rsidRPr="00EE2408" w:rsidRDefault="00EE2408" w:rsidP="00EE2408">
      <w:pPr>
        <w:ind w:firstLine="709"/>
        <w:jc w:val="both"/>
        <w:rPr>
          <w:rFonts w:cs="Times New Roman"/>
          <w:sz w:val="20"/>
          <w:szCs w:val="20"/>
        </w:rPr>
      </w:pPr>
      <w:r w:rsidRPr="00EE2408">
        <w:rPr>
          <w:rFonts w:cs="Times New Roman"/>
          <w:sz w:val="20"/>
          <w:szCs w:val="20"/>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w:t>
      </w:r>
    </w:p>
    <w:p w:rsidR="00EE2408" w:rsidRPr="00EE2408" w:rsidRDefault="00EE2408" w:rsidP="00EE2408">
      <w:pPr>
        <w:ind w:firstLine="709"/>
        <w:jc w:val="both"/>
        <w:rPr>
          <w:rFonts w:cs="Times New Roman"/>
          <w:sz w:val="20"/>
          <w:szCs w:val="20"/>
        </w:rPr>
      </w:pPr>
      <w:r w:rsidRPr="00EE2408">
        <w:rPr>
          <w:rFonts w:cs="Times New Roman"/>
          <w:sz w:val="20"/>
          <w:szCs w:val="20"/>
        </w:rPr>
        <w:t>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EE2408" w:rsidRPr="00EE2408" w:rsidRDefault="00EE2408" w:rsidP="00EE2408">
      <w:pPr>
        <w:ind w:firstLine="709"/>
        <w:jc w:val="both"/>
        <w:rPr>
          <w:rFonts w:cs="Times New Roman"/>
          <w:sz w:val="20"/>
          <w:szCs w:val="20"/>
        </w:rPr>
      </w:pPr>
      <w:r w:rsidRPr="00EE2408">
        <w:rPr>
          <w:rFonts w:cs="Times New Roman"/>
          <w:sz w:val="20"/>
          <w:szCs w:val="20"/>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4. Порядок подготовки документации по планировке территории Кадыйского муниципального района  определяет:</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 xml:space="preserve">- правила принятия решений о подготовке документации по планировке территории Кадыйского муниципального района  (далее - документация по планировке территории), </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lastRenderedPageBreak/>
        <w:t xml:space="preserve">- порядок представления физическими или юридическими лицами в органы местного самоуправления муниципального образования предложений о подготовке документации по планировке территории,  </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 xml:space="preserve">- порядок формирования заказа на подготовку документации по планировке территории, </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 иные вопросы, связанные с подготовкой документации по планировке территории.</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5. Решение о подготовке документации по планировке территории принимается по инициативе администрации Кадыйского муниципального района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предложения по подготовке документации по планировке территории).</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случае поступления в администрацию Кадыйского муниципального района (далее-ОМС)  заявлений о принятии решений о подготовке документации по планировке территории от указанных  лиц, в течение четырнадцати рабочих дней со дня поступления указанных заявлений ОМС обязан принять решения о подготовке документации по планировке соответствующей территории.</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6. ОМС осуществляет прием, регистрацию и учет заявлений физических и юридических лиц с предложениями о разработке документации по планировке территории.</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 xml:space="preserve">7. Глава  Кадыйского муниципального района: </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7.1. В течение 10 дней рассматривает предложения по подготовке документации по планировке территории;</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7.2. В течение 7 дней после рассмотрения предложений по подготовке документации по планировке территории  принимает решение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заключение об отсутствии необходимости подготовки документации по планировке территории.</w:t>
      </w:r>
    </w:p>
    <w:p w:rsidR="00EE2408" w:rsidRPr="00EE2408" w:rsidRDefault="00EE2408" w:rsidP="00EE2408">
      <w:pPr>
        <w:ind w:firstLine="540"/>
        <w:jc w:val="both"/>
        <w:rPr>
          <w:rFonts w:cs="Times New Roman"/>
          <w:sz w:val="20"/>
          <w:szCs w:val="20"/>
        </w:rPr>
      </w:pPr>
      <w:r w:rsidRPr="00EE2408">
        <w:rPr>
          <w:rFonts w:cs="Times New Roman"/>
          <w:sz w:val="20"/>
          <w:szCs w:val="20"/>
        </w:rPr>
        <w:t xml:space="preserve">8. Постановление  главы администрации Кадыйского муниципального района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Кадыйского муниципального района  в сети "Интернет" и в информационном бюллетене.  </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 xml:space="preserve">9. Орган местного самоуправления: </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 xml:space="preserve">9.1. В течение 10 дней со дня официального опубликования постановления администрации  Кадыйского муниципального района о принятии решения о подготовке документации по планировке территории осуществляет разработку задания на подготовку документации по планировке территории.  </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9.2. Со дня официального опубликования постановления администрации Кадыйского муниципального района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10. Подготовка документации по планировке территории осуществляется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В случае если разработка документации по планировке территории производится по заказу ОМС то ее финансирование осуществляется за счет средств местного бюджета.</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В случае если разработка документации по планировке территории производится на основании предложений физических или юридических лиц, финансирование разработки документации по планировке территории может осуществляться за счет указанных лиц.</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финансирование разработки документации по планировке территории осуществляется за счет лиц, с которыми заключены соответствующие договоры.</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 xml:space="preserve">11. Орган местного самоуправления: </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 в течение 30 дней с момента получения документации от исполнителя работ осуществляет проверку подготовленной документации по планировке территории на соответствие требованиям Градостроительного кодекса Российской Федерации;</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 xml:space="preserve">- по результатам проверки в течение 7 дней принимает решение о направлении такой документации главе Кадыйского  муниципального района для ее утверждения или об отклонении такой документации и о направлении ее на доработку. </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12.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 xml:space="preserve">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определяется уставом Кадыйского муниципального </w:t>
      </w:r>
      <w:r w:rsidRPr="00EE2408">
        <w:rPr>
          <w:rFonts w:ascii="Times New Roman" w:eastAsia="SimSun" w:hAnsi="Times New Roman" w:cs="Times New Roman"/>
          <w:lang w:eastAsia="zh-CN"/>
        </w:rPr>
        <w:lastRenderedPageBreak/>
        <w:t>района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Кадыйского муниципального района  в сети "Интернет".</w:t>
      </w:r>
    </w:p>
    <w:p w:rsidR="00EE2408" w:rsidRPr="00EE2408" w:rsidRDefault="00EE2408" w:rsidP="00EE2408">
      <w:pPr>
        <w:pStyle w:val="ConsPlusNormal"/>
        <w:widowControl/>
        <w:ind w:firstLine="540"/>
        <w:jc w:val="both"/>
        <w:rPr>
          <w:rFonts w:ascii="Times New Roman" w:eastAsia="SimSun" w:hAnsi="Times New Roman" w:cs="Times New Roman"/>
          <w:lang w:eastAsia="zh-CN"/>
        </w:rPr>
      </w:pPr>
      <w:r w:rsidRPr="00EE2408">
        <w:rPr>
          <w:rFonts w:ascii="Times New Roman" w:eastAsia="SimSun" w:hAnsi="Times New Roman" w:cs="Times New Roman"/>
          <w:lang w:eastAsia="zh-CN"/>
        </w:rPr>
        <w:t>14. ОМС не позднее чем через 15 дней после проведения публичных слушаний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для утверждения документации о планировке территории или об отклонении такой документации и о направлении ее на доработку.</w:t>
      </w:r>
    </w:p>
    <w:p w:rsidR="00EE2408" w:rsidRPr="00EE2408" w:rsidRDefault="00EE2408" w:rsidP="00EE2408">
      <w:pPr>
        <w:ind w:firstLine="540"/>
        <w:jc w:val="both"/>
        <w:rPr>
          <w:rFonts w:cs="Times New Roman"/>
          <w:sz w:val="20"/>
          <w:szCs w:val="20"/>
        </w:rPr>
      </w:pPr>
      <w:r w:rsidRPr="00EE2408">
        <w:rPr>
          <w:rFonts w:cs="Times New Roman"/>
          <w:sz w:val="20"/>
          <w:szCs w:val="20"/>
        </w:rPr>
        <w:t>15. Глава Кадыйского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E2408" w:rsidRPr="00EE2408" w:rsidRDefault="00EE2408" w:rsidP="00EE2408">
      <w:pPr>
        <w:ind w:firstLine="540"/>
        <w:jc w:val="both"/>
        <w:rPr>
          <w:rFonts w:cs="Times New Roman"/>
          <w:sz w:val="20"/>
          <w:szCs w:val="20"/>
        </w:rPr>
      </w:pPr>
      <w:r w:rsidRPr="00EE2408">
        <w:rPr>
          <w:rFonts w:cs="Times New Roman"/>
          <w:sz w:val="20"/>
          <w:szCs w:val="20"/>
        </w:rPr>
        <w:t>Документация по планировке территории, представленная органом местного самоуправления, утверждается главой Кадыйского муниципального района в течение четырнадцати дней со дня поступления указанной документации.</w:t>
      </w:r>
    </w:p>
    <w:p w:rsidR="00EE2408" w:rsidRPr="00EE2408" w:rsidRDefault="00EE2408" w:rsidP="00EE2408">
      <w:pPr>
        <w:ind w:firstLine="540"/>
        <w:jc w:val="both"/>
        <w:rPr>
          <w:rFonts w:cs="Times New Roman"/>
          <w:sz w:val="20"/>
          <w:szCs w:val="20"/>
        </w:rPr>
      </w:pPr>
      <w:r w:rsidRPr="00EE2408">
        <w:rPr>
          <w:rFonts w:cs="Times New Roman"/>
          <w:sz w:val="20"/>
          <w:szCs w:val="20"/>
        </w:rPr>
        <w:t xml:space="preserve">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Кадыйского муниципального района  в сети "Интернет" и в информационном бюллетене.  </w:t>
      </w:r>
    </w:p>
    <w:p w:rsidR="00EE2408" w:rsidRPr="00CA66E7" w:rsidRDefault="00EE2408" w:rsidP="00EE2408">
      <w:pPr>
        <w:pStyle w:val="ConsPlusNormal"/>
        <w:widowControl/>
        <w:ind w:firstLine="540"/>
        <w:jc w:val="both"/>
        <w:rPr>
          <w:rFonts w:ascii="Times New Roman" w:eastAsia="SimSun" w:hAnsi="Times New Roman" w:cs="Times New Roman"/>
          <w:sz w:val="8"/>
          <w:szCs w:val="8"/>
          <w:lang w:eastAsia="zh-CN"/>
        </w:rPr>
      </w:pPr>
    </w:p>
    <w:p w:rsidR="00EE2408" w:rsidRPr="00CA66E7" w:rsidRDefault="00EE2408" w:rsidP="00EE2408">
      <w:pPr>
        <w:ind w:firstLine="709"/>
        <w:jc w:val="both"/>
        <w:rPr>
          <w:rFonts w:cs="Times New Roman"/>
          <w:sz w:val="8"/>
          <w:szCs w:val="8"/>
        </w:rPr>
      </w:pPr>
      <w:r w:rsidRPr="00EE2408">
        <w:rPr>
          <w:rFonts w:cs="Times New Roman"/>
          <w:sz w:val="20"/>
          <w:szCs w:val="20"/>
        </w:rPr>
        <w:t xml:space="preserve"> </w:t>
      </w:r>
    </w:p>
    <w:p w:rsidR="00E86859" w:rsidRPr="00E86859" w:rsidRDefault="00E86859" w:rsidP="00E86859">
      <w:pPr>
        <w:ind w:right="-219"/>
        <w:jc w:val="center"/>
        <w:rPr>
          <w:rFonts w:cs="Times New Roman"/>
          <w:color w:val="000000"/>
          <w:spacing w:val="-8"/>
          <w:sz w:val="20"/>
          <w:szCs w:val="20"/>
        </w:rPr>
      </w:pPr>
      <w:r w:rsidRPr="00E86859">
        <w:rPr>
          <w:rFonts w:cs="Times New Roman"/>
          <w:color w:val="000000"/>
          <w:spacing w:val="-8"/>
          <w:sz w:val="20"/>
          <w:szCs w:val="20"/>
        </w:rPr>
        <w:t>РОССИЙСКАЯ ФЕДЕРАЦИЯ</w:t>
      </w:r>
    </w:p>
    <w:p w:rsidR="00E86859" w:rsidRPr="00E86859" w:rsidRDefault="00E86859" w:rsidP="00E86859">
      <w:pPr>
        <w:jc w:val="center"/>
        <w:rPr>
          <w:rFonts w:cs="Times New Roman"/>
          <w:color w:val="000000"/>
          <w:spacing w:val="-8"/>
          <w:sz w:val="20"/>
          <w:szCs w:val="20"/>
        </w:rPr>
      </w:pPr>
      <w:r w:rsidRPr="00E86859">
        <w:rPr>
          <w:rFonts w:cs="Times New Roman"/>
          <w:color w:val="000000"/>
          <w:spacing w:val="-8"/>
          <w:sz w:val="20"/>
          <w:szCs w:val="20"/>
        </w:rPr>
        <w:t>КОСТРОМСКАЯ ОБЛАСТЬ</w:t>
      </w:r>
    </w:p>
    <w:p w:rsidR="00E86859" w:rsidRPr="00E86859" w:rsidRDefault="00E86859" w:rsidP="00E86859">
      <w:pPr>
        <w:jc w:val="center"/>
        <w:rPr>
          <w:rFonts w:cs="Times New Roman"/>
          <w:color w:val="000000"/>
          <w:spacing w:val="-8"/>
          <w:sz w:val="20"/>
          <w:szCs w:val="20"/>
        </w:rPr>
      </w:pPr>
      <w:r w:rsidRPr="00E86859">
        <w:rPr>
          <w:rFonts w:cs="Times New Roman"/>
          <w:color w:val="000000"/>
          <w:spacing w:val="-8"/>
          <w:sz w:val="20"/>
          <w:szCs w:val="20"/>
        </w:rPr>
        <w:t>АДМИНИСТРАЦИЯ КАДЫЙСКОГО МУНИЦИПАЛЬНОГО РАЙОНА</w:t>
      </w:r>
    </w:p>
    <w:p w:rsidR="00E86859" w:rsidRPr="00E86859" w:rsidRDefault="00E86859" w:rsidP="00E86859">
      <w:pPr>
        <w:jc w:val="center"/>
        <w:rPr>
          <w:rFonts w:cs="Times New Roman"/>
          <w:color w:val="000000"/>
          <w:spacing w:val="-8"/>
          <w:sz w:val="20"/>
          <w:szCs w:val="20"/>
        </w:rPr>
      </w:pPr>
      <w:r w:rsidRPr="00E86859">
        <w:rPr>
          <w:rFonts w:cs="Times New Roman"/>
          <w:color w:val="000000"/>
          <w:spacing w:val="-8"/>
          <w:sz w:val="20"/>
          <w:szCs w:val="20"/>
        </w:rPr>
        <w:t>ПОСТАНОВЛЕНИЕ</w:t>
      </w:r>
    </w:p>
    <w:p w:rsidR="00E86859" w:rsidRPr="00E86859" w:rsidRDefault="00E86859" w:rsidP="00E86859">
      <w:pPr>
        <w:rPr>
          <w:rFonts w:cs="Times New Roman"/>
          <w:sz w:val="20"/>
          <w:szCs w:val="20"/>
        </w:rPr>
      </w:pPr>
    </w:p>
    <w:p w:rsidR="00E86859" w:rsidRPr="00E86859" w:rsidRDefault="00E86859" w:rsidP="00E86859">
      <w:pPr>
        <w:rPr>
          <w:rFonts w:cs="Times New Roman"/>
          <w:sz w:val="20"/>
          <w:szCs w:val="20"/>
        </w:rPr>
      </w:pPr>
      <w:r w:rsidRPr="00E86859">
        <w:rPr>
          <w:rFonts w:cs="Times New Roman"/>
          <w:sz w:val="20"/>
          <w:szCs w:val="20"/>
        </w:rPr>
        <w:t xml:space="preserve"> «</w:t>
      </w:r>
      <w:r>
        <w:rPr>
          <w:rFonts w:cs="Times New Roman"/>
          <w:sz w:val="20"/>
          <w:szCs w:val="20"/>
        </w:rPr>
        <w:t>22» января  2016</w:t>
      </w:r>
      <w:r w:rsidRPr="00E86859">
        <w:rPr>
          <w:rFonts w:cs="Times New Roman"/>
          <w:sz w:val="20"/>
          <w:szCs w:val="20"/>
        </w:rPr>
        <w:t xml:space="preserve"> г.                                                 </w:t>
      </w:r>
      <w:r>
        <w:rPr>
          <w:rFonts w:cs="Times New Roman"/>
          <w:sz w:val="20"/>
          <w:szCs w:val="20"/>
        </w:rPr>
        <w:t xml:space="preserve">                                                                                                       </w:t>
      </w:r>
      <w:r w:rsidRPr="00E86859">
        <w:rPr>
          <w:rFonts w:cs="Times New Roman"/>
          <w:sz w:val="20"/>
          <w:szCs w:val="20"/>
        </w:rPr>
        <w:t xml:space="preserve">№   23   </w:t>
      </w:r>
    </w:p>
    <w:p w:rsidR="00E86859" w:rsidRPr="00CA66E7" w:rsidRDefault="00E86859" w:rsidP="00E86859">
      <w:pPr>
        <w:rPr>
          <w:rFonts w:cs="Times New Roman"/>
          <w:sz w:val="8"/>
          <w:szCs w:val="8"/>
        </w:rPr>
      </w:pPr>
      <w:r w:rsidRPr="00E86859">
        <w:rPr>
          <w:rFonts w:cs="Times New Roman"/>
          <w:sz w:val="20"/>
          <w:szCs w:val="20"/>
        </w:rPr>
        <w:t xml:space="preserve"> </w:t>
      </w:r>
    </w:p>
    <w:tbl>
      <w:tblPr>
        <w:tblW w:w="11413" w:type="dxa"/>
        <w:tblLook w:val="04A0"/>
      </w:tblPr>
      <w:tblGrid>
        <w:gridCol w:w="6487"/>
        <w:gridCol w:w="4926"/>
      </w:tblGrid>
      <w:tr w:rsidR="00E86859" w:rsidRPr="00E86859" w:rsidTr="00E86859">
        <w:tc>
          <w:tcPr>
            <w:tcW w:w="6487" w:type="dxa"/>
          </w:tcPr>
          <w:p w:rsidR="00E86859" w:rsidRPr="00E86859" w:rsidRDefault="00E86859">
            <w:pPr>
              <w:rPr>
                <w:rFonts w:cs="Times New Roman"/>
                <w:b/>
                <w:bCs/>
                <w:sz w:val="20"/>
                <w:szCs w:val="20"/>
              </w:rPr>
            </w:pPr>
            <w:r w:rsidRPr="00E86859">
              <w:rPr>
                <w:rFonts w:cs="Times New Roman"/>
                <w:bCs/>
                <w:sz w:val="20"/>
                <w:szCs w:val="20"/>
              </w:rPr>
              <w:t>Об утверждении требований к порядку разработки и принятия правовых актов о нормировании в сфере закупок для обеспечения нужд Кадыйского муниципального района Костромской области, содержанию их актов и обеспечению их исполнения</w:t>
            </w:r>
          </w:p>
          <w:p w:rsidR="00E86859" w:rsidRPr="00E86859" w:rsidRDefault="00E86859">
            <w:pPr>
              <w:autoSpaceDE w:val="0"/>
              <w:autoSpaceDN w:val="0"/>
              <w:adjustRightInd w:val="0"/>
              <w:ind w:firstLine="851"/>
              <w:jc w:val="both"/>
              <w:rPr>
                <w:rFonts w:cs="Times New Roman"/>
                <w:b/>
                <w:bCs/>
                <w:sz w:val="20"/>
                <w:szCs w:val="20"/>
              </w:rPr>
            </w:pPr>
          </w:p>
        </w:tc>
        <w:tc>
          <w:tcPr>
            <w:tcW w:w="4926" w:type="dxa"/>
          </w:tcPr>
          <w:p w:rsidR="00E86859" w:rsidRPr="00E86859" w:rsidRDefault="00E86859">
            <w:pPr>
              <w:spacing w:line="480" w:lineRule="atLeast"/>
              <w:ind w:firstLine="851"/>
              <w:jc w:val="both"/>
              <w:rPr>
                <w:rFonts w:cs="Times New Roman"/>
                <w:sz w:val="20"/>
                <w:szCs w:val="20"/>
              </w:rPr>
            </w:pPr>
          </w:p>
        </w:tc>
      </w:tr>
    </w:tbl>
    <w:p w:rsidR="00E86859" w:rsidRPr="00CA66E7" w:rsidRDefault="00E86859" w:rsidP="00E86859">
      <w:pPr>
        <w:tabs>
          <w:tab w:val="left" w:pos="6664"/>
        </w:tabs>
        <w:rPr>
          <w:rFonts w:cs="Times New Roman"/>
          <w:sz w:val="8"/>
          <w:szCs w:val="8"/>
        </w:rPr>
      </w:pPr>
    </w:p>
    <w:p w:rsidR="00E86859" w:rsidRPr="00E86859" w:rsidRDefault="00E86859" w:rsidP="00E86859">
      <w:pPr>
        <w:autoSpaceDE w:val="0"/>
        <w:autoSpaceDN w:val="0"/>
        <w:adjustRightInd w:val="0"/>
        <w:ind w:firstLine="708"/>
        <w:jc w:val="both"/>
        <w:rPr>
          <w:rFonts w:cs="Times New Roman"/>
          <w:sz w:val="20"/>
          <w:szCs w:val="20"/>
        </w:rPr>
      </w:pPr>
      <w:r w:rsidRPr="00E86859">
        <w:rPr>
          <w:rFonts w:cs="Times New Roman"/>
          <w:sz w:val="20"/>
          <w:szCs w:val="20"/>
        </w:rPr>
        <w:tab/>
        <w:t xml:space="preserve">В соответствии с пунктом 1 части 4 статьи 19 Федерального </w:t>
      </w:r>
      <w:hyperlink r:id="rId9" w:history="1">
        <w:r w:rsidRPr="00E86859">
          <w:rPr>
            <w:rStyle w:val="a5"/>
            <w:rFonts w:cs="Times New Roman"/>
            <w:color w:val="auto"/>
            <w:sz w:val="20"/>
            <w:szCs w:val="20"/>
            <w:u w:val="none"/>
          </w:rPr>
          <w:t>закона</w:t>
        </w:r>
      </w:hyperlink>
      <w:r w:rsidRPr="00E86859">
        <w:rPr>
          <w:rFonts w:cs="Times New Roman"/>
          <w:sz w:val="20"/>
          <w:szCs w:val="20"/>
        </w:rPr>
        <w:t xml:space="preserve"> от 5 апреля 2013 года №44-ФЗ «О контрактной системе в сфере закупок товаров, работ, услуг для обеспечения государственных и муниципальных нужд», </w:t>
      </w:r>
      <w:r w:rsidRPr="00E86859">
        <w:rPr>
          <w:rFonts w:cs="Times New Roman"/>
          <w:sz w:val="20"/>
          <w:szCs w:val="20"/>
          <w:lang w:eastAsia="en-US"/>
        </w:rPr>
        <w:t>постановлением Правительства Российской Федерации от 18 мая 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Pr="00E86859">
        <w:rPr>
          <w:rFonts w:cs="Times New Roman"/>
          <w:color w:val="000000"/>
          <w:sz w:val="20"/>
          <w:szCs w:val="20"/>
        </w:rPr>
        <w:t>, руководствуясь Уставом</w:t>
      </w:r>
    </w:p>
    <w:p w:rsidR="00E86859" w:rsidRPr="00E86859" w:rsidRDefault="00E86859" w:rsidP="00E86859">
      <w:pPr>
        <w:tabs>
          <w:tab w:val="left" w:pos="3675"/>
        </w:tabs>
        <w:rPr>
          <w:rFonts w:cs="Times New Roman"/>
          <w:sz w:val="20"/>
          <w:szCs w:val="20"/>
        </w:rPr>
      </w:pPr>
      <w:r w:rsidRPr="00E86859">
        <w:rPr>
          <w:rFonts w:cs="Times New Roman"/>
          <w:sz w:val="20"/>
          <w:szCs w:val="20"/>
        </w:rPr>
        <w:t>ПОСТАНОВЛЯЮ:</w:t>
      </w:r>
    </w:p>
    <w:p w:rsidR="00E86859" w:rsidRPr="00E86859" w:rsidRDefault="00E86859" w:rsidP="00E86859">
      <w:pPr>
        <w:tabs>
          <w:tab w:val="left" w:pos="3675"/>
        </w:tabs>
        <w:rPr>
          <w:rFonts w:cs="Times New Roman"/>
          <w:sz w:val="8"/>
          <w:szCs w:val="8"/>
        </w:rPr>
      </w:pPr>
    </w:p>
    <w:p w:rsidR="00E86859" w:rsidRPr="00E86859" w:rsidRDefault="00E86859" w:rsidP="00E86859">
      <w:pPr>
        <w:widowControl/>
        <w:numPr>
          <w:ilvl w:val="0"/>
          <w:numId w:val="3"/>
        </w:numPr>
        <w:suppressAutoHyphens w:val="0"/>
        <w:autoSpaceDE w:val="0"/>
        <w:autoSpaceDN w:val="0"/>
        <w:adjustRightInd w:val="0"/>
        <w:jc w:val="both"/>
        <w:rPr>
          <w:rFonts w:cs="Times New Roman"/>
          <w:sz w:val="20"/>
          <w:szCs w:val="20"/>
        </w:rPr>
      </w:pPr>
      <w:r w:rsidRPr="00E86859">
        <w:rPr>
          <w:rFonts w:cs="Times New Roman"/>
          <w:sz w:val="20"/>
          <w:szCs w:val="20"/>
        </w:rPr>
        <w:t xml:space="preserve">Утвердить Требования к порядку разработки и принятия правовых актов о нормировании в сфере закупок для обеспечения нужд Кадыйского муниципального района Костромской области, содержанию указанных актов и обеспечению их исполнения, согласно приложению к настоящему постановлению. </w:t>
      </w:r>
    </w:p>
    <w:p w:rsidR="00E86859" w:rsidRPr="00E86859" w:rsidRDefault="00E86859" w:rsidP="00E86859">
      <w:pPr>
        <w:widowControl/>
        <w:numPr>
          <w:ilvl w:val="0"/>
          <w:numId w:val="3"/>
        </w:numPr>
        <w:suppressAutoHyphens w:val="0"/>
        <w:autoSpaceDE w:val="0"/>
        <w:autoSpaceDN w:val="0"/>
        <w:adjustRightInd w:val="0"/>
        <w:jc w:val="both"/>
        <w:rPr>
          <w:rFonts w:cs="Times New Roman"/>
          <w:sz w:val="20"/>
          <w:szCs w:val="20"/>
        </w:rPr>
      </w:pPr>
      <w:r w:rsidRPr="00E86859">
        <w:rPr>
          <w:rFonts w:cs="Times New Roman"/>
          <w:sz w:val="20"/>
          <w:szCs w:val="20"/>
        </w:rPr>
        <w:t>Контроль за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w:t>
      </w:r>
    </w:p>
    <w:p w:rsidR="00E86859" w:rsidRPr="00E86859" w:rsidRDefault="00E86859" w:rsidP="00E86859">
      <w:pPr>
        <w:autoSpaceDE w:val="0"/>
        <w:autoSpaceDN w:val="0"/>
        <w:adjustRightInd w:val="0"/>
        <w:rPr>
          <w:rFonts w:cs="Times New Roman"/>
          <w:sz w:val="20"/>
          <w:szCs w:val="20"/>
        </w:rPr>
      </w:pPr>
      <w:r w:rsidRPr="00E86859">
        <w:rPr>
          <w:rFonts w:cs="Times New Roman"/>
          <w:sz w:val="20"/>
          <w:szCs w:val="20"/>
        </w:rPr>
        <w:tab/>
        <w:t xml:space="preserve">3. Настоящее постановление вступает в силу с момента официального опубликования. </w:t>
      </w:r>
    </w:p>
    <w:p w:rsidR="00E86859" w:rsidRPr="00E86859" w:rsidRDefault="00E86859" w:rsidP="00E86859">
      <w:pPr>
        <w:tabs>
          <w:tab w:val="left" w:pos="1708"/>
        </w:tabs>
        <w:rPr>
          <w:rFonts w:cs="Times New Roman"/>
          <w:sz w:val="20"/>
          <w:szCs w:val="20"/>
        </w:rPr>
      </w:pPr>
      <w:r w:rsidRPr="00E86859">
        <w:rPr>
          <w:rFonts w:cs="Times New Roman"/>
          <w:sz w:val="20"/>
          <w:szCs w:val="20"/>
        </w:rPr>
        <w:t xml:space="preserve">        </w:t>
      </w:r>
    </w:p>
    <w:p w:rsidR="00E86859" w:rsidRPr="00E86859" w:rsidRDefault="00E86859" w:rsidP="00E86859">
      <w:pPr>
        <w:autoSpaceDE w:val="0"/>
        <w:autoSpaceDN w:val="0"/>
        <w:adjustRightInd w:val="0"/>
        <w:outlineLvl w:val="0"/>
        <w:rPr>
          <w:rFonts w:cs="Times New Roman"/>
          <w:sz w:val="20"/>
          <w:szCs w:val="20"/>
        </w:rPr>
      </w:pPr>
      <w:r w:rsidRPr="00E86859">
        <w:rPr>
          <w:rFonts w:cs="Times New Roman"/>
          <w:sz w:val="20"/>
          <w:szCs w:val="20"/>
        </w:rPr>
        <w:t xml:space="preserve">Глава администрации </w:t>
      </w:r>
    </w:p>
    <w:p w:rsidR="00E86859" w:rsidRPr="00E86859" w:rsidRDefault="00E86859" w:rsidP="00E86859">
      <w:pPr>
        <w:tabs>
          <w:tab w:val="left" w:pos="142"/>
        </w:tabs>
        <w:autoSpaceDE w:val="0"/>
        <w:autoSpaceDN w:val="0"/>
        <w:adjustRightInd w:val="0"/>
        <w:outlineLvl w:val="0"/>
        <w:rPr>
          <w:rFonts w:cs="Times New Roman"/>
          <w:sz w:val="20"/>
          <w:szCs w:val="20"/>
        </w:rPr>
      </w:pPr>
      <w:r w:rsidRPr="00E86859">
        <w:rPr>
          <w:rFonts w:cs="Times New Roman"/>
          <w:sz w:val="20"/>
          <w:szCs w:val="20"/>
        </w:rPr>
        <w:t>Кадыйского муниципального</w:t>
      </w:r>
      <w:r>
        <w:rPr>
          <w:rFonts w:cs="Times New Roman"/>
          <w:sz w:val="20"/>
          <w:szCs w:val="20"/>
        </w:rPr>
        <w:t xml:space="preserve"> района</w:t>
      </w:r>
      <w:r w:rsidRPr="00E86859">
        <w:rPr>
          <w:rFonts w:cs="Times New Roman"/>
          <w:sz w:val="20"/>
          <w:szCs w:val="20"/>
        </w:rPr>
        <w:t xml:space="preserve">  В.В.Зайцев</w:t>
      </w:r>
    </w:p>
    <w:p w:rsidR="00E86859" w:rsidRPr="00E86859" w:rsidRDefault="00E86859" w:rsidP="00E86859">
      <w:pPr>
        <w:autoSpaceDE w:val="0"/>
        <w:autoSpaceDN w:val="0"/>
        <w:adjustRightInd w:val="0"/>
        <w:rPr>
          <w:rFonts w:cs="Times New Roman"/>
          <w:bCs/>
          <w:sz w:val="20"/>
          <w:szCs w:val="20"/>
          <w:lang w:eastAsia="en-US"/>
        </w:rPr>
      </w:pPr>
      <w:r>
        <w:rPr>
          <w:rFonts w:cs="Times New Roman"/>
          <w:sz w:val="20"/>
          <w:szCs w:val="20"/>
        </w:rPr>
        <w:t xml:space="preserve">                                                                                                                                            </w:t>
      </w:r>
      <w:r w:rsidRPr="00E86859">
        <w:rPr>
          <w:rFonts w:cs="Times New Roman"/>
          <w:bCs/>
          <w:sz w:val="20"/>
          <w:szCs w:val="20"/>
          <w:lang w:eastAsia="en-US"/>
        </w:rPr>
        <w:t xml:space="preserve">Приложение  </w:t>
      </w:r>
    </w:p>
    <w:p w:rsidR="00E86859" w:rsidRPr="00E86859" w:rsidRDefault="00E86859" w:rsidP="00E86859">
      <w:pPr>
        <w:autoSpaceDE w:val="0"/>
        <w:autoSpaceDN w:val="0"/>
        <w:adjustRightInd w:val="0"/>
        <w:jc w:val="center"/>
        <w:rPr>
          <w:rFonts w:cs="Times New Roman"/>
          <w:bCs/>
          <w:sz w:val="20"/>
          <w:szCs w:val="20"/>
          <w:lang w:eastAsia="en-US"/>
        </w:rPr>
      </w:pPr>
      <w:r>
        <w:rPr>
          <w:rFonts w:cs="Times New Roman"/>
          <w:bCs/>
          <w:sz w:val="20"/>
          <w:szCs w:val="20"/>
          <w:lang w:eastAsia="en-US"/>
        </w:rPr>
        <w:t xml:space="preserve">                                                                                                                                     </w:t>
      </w:r>
      <w:r w:rsidRPr="00E86859">
        <w:rPr>
          <w:rFonts w:cs="Times New Roman"/>
          <w:bCs/>
          <w:sz w:val="20"/>
          <w:szCs w:val="20"/>
          <w:lang w:eastAsia="en-US"/>
        </w:rPr>
        <w:t xml:space="preserve">к постановлению администрации </w:t>
      </w:r>
    </w:p>
    <w:p w:rsidR="00E86859" w:rsidRPr="00E86859" w:rsidRDefault="00E86859" w:rsidP="00E86859">
      <w:pPr>
        <w:autoSpaceDE w:val="0"/>
        <w:autoSpaceDN w:val="0"/>
        <w:adjustRightInd w:val="0"/>
        <w:jc w:val="center"/>
        <w:rPr>
          <w:rFonts w:cs="Times New Roman"/>
          <w:bCs/>
          <w:sz w:val="20"/>
          <w:szCs w:val="20"/>
          <w:lang w:eastAsia="en-US"/>
        </w:rPr>
      </w:pPr>
      <w:r>
        <w:rPr>
          <w:rFonts w:cs="Times New Roman"/>
          <w:bCs/>
          <w:sz w:val="20"/>
          <w:szCs w:val="20"/>
          <w:lang w:eastAsia="en-US"/>
        </w:rPr>
        <w:t xml:space="preserve">                                                                                                                                           </w:t>
      </w:r>
      <w:r w:rsidRPr="00E86859">
        <w:rPr>
          <w:rFonts w:cs="Times New Roman"/>
          <w:bCs/>
          <w:sz w:val="20"/>
          <w:szCs w:val="20"/>
          <w:lang w:eastAsia="en-US"/>
        </w:rPr>
        <w:t xml:space="preserve">Кадыйского муниципального района </w:t>
      </w:r>
    </w:p>
    <w:p w:rsidR="00E86859" w:rsidRPr="00E86859" w:rsidRDefault="00E86859" w:rsidP="00E86859">
      <w:pPr>
        <w:autoSpaceDE w:val="0"/>
        <w:autoSpaceDN w:val="0"/>
        <w:adjustRightInd w:val="0"/>
        <w:jc w:val="center"/>
        <w:rPr>
          <w:rFonts w:cs="Times New Roman"/>
          <w:bCs/>
          <w:sz w:val="20"/>
          <w:szCs w:val="20"/>
          <w:lang w:eastAsia="en-US"/>
        </w:rPr>
      </w:pPr>
      <w:r>
        <w:rPr>
          <w:rFonts w:cs="Times New Roman"/>
          <w:bCs/>
          <w:sz w:val="20"/>
          <w:szCs w:val="20"/>
          <w:lang w:eastAsia="en-US"/>
        </w:rPr>
        <w:t xml:space="preserve">                                                                                                                        от «22</w:t>
      </w:r>
      <w:r w:rsidRPr="00E86859">
        <w:rPr>
          <w:rFonts w:cs="Times New Roman"/>
          <w:bCs/>
          <w:sz w:val="20"/>
          <w:szCs w:val="20"/>
          <w:lang w:eastAsia="en-US"/>
        </w:rPr>
        <w:t>»</w:t>
      </w:r>
      <w:r>
        <w:rPr>
          <w:rFonts w:cs="Times New Roman"/>
          <w:bCs/>
          <w:sz w:val="20"/>
          <w:szCs w:val="20"/>
          <w:lang w:eastAsia="en-US"/>
        </w:rPr>
        <w:t xml:space="preserve">января </w:t>
      </w:r>
      <w:r w:rsidRPr="00E86859">
        <w:rPr>
          <w:rFonts w:cs="Times New Roman"/>
          <w:bCs/>
          <w:sz w:val="20"/>
          <w:szCs w:val="20"/>
          <w:lang w:eastAsia="en-US"/>
        </w:rPr>
        <w:t>2016</w:t>
      </w:r>
      <w:r>
        <w:rPr>
          <w:rFonts w:cs="Times New Roman"/>
          <w:bCs/>
          <w:sz w:val="20"/>
          <w:szCs w:val="20"/>
          <w:lang w:eastAsia="en-US"/>
        </w:rPr>
        <w:t>г.</w:t>
      </w:r>
      <w:r w:rsidRPr="00E86859">
        <w:rPr>
          <w:rFonts w:cs="Times New Roman"/>
          <w:bCs/>
          <w:sz w:val="20"/>
          <w:szCs w:val="20"/>
          <w:lang w:eastAsia="en-US"/>
        </w:rPr>
        <w:t xml:space="preserve"> № </w:t>
      </w:r>
      <w:r>
        <w:rPr>
          <w:rFonts w:cs="Times New Roman"/>
          <w:bCs/>
          <w:sz w:val="20"/>
          <w:szCs w:val="20"/>
          <w:lang w:eastAsia="en-US"/>
        </w:rPr>
        <w:t>23</w:t>
      </w:r>
      <w:r w:rsidRPr="00E86859">
        <w:rPr>
          <w:rFonts w:cs="Times New Roman"/>
          <w:bCs/>
          <w:sz w:val="20"/>
          <w:szCs w:val="20"/>
          <w:lang w:eastAsia="en-US"/>
        </w:rPr>
        <w:t xml:space="preserve"> </w:t>
      </w:r>
    </w:p>
    <w:p w:rsidR="00E86859" w:rsidRPr="00E86859" w:rsidRDefault="00E86859" w:rsidP="00E86859">
      <w:pPr>
        <w:pStyle w:val="ConsPlusNormal"/>
        <w:widowControl/>
        <w:ind w:firstLine="851"/>
        <w:jc w:val="both"/>
        <w:rPr>
          <w:rFonts w:ascii="Times New Roman" w:hAnsi="Times New Roman" w:cs="Times New Roman"/>
          <w:b/>
        </w:rPr>
      </w:pPr>
    </w:p>
    <w:p w:rsidR="00E86859" w:rsidRPr="00E86859" w:rsidRDefault="00E86859" w:rsidP="00E86859">
      <w:pPr>
        <w:pStyle w:val="ConsPlusNormal"/>
        <w:widowControl/>
        <w:tabs>
          <w:tab w:val="left" w:pos="2977"/>
          <w:tab w:val="left" w:pos="4820"/>
        </w:tabs>
        <w:ind w:firstLine="851"/>
        <w:jc w:val="center"/>
        <w:rPr>
          <w:rFonts w:ascii="Times New Roman" w:hAnsi="Times New Roman" w:cs="Times New Roman"/>
          <w:b/>
        </w:rPr>
      </w:pPr>
      <w:r w:rsidRPr="00E86859">
        <w:rPr>
          <w:rStyle w:val="a6"/>
          <w:rFonts w:ascii="Times New Roman" w:hAnsi="Times New Roman" w:cs="Times New Roman"/>
          <w:b w:val="0"/>
        </w:rPr>
        <w:t>Требования к порядку разработки и принятия правовых актов о нормировании в сфере закупок для обеспечения нужд Кадыйского муниципального района Костромской области, содержанию указанных актов и обеспечению их исполнения</w:t>
      </w:r>
    </w:p>
    <w:p w:rsidR="00E86859" w:rsidRPr="00E86859" w:rsidRDefault="00E86859" w:rsidP="00E86859">
      <w:pPr>
        <w:pStyle w:val="consplusnormal0"/>
        <w:tabs>
          <w:tab w:val="left" w:pos="1216"/>
        </w:tabs>
        <w:jc w:val="both"/>
        <w:rPr>
          <w:sz w:val="20"/>
          <w:szCs w:val="20"/>
        </w:rPr>
      </w:pPr>
      <w:r w:rsidRPr="00E86859">
        <w:rPr>
          <w:sz w:val="20"/>
          <w:szCs w:val="20"/>
        </w:rPr>
        <w:t> </w:t>
      </w:r>
      <w:r w:rsidRPr="00E86859">
        <w:rPr>
          <w:sz w:val="20"/>
          <w:szCs w:val="20"/>
        </w:rPr>
        <w:tab/>
        <w:t>1. Настоящие Требования разработаны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и определяют требования к порядку разработки и принятия, содержанию, обеспечению исполнения следующих правовых актов:</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lastRenderedPageBreak/>
        <w:t>1) постановления администрации Кадыйского муниципального района Костромской области(далее - Администрация),утверждающих:</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а) правила определения требований к закупаемым органами местного самоуправления  Кадыйского муниципального района (включая подведомственные казенные учреждения) отдельным видам товаров, работ, услуг (в том числе предельные цены товаров, работ, услуг);</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б) правила определения нормативных затрат для обеспечения функционирования   органов местного самоуправления Кадыйского муниципального района Костромской области (включая подведомственные казенные учреждения);</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2) органы местного самоуправления (Собрание депутатов Кадыйского муниципального района Костромской области, Администрация, контрольно-счетный орган Кадыйского муниципального района Костромской области), утверждающих:</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а) требования к отдельным видам товаров, работ, услуг (в том числе предельные цены товаров, работ, услуг) закупаемым органами местного самоуправления и подведомственными им казенными учреждениями;</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б) нормативные затраты на обеспечение функций органов местного самоуправления (включая подведомственные казенные учреждения).</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2. Муниципальные правовые акты, указанные в подпунктах 1,2 пункта 1 настоящих Требований, разрабатываются в форме проектов муниципальных правовых актов, предусмотренных Уставом администрации Кадыйского муниципального района Костромской области для Администрации и иных органов местного самоуправления.</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3. Постановления Администрации, указанные в подпунктах «а», «б» пункта 1 части 1 настоящих требований, разрабатываются финансовым отделом Администрации совместно с отделом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4. Постановления, указанные в подпункте «а» пункта 2 части 1 настоящих Требований, соответственно:</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а) Собрания депутатов Кадыйского муниципального района Костромской области разрабатываются аппаратом Собрания депутатов Кадыйского муниципального района Костромской области;</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б) Администрации (включая подведомственные казенные учреждения) разрабатываются контрактной службой Администрации совместно с финансовым отделом Администрации;</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в) контрольно-счетного органа Кадыйского муниципального района Костромской области разрабатываются аппаратом контрольно-счетного органа Кадыйского муниципального района Костромской области.</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5. Муниципальные правовые акты, указанные в подпункте «б» пункта 2 части 1 настоящих требований соответственно:</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а) Собрания депутатов Кадыйского муниципального района Костромской области разрабатываются аппаратом Собрания депутатов Кадыйского муниципального района Костромской области;</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б) Администрации (включая подведомственные казенные учреждения) разрабатываются контрактной службой Администрации совместно с финансовым отделом Администрации;</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в) контрольно-счетного органа Кадыйского муниципального района Костромской области разрабатываются аппаратом контрольно-счетного органа Кадыйского муниципального района Костромской области.</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6. Согласование проектов правовых актов, указанных в пункте 1 части 1 настоящих Требований, осуществляется в порядке, установленном для согласования проектов правовых актов администрацией Кадыйского муниципального района Костромской области.</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7. Для проведения предварительного общественного обсуждения проектов муниципальных правовых актов, указанных в пунктах 1,2 части 1 настоящих Требований, органы местного самоуправления размещают в единой информационной системе в сфере закупок:</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а) текст проекта муниципального правового акта;</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б) пояснительную записку с указанием сроков обсуждения проекта, приема предложений, способа их доставки и адреса для направления предложений.</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8. Срок проведения общественного обсуждения проекта муниципального правового акта в целях общественного контроля не может быть менее 7 календарных дней со дня размещения, указанных в пунктах 1,2 части 1 настоящих Требований, в единой информационной системе в сфере закупок.</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9.  Орган местного самоуправления рассматривает предложения общественных объединений, юридических и физических лиц, поступившие в электронной или письменной форме, в срок, установленный в соответствии в с законодательством Российской Федерации о порядке рассмотрения обращений граждан.</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10. Орган местного самоуправления не позднее трех рабочих дней со дня рассмотрения предложений общественных объединений, юридических и физических лиц размещает эти предложения и ответы на них в  единой информационной системе в сфере закупок.</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11. По результатам общественного обсуждения в целях общественного контроля орган местного самоуправления  в течение десяти рабочих дней при необходимости принимает решения о внесении изменений в проекты муниципальных правовых актов, указанные в пунктах 1,2 настоящих Требований, с учетом предложений общественных объединений, юридических и физических лиц. В отношении проектов муниципальных правовых актов, указанных в подпункте «а» пункта 1 части 1 и подпункте «а» пункта 2 части 1 настоящих Требований, муниципальный орган обеспечивает рассмотрение их на заседании Общественного совета Кадыйского муниципального района Костромской области (далее - Совет).</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12. Вопрос о рассмотрении направленных органами местного самоуправления проектов муниципальных правовых актов, указанных в подпунктах «б» пунктов 1,2 части 1 настоящих Требований, включается в повестку заседания Совета, которое должно пройти не ранее чем через пять и не позднее пятнадцати рабочих дней с даты направления их органами местного самоуправления.</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lastRenderedPageBreak/>
        <w:t>13. Рассмотрение Советом проектов муниципальных правовых актов, указанных в подпунктах «б» пунктов 1,2 части 1 настоящих Требований, осуществляется на заседании Совета в порядке, предусмотренном Положением о Совете.</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14. Докладчиками по вопросу рассмотрения проектов муниципальных правовых актов, указанных в подпунктах «б» пунктов 1,2 части 1 настоящих Требований, являются уполномоченные лица органов местного самоуправления, принимающих соответствующие муниципальные правовые акты.</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15. По результатам рассмотрения проектов, указанных в подпунктах «б» пунктов 1,2 настоящих Требований, (с участием представителей соответствующего органа местного самоуправления) Совет принимает одно из следующих решений:</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а) о необходимости доработки Проекта;</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б) о возможности  принятия правового акта.</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16.Решение, принятое Советом, оформляется протоколом, подписываемым всеми его членами, который не позднее трех рабочих дней размещается органом местного самоуправления в  единой информационной системе в сфере закупок.</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17. В случае принятия Советом решения, указанного в пункте «а» части 15 настоящих Требований, муниципальный орган проводит доработку проекта муниципального правового акта в соответствии с Решением Совета и в сроки, установленные Советом, и принимает правовой акт.</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18. Муниципальный орган в течение семи рабочих дней размещает принятые муниципальные правовые акты, указанные в пунктах 1,2 части 1 настоящих Требований в единой информационной системе в сфере закупок.</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19. Внесение изменений в муниципальные правовые акты, указанные в пунктах 1,2 части 1 настоящих Требований, осуществляется в порядке, установленном для их принятия.</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20.Правила определения требований к закупаемым органами местного самоуправления и подведомственными им казенными учреждениями отдельным видам товаров, работ, услуг (в том числе предельные цены товаров, работ, услуг), утвержденные постановлениями Администрации, должны содержать:</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перечень отдельных видов товаров, работ, услуг;</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б) порядок отбора отдельных видов товаров, работ, услуг (в том числе предельных цен товаров, работ, услуг),закупаемых органами местного самоуправления и подведомственными им казенными учреждениями (далее –ведомственный перечень)</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в) примерную форму ведомственного Перечня.</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21. Правила определения нормативных затрат на обеспечение функций органов местного самоуправления (включая подведомственные казенные учреждения), утвержденные постановлением Администрации, должны содержать порядок расчета нормативных затрат, в том числе формулы расчета.</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22. Правовые акты муниципального органа по форме, предусмотренной Уставом для соответствующего муниципального органа, утверждающие требования к закупаемым им и подведомственными ему казенными учреждениями отдельным видам товаров, работ, услуг (в том числе предельные цены товаров, работ, услуг) должны содержать:</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а) 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б) Перечень отдельных видов товаров, работ, услуг с указанием характеристик (свойств) и их значений.</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23.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24. Правовые акты органов местного самоуправления, утверждающие нормативные затраты на обеспечение своих функций (включая подведомственные казенные учреждения), должны содержать:</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а) порядок расчета нормативных затрат, для которых правилами определения нормативных затрат на обеспечение функций органов местного самоуправления (включая подведомственные казенные учреждения) не установлен порядок расчета;</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25. Муниципальные правовые акты, указанные в подпунктах «а» и «б» пункта 2 части 1 настоящих Требований, могут устанавливать требования к отдельным видам товаров, работ, услуг, закупаемым одним или нескольким заказчиками, и (или) нормативные затраты на обеспечение функций муниципального органа и (или) подведомственных казенных учреждений.</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26. Требования к отдельным видам товаров, работ, услуг и нормативные затраты применяются для обоснования объекта и (или) объектов закупки соответствующих органов местного самоуправления и подведомственных им казенных учреждений, а также при составлении планов закупок, планов - графиков закупок, а также документаций о закупке.</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27. В муниципальные правовые акты, указанные в подпунктах «а», «б» пункта 2 части 1 настоящих Требований, органами местного самоуправления вносятся изменения не реже одного раза в год.</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Основанием для внесения изменений являются:</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а) изменения полномочий и функций органов местного самоуправления и подведомственных казенных учреждений;</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б) изменение стоимости планируемых к закупке товаров, работ, услуг;</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в) изменение объема финансового обеспечения.</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lastRenderedPageBreak/>
        <w:t>28.Проверка исполнения органами местного самоуправления правовых актов, указанных в пункте 2 части 1 настоящих Требований, проводится при осуществлении контроля и мониторинга в сфере закупок, муниципального финансового контроля в соответствии с законодательными и иными нормативными правовыми актами, регулирующими осуществление контроля и мониторинга в сфере закупок.</w:t>
      </w:r>
    </w:p>
    <w:p w:rsidR="00E86859" w:rsidRPr="00E86859" w:rsidRDefault="00E86859" w:rsidP="00E86859">
      <w:pPr>
        <w:pStyle w:val="consplusnormal0"/>
        <w:spacing w:before="0" w:beforeAutospacing="0" w:after="0" w:afterAutospacing="0"/>
        <w:jc w:val="both"/>
        <w:rPr>
          <w:sz w:val="20"/>
          <w:szCs w:val="20"/>
        </w:rPr>
      </w:pPr>
      <w:r w:rsidRPr="00E86859">
        <w:rPr>
          <w:sz w:val="20"/>
          <w:szCs w:val="20"/>
        </w:rPr>
        <w:t> </w:t>
      </w:r>
    </w:p>
    <w:p w:rsidR="00E86859" w:rsidRPr="00E86859" w:rsidRDefault="00E86859" w:rsidP="00E86859">
      <w:pPr>
        <w:ind w:right="-219"/>
        <w:jc w:val="center"/>
        <w:rPr>
          <w:rFonts w:cs="Times New Roman"/>
          <w:color w:val="000000"/>
          <w:spacing w:val="-8"/>
          <w:sz w:val="20"/>
          <w:szCs w:val="20"/>
        </w:rPr>
      </w:pPr>
      <w:r w:rsidRPr="00E86859">
        <w:rPr>
          <w:rFonts w:cs="Times New Roman"/>
          <w:color w:val="000000"/>
          <w:spacing w:val="-8"/>
          <w:sz w:val="20"/>
          <w:szCs w:val="20"/>
        </w:rPr>
        <w:t>РОССИЙСКАЯ ФЕДЕРАЦИЯ</w:t>
      </w:r>
    </w:p>
    <w:p w:rsidR="00E86859" w:rsidRPr="00E86859" w:rsidRDefault="00E86859" w:rsidP="00E86859">
      <w:pPr>
        <w:jc w:val="center"/>
        <w:rPr>
          <w:rFonts w:cs="Times New Roman"/>
          <w:color w:val="000000"/>
          <w:spacing w:val="-8"/>
          <w:sz w:val="20"/>
          <w:szCs w:val="20"/>
        </w:rPr>
      </w:pPr>
      <w:r w:rsidRPr="00E86859">
        <w:rPr>
          <w:rFonts w:cs="Times New Roman"/>
          <w:color w:val="000000"/>
          <w:spacing w:val="-8"/>
          <w:sz w:val="20"/>
          <w:szCs w:val="20"/>
        </w:rPr>
        <w:t>КОСТРОМСКАЯ ОБЛАСТЬ</w:t>
      </w:r>
    </w:p>
    <w:p w:rsidR="00E86859" w:rsidRPr="00E86859" w:rsidRDefault="00E86859" w:rsidP="00E86859">
      <w:pPr>
        <w:jc w:val="center"/>
        <w:rPr>
          <w:rFonts w:cs="Times New Roman"/>
          <w:color w:val="000000"/>
          <w:spacing w:val="-8"/>
          <w:sz w:val="20"/>
          <w:szCs w:val="20"/>
        </w:rPr>
      </w:pPr>
      <w:r w:rsidRPr="00E86859">
        <w:rPr>
          <w:rFonts w:cs="Times New Roman"/>
          <w:color w:val="000000"/>
          <w:spacing w:val="-8"/>
          <w:sz w:val="20"/>
          <w:szCs w:val="20"/>
        </w:rPr>
        <w:t>АДМИНИСТРАЦИЯ КАДЫЙСКОГО МУНИЦИПАЛЬНОГО РАЙОНА</w:t>
      </w:r>
    </w:p>
    <w:p w:rsidR="00E86859" w:rsidRPr="00E86859" w:rsidRDefault="00E86859" w:rsidP="00E86859">
      <w:pPr>
        <w:jc w:val="center"/>
        <w:rPr>
          <w:rFonts w:cs="Times New Roman"/>
          <w:color w:val="000000"/>
          <w:spacing w:val="-8"/>
          <w:sz w:val="20"/>
          <w:szCs w:val="20"/>
        </w:rPr>
      </w:pPr>
      <w:r w:rsidRPr="00E86859">
        <w:rPr>
          <w:rFonts w:cs="Times New Roman"/>
          <w:color w:val="000000"/>
          <w:spacing w:val="-8"/>
          <w:sz w:val="20"/>
          <w:szCs w:val="20"/>
        </w:rPr>
        <w:t>ПОСТАНОВЛЕНИЕ</w:t>
      </w:r>
    </w:p>
    <w:p w:rsidR="00E86859" w:rsidRPr="00E86859" w:rsidRDefault="00430735" w:rsidP="00E86859">
      <w:pPr>
        <w:jc w:val="both"/>
        <w:rPr>
          <w:rFonts w:cs="Times New Roman"/>
          <w:sz w:val="20"/>
          <w:szCs w:val="20"/>
        </w:rPr>
      </w:pPr>
      <w:r>
        <w:rPr>
          <w:rFonts w:cs="Times New Roman"/>
          <w:sz w:val="20"/>
          <w:szCs w:val="20"/>
        </w:rPr>
        <w:t xml:space="preserve"> « 22 » января   2016</w:t>
      </w:r>
      <w:r w:rsidR="00E86859" w:rsidRPr="00E86859">
        <w:rPr>
          <w:rFonts w:cs="Times New Roman"/>
          <w:sz w:val="20"/>
          <w:szCs w:val="20"/>
        </w:rPr>
        <w:t xml:space="preserve">г.                                                                        </w:t>
      </w:r>
      <w:r w:rsidR="00E86859">
        <w:rPr>
          <w:rFonts w:cs="Times New Roman"/>
          <w:sz w:val="20"/>
          <w:szCs w:val="20"/>
        </w:rPr>
        <w:t xml:space="preserve">                                                                      </w:t>
      </w:r>
      <w:r w:rsidR="00E86859" w:rsidRPr="00E86859">
        <w:rPr>
          <w:rFonts w:cs="Times New Roman"/>
          <w:sz w:val="20"/>
          <w:szCs w:val="20"/>
        </w:rPr>
        <w:t xml:space="preserve">    </w:t>
      </w:r>
      <w:r>
        <w:rPr>
          <w:rFonts w:cs="Times New Roman"/>
          <w:sz w:val="20"/>
          <w:szCs w:val="20"/>
        </w:rPr>
        <w:t xml:space="preserve">    № </w:t>
      </w:r>
      <w:r w:rsidR="00E86859" w:rsidRPr="00E86859">
        <w:rPr>
          <w:rFonts w:cs="Times New Roman"/>
          <w:sz w:val="20"/>
          <w:szCs w:val="20"/>
        </w:rPr>
        <w:t xml:space="preserve">24 </w:t>
      </w:r>
    </w:p>
    <w:p w:rsidR="00E86859" w:rsidRPr="00E86859" w:rsidRDefault="00E86859" w:rsidP="00E86859">
      <w:pPr>
        <w:jc w:val="both"/>
        <w:rPr>
          <w:rFonts w:cs="Times New Roman"/>
          <w:sz w:val="8"/>
          <w:szCs w:val="8"/>
        </w:rPr>
      </w:pPr>
      <w:r w:rsidRPr="00E86859">
        <w:rPr>
          <w:rFonts w:cs="Times New Roman"/>
          <w:sz w:val="20"/>
          <w:szCs w:val="20"/>
        </w:rPr>
        <w:t xml:space="preserve">   </w:t>
      </w:r>
    </w:p>
    <w:tbl>
      <w:tblPr>
        <w:tblW w:w="11413" w:type="dxa"/>
        <w:tblLook w:val="04A0"/>
      </w:tblPr>
      <w:tblGrid>
        <w:gridCol w:w="6487"/>
        <w:gridCol w:w="4926"/>
      </w:tblGrid>
      <w:tr w:rsidR="00E86859" w:rsidRPr="00E86859" w:rsidTr="00DC57DC">
        <w:tc>
          <w:tcPr>
            <w:tcW w:w="6487" w:type="dxa"/>
          </w:tcPr>
          <w:p w:rsidR="00E86859" w:rsidRPr="00E86859" w:rsidRDefault="00E86859" w:rsidP="00DC57DC">
            <w:pPr>
              <w:jc w:val="both"/>
              <w:rPr>
                <w:rFonts w:cs="Times New Roman"/>
                <w:bCs/>
                <w:sz w:val="20"/>
                <w:szCs w:val="20"/>
              </w:rPr>
            </w:pPr>
            <w:r w:rsidRPr="00E86859">
              <w:rPr>
                <w:rFonts w:cs="Times New Roman"/>
                <w:bCs/>
                <w:sz w:val="20"/>
                <w:szCs w:val="20"/>
              </w:rPr>
              <w:t xml:space="preserve">Об утверждении Правил определения требований </w:t>
            </w:r>
          </w:p>
          <w:p w:rsidR="00E86859" w:rsidRPr="00E86859" w:rsidRDefault="00E86859" w:rsidP="00DC57DC">
            <w:pPr>
              <w:jc w:val="both"/>
              <w:rPr>
                <w:rFonts w:cs="Times New Roman"/>
                <w:bCs/>
                <w:sz w:val="20"/>
                <w:szCs w:val="20"/>
              </w:rPr>
            </w:pPr>
            <w:r w:rsidRPr="00E86859">
              <w:rPr>
                <w:rFonts w:cs="Times New Roman"/>
                <w:bCs/>
                <w:sz w:val="20"/>
                <w:szCs w:val="20"/>
              </w:rPr>
              <w:t xml:space="preserve">к закупаемым органами местного самоуправления Кадыйского муниципального района Костромской области </w:t>
            </w:r>
            <w:r w:rsidRPr="00E86859">
              <w:rPr>
                <w:rFonts w:cs="Times New Roman"/>
                <w:sz w:val="20"/>
                <w:szCs w:val="20"/>
              </w:rPr>
              <w:t xml:space="preserve">(включая подведомственные казенные учреждения) </w:t>
            </w:r>
            <w:r w:rsidRPr="00E86859">
              <w:rPr>
                <w:rFonts w:cs="Times New Roman"/>
                <w:bCs/>
                <w:sz w:val="20"/>
                <w:szCs w:val="20"/>
              </w:rPr>
              <w:t>отдельным видам товаров, работ, услуг (в том числе предельных цен товаров, работ, услуг)</w:t>
            </w:r>
          </w:p>
          <w:p w:rsidR="00E86859" w:rsidRPr="00E86859" w:rsidRDefault="00E86859" w:rsidP="00DC57DC">
            <w:pPr>
              <w:autoSpaceDE w:val="0"/>
              <w:autoSpaceDN w:val="0"/>
              <w:adjustRightInd w:val="0"/>
              <w:jc w:val="both"/>
              <w:rPr>
                <w:rFonts w:cs="Times New Roman"/>
                <w:b/>
                <w:bCs/>
                <w:sz w:val="20"/>
                <w:szCs w:val="20"/>
              </w:rPr>
            </w:pPr>
          </w:p>
        </w:tc>
        <w:tc>
          <w:tcPr>
            <w:tcW w:w="4926" w:type="dxa"/>
          </w:tcPr>
          <w:p w:rsidR="00E86859" w:rsidRPr="00E86859" w:rsidRDefault="00E86859" w:rsidP="00DC57DC">
            <w:pPr>
              <w:jc w:val="both"/>
              <w:rPr>
                <w:rFonts w:cs="Times New Roman"/>
                <w:sz w:val="20"/>
                <w:szCs w:val="20"/>
              </w:rPr>
            </w:pPr>
          </w:p>
        </w:tc>
      </w:tr>
    </w:tbl>
    <w:p w:rsidR="00E86859" w:rsidRPr="00E86859" w:rsidRDefault="00E86859" w:rsidP="00E86859">
      <w:pPr>
        <w:tabs>
          <w:tab w:val="left" w:pos="6664"/>
        </w:tabs>
        <w:jc w:val="both"/>
        <w:rPr>
          <w:rFonts w:cs="Times New Roman"/>
          <w:sz w:val="20"/>
          <w:szCs w:val="20"/>
        </w:rPr>
      </w:pPr>
    </w:p>
    <w:p w:rsidR="00E86859" w:rsidRPr="00E86859" w:rsidRDefault="00E86859" w:rsidP="00E86859">
      <w:pPr>
        <w:tabs>
          <w:tab w:val="left" w:pos="0"/>
          <w:tab w:val="left" w:pos="851"/>
        </w:tabs>
        <w:jc w:val="both"/>
        <w:rPr>
          <w:rFonts w:cs="Times New Roman"/>
          <w:sz w:val="20"/>
          <w:szCs w:val="20"/>
        </w:rPr>
      </w:pPr>
      <w:r w:rsidRPr="00E86859">
        <w:rPr>
          <w:rFonts w:cs="Times New Roman"/>
          <w:sz w:val="20"/>
          <w:szCs w:val="20"/>
        </w:rPr>
        <w:tab/>
        <w:t xml:space="preserve">В соответствии с пунктом 2 части 4 статьи 19 Федерального </w:t>
      </w:r>
      <w:hyperlink r:id="rId10" w:history="1">
        <w:r w:rsidRPr="00E86859">
          <w:rPr>
            <w:rFonts w:cs="Times New Roman"/>
            <w:sz w:val="20"/>
            <w:szCs w:val="20"/>
          </w:rPr>
          <w:t>закона</w:t>
        </w:r>
      </w:hyperlink>
      <w:r w:rsidRPr="00E86859">
        <w:rPr>
          <w:rFonts w:cs="Times New Roman"/>
          <w:sz w:val="20"/>
          <w:szCs w:val="20"/>
        </w:rPr>
        <w:t xml:space="preserve"> от 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 сентября 2015 года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E86859">
        <w:rPr>
          <w:rFonts w:cs="Times New Roman"/>
          <w:color w:val="000000"/>
          <w:sz w:val="20"/>
          <w:szCs w:val="20"/>
        </w:rPr>
        <w:t>, руководствуясь Уставом</w:t>
      </w:r>
    </w:p>
    <w:p w:rsidR="00E86859" w:rsidRPr="00E86859" w:rsidRDefault="00E86859" w:rsidP="00E86859">
      <w:pPr>
        <w:tabs>
          <w:tab w:val="left" w:pos="3675"/>
        </w:tabs>
        <w:jc w:val="both"/>
        <w:rPr>
          <w:rFonts w:cs="Times New Roman"/>
          <w:sz w:val="20"/>
          <w:szCs w:val="20"/>
        </w:rPr>
      </w:pPr>
    </w:p>
    <w:p w:rsidR="00E86859" w:rsidRPr="00E86859" w:rsidRDefault="00E86859" w:rsidP="00E86859">
      <w:pPr>
        <w:tabs>
          <w:tab w:val="left" w:pos="3675"/>
        </w:tabs>
        <w:jc w:val="both"/>
        <w:rPr>
          <w:rFonts w:cs="Times New Roman"/>
          <w:sz w:val="20"/>
          <w:szCs w:val="20"/>
        </w:rPr>
      </w:pPr>
      <w:r w:rsidRPr="00E86859">
        <w:rPr>
          <w:rFonts w:cs="Times New Roman"/>
          <w:sz w:val="20"/>
          <w:szCs w:val="20"/>
        </w:rPr>
        <w:t>ПОСТАНОВЛЯЮ:</w:t>
      </w:r>
    </w:p>
    <w:p w:rsidR="00E86859" w:rsidRPr="00E86859" w:rsidRDefault="00E86859" w:rsidP="00E86859">
      <w:pPr>
        <w:tabs>
          <w:tab w:val="left" w:pos="1708"/>
        </w:tabs>
        <w:jc w:val="both"/>
        <w:rPr>
          <w:rFonts w:cs="Times New Roman"/>
          <w:sz w:val="20"/>
          <w:szCs w:val="20"/>
        </w:rPr>
      </w:pPr>
      <w:r w:rsidRPr="00E86859">
        <w:rPr>
          <w:rFonts w:cs="Times New Roman"/>
          <w:i/>
          <w:sz w:val="20"/>
          <w:szCs w:val="20"/>
        </w:rPr>
        <w:tab/>
      </w:r>
    </w:p>
    <w:p w:rsidR="00E86859" w:rsidRPr="00E86859" w:rsidRDefault="00E86859" w:rsidP="00E86859">
      <w:pPr>
        <w:jc w:val="both"/>
        <w:rPr>
          <w:rFonts w:cs="Times New Roman"/>
          <w:sz w:val="20"/>
          <w:szCs w:val="20"/>
        </w:rPr>
      </w:pPr>
      <w:r w:rsidRPr="00E86859">
        <w:rPr>
          <w:rFonts w:cs="Times New Roman"/>
          <w:sz w:val="20"/>
          <w:szCs w:val="20"/>
        </w:rPr>
        <w:t xml:space="preserve">1. Утвердить </w:t>
      </w:r>
      <w:r w:rsidRPr="00E86859">
        <w:rPr>
          <w:rFonts w:cs="Times New Roman"/>
          <w:bCs/>
          <w:sz w:val="20"/>
          <w:szCs w:val="20"/>
        </w:rPr>
        <w:t xml:space="preserve">Правила определения требований к закупаемым органами местного самоуправления Кадыйского муниципального района Костромской области </w:t>
      </w:r>
      <w:r w:rsidRPr="00E86859">
        <w:rPr>
          <w:rFonts w:cs="Times New Roman"/>
          <w:sz w:val="20"/>
          <w:szCs w:val="20"/>
        </w:rPr>
        <w:t>(включая подведомственные казенные учреждения)</w:t>
      </w:r>
      <w:r w:rsidRPr="00E86859">
        <w:rPr>
          <w:rFonts w:cs="Times New Roman"/>
          <w:bCs/>
          <w:sz w:val="20"/>
          <w:szCs w:val="20"/>
        </w:rPr>
        <w:t xml:space="preserve"> отдельным видам товаров, работ, услуг (в том числе предельных цен товаров, работ, услуг)</w:t>
      </w:r>
      <w:r w:rsidRPr="00E86859">
        <w:rPr>
          <w:rFonts w:cs="Times New Roman"/>
          <w:sz w:val="20"/>
          <w:szCs w:val="20"/>
        </w:rPr>
        <w:t xml:space="preserve">, согласно приложению  к настоящему постановлению. </w:t>
      </w:r>
    </w:p>
    <w:p w:rsidR="00E86859" w:rsidRPr="00E86859" w:rsidRDefault="00E86859" w:rsidP="00E86859">
      <w:pPr>
        <w:autoSpaceDE w:val="0"/>
        <w:autoSpaceDN w:val="0"/>
        <w:adjustRightInd w:val="0"/>
        <w:jc w:val="both"/>
        <w:rPr>
          <w:rFonts w:cs="Times New Roman"/>
          <w:sz w:val="20"/>
          <w:szCs w:val="20"/>
        </w:rPr>
      </w:pPr>
      <w:r w:rsidRPr="00E86859">
        <w:rPr>
          <w:rFonts w:cs="Times New Roman"/>
          <w:sz w:val="20"/>
          <w:szCs w:val="20"/>
        </w:rPr>
        <w:tab/>
        <w:t>2. Контроль за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w:t>
      </w:r>
    </w:p>
    <w:p w:rsidR="00E86859" w:rsidRPr="00E86859" w:rsidRDefault="00E86859" w:rsidP="00E86859">
      <w:pPr>
        <w:autoSpaceDE w:val="0"/>
        <w:autoSpaceDN w:val="0"/>
        <w:adjustRightInd w:val="0"/>
        <w:jc w:val="both"/>
        <w:rPr>
          <w:rFonts w:cs="Times New Roman"/>
          <w:sz w:val="20"/>
          <w:szCs w:val="20"/>
        </w:rPr>
      </w:pPr>
      <w:r w:rsidRPr="00E86859">
        <w:rPr>
          <w:rFonts w:cs="Times New Roman"/>
          <w:sz w:val="20"/>
          <w:szCs w:val="20"/>
        </w:rPr>
        <w:tab/>
        <w:t xml:space="preserve">3. Настоящее постановление вступает в силу с момента официального опубликования. </w:t>
      </w:r>
    </w:p>
    <w:p w:rsidR="00E86859" w:rsidRPr="00E86859" w:rsidRDefault="00E86859" w:rsidP="00E86859">
      <w:pPr>
        <w:tabs>
          <w:tab w:val="left" w:pos="1708"/>
        </w:tabs>
        <w:rPr>
          <w:rFonts w:cs="Times New Roman"/>
          <w:sz w:val="20"/>
          <w:szCs w:val="20"/>
        </w:rPr>
      </w:pPr>
      <w:r w:rsidRPr="00E86859">
        <w:rPr>
          <w:rFonts w:cs="Times New Roman"/>
          <w:sz w:val="20"/>
          <w:szCs w:val="20"/>
        </w:rPr>
        <w:t xml:space="preserve">        </w:t>
      </w:r>
    </w:p>
    <w:p w:rsidR="00E86859" w:rsidRPr="00E86859" w:rsidRDefault="00E86859" w:rsidP="00E86859">
      <w:pPr>
        <w:autoSpaceDE w:val="0"/>
        <w:autoSpaceDN w:val="0"/>
        <w:adjustRightInd w:val="0"/>
        <w:jc w:val="both"/>
        <w:outlineLvl w:val="0"/>
        <w:rPr>
          <w:rFonts w:cs="Times New Roman"/>
          <w:sz w:val="20"/>
          <w:szCs w:val="20"/>
        </w:rPr>
      </w:pPr>
      <w:r w:rsidRPr="00E86859">
        <w:rPr>
          <w:rFonts w:cs="Times New Roman"/>
          <w:sz w:val="20"/>
          <w:szCs w:val="20"/>
        </w:rPr>
        <w:t xml:space="preserve">Глава администрации </w:t>
      </w:r>
    </w:p>
    <w:p w:rsidR="00E86859" w:rsidRPr="00E86859" w:rsidRDefault="00E86859" w:rsidP="00CA66E7">
      <w:pPr>
        <w:autoSpaceDE w:val="0"/>
        <w:autoSpaceDN w:val="0"/>
        <w:adjustRightInd w:val="0"/>
        <w:jc w:val="both"/>
        <w:outlineLvl w:val="0"/>
        <w:rPr>
          <w:rFonts w:cs="Times New Roman"/>
          <w:sz w:val="20"/>
          <w:szCs w:val="20"/>
        </w:rPr>
      </w:pPr>
      <w:r w:rsidRPr="00E86859">
        <w:rPr>
          <w:rFonts w:cs="Times New Roman"/>
          <w:sz w:val="20"/>
          <w:szCs w:val="20"/>
        </w:rPr>
        <w:t>Кадый</w:t>
      </w:r>
      <w:r>
        <w:rPr>
          <w:rFonts w:cs="Times New Roman"/>
          <w:sz w:val="20"/>
          <w:szCs w:val="20"/>
        </w:rPr>
        <w:t xml:space="preserve">ского муниципального района </w:t>
      </w:r>
      <w:r w:rsidRPr="00E86859">
        <w:rPr>
          <w:rFonts w:cs="Times New Roman"/>
          <w:sz w:val="20"/>
          <w:szCs w:val="20"/>
        </w:rPr>
        <w:t xml:space="preserve"> В.В.Зайце</w:t>
      </w:r>
      <w:r w:rsidR="00CA66E7">
        <w:rPr>
          <w:rFonts w:cs="Times New Roman"/>
          <w:sz w:val="20"/>
          <w:szCs w:val="20"/>
        </w:rPr>
        <w:t>в</w:t>
      </w:r>
    </w:p>
    <w:p w:rsidR="00E86859" w:rsidRPr="00E86859" w:rsidRDefault="00E86859" w:rsidP="00E86859">
      <w:pPr>
        <w:autoSpaceDE w:val="0"/>
        <w:autoSpaceDN w:val="0"/>
        <w:adjustRightInd w:val="0"/>
        <w:ind w:left="5954"/>
        <w:jc w:val="both"/>
        <w:outlineLvl w:val="0"/>
        <w:rPr>
          <w:rFonts w:cs="Times New Roman"/>
          <w:sz w:val="20"/>
          <w:szCs w:val="20"/>
        </w:rPr>
      </w:pPr>
    </w:p>
    <w:p w:rsidR="00E86859" w:rsidRPr="00E86859" w:rsidRDefault="00E86859" w:rsidP="00E86859">
      <w:pPr>
        <w:autoSpaceDE w:val="0"/>
        <w:autoSpaceDN w:val="0"/>
        <w:adjustRightInd w:val="0"/>
        <w:ind w:left="4253"/>
        <w:jc w:val="both"/>
        <w:outlineLvl w:val="0"/>
        <w:rPr>
          <w:rFonts w:cs="Times New Roman"/>
          <w:sz w:val="20"/>
          <w:szCs w:val="20"/>
        </w:rPr>
      </w:pPr>
      <w:r>
        <w:rPr>
          <w:rFonts w:cs="Times New Roman"/>
          <w:sz w:val="20"/>
          <w:szCs w:val="20"/>
        </w:rPr>
        <w:t xml:space="preserve">                   </w:t>
      </w:r>
      <w:r w:rsidRPr="00E86859">
        <w:rPr>
          <w:rFonts w:cs="Times New Roman"/>
          <w:sz w:val="20"/>
          <w:szCs w:val="20"/>
        </w:rPr>
        <w:t>Приложение №1</w:t>
      </w:r>
    </w:p>
    <w:p w:rsidR="00E86859" w:rsidRDefault="00E86859" w:rsidP="00E86859">
      <w:pPr>
        <w:autoSpaceDE w:val="0"/>
        <w:autoSpaceDN w:val="0"/>
        <w:adjustRightInd w:val="0"/>
        <w:ind w:left="3969"/>
        <w:jc w:val="both"/>
        <w:rPr>
          <w:rFonts w:cs="Times New Roman"/>
          <w:sz w:val="20"/>
          <w:szCs w:val="20"/>
        </w:rPr>
      </w:pPr>
      <w:r>
        <w:rPr>
          <w:rFonts w:cs="Times New Roman"/>
          <w:sz w:val="20"/>
          <w:szCs w:val="20"/>
        </w:rPr>
        <w:t xml:space="preserve">                         </w:t>
      </w:r>
      <w:r w:rsidRPr="00E86859">
        <w:rPr>
          <w:rFonts w:cs="Times New Roman"/>
          <w:sz w:val="20"/>
          <w:szCs w:val="20"/>
        </w:rPr>
        <w:t>к Постановлению главы администрации</w:t>
      </w:r>
    </w:p>
    <w:p w:rsidR="00E86859" w:rsidRDefault="00E86859" w:rsidP="00E86859">
      <w:pPr>
        <w:autoSpaceDE w:val="0"/>
        <w:autoSpaceDN w:val="0"/>
        <w:adjustRightInd w:val="0"/>
        <w:ind w:left="3969"/>
        <w:jc w:val="both"/>
        <w:rPr>
          <w:rFonts w:cs="Times New Roman"/>
          <w:sz w:val="20"/>
          <w:szCs w:val="20"/>
        </w:rPr>
      </w:pPr>
      <w:r w:rsidRPr="00E86859">
        <w:rPr>
          <w:rFonts w:cs="Times New Roman"/>
          <w:sz w:val="20"/>
          <w:szCs w:val="20"/>
        </w:rPr>
        <w:t xml:space="preserve"> </w:t>
      </w:r>
      <w:r w:rsidR="003D4E93">
        <w:rPr>
          <w:rFonts w:cs="Times New Roman"/>
          <w:sz w:val="20"/>
          <w:szCs w:val="20"/>
        </w:rPr>
        <w:t xml:space="preserve">              </w:t>
      </w:r>
      <w:r>
        <w:rPr>
          <w:rFonts w:cs="Times New Roman"/>
          <w:sz w:val="20"/>
          <w:szCs w:val="20"/>
        </w:rPr>
        <w:t xml:space="preserve">        </w:t>
      </w:r>
      <w:r w:rsidRPr="00E86859">
        <w:rPr>
          <w:rFonts w:cs="Times New Roman"/>
          <w:sz w:val="20"/>
          <w:szCs w:val="20"/>
        </w:rPr>
        <w:t>Кадыйского муниципального района  Костромской области</w:t>
      </w:r>
    </w:p>
    <w:p w:rsidR="00E86859" w:rsidRPr="00E86859" w:rsidRDefault="00E86859" w:rsidP="00E86859">
      <w:pPr>
        <w:autoSpaceDE w:val="0"/>
        <w:autoSpaceDN w:val="0"/>
        <w:adjustRightInd w:val="0"/>
        <w:ind w:left="3969"/>
        <w:jc w:val="both"/>
        <w:rPr>
          <w:rFonts w:cs="Times New Roman"/>
          <w:sz w:val="20"/>
          <w:szCs w:val="20"/>
        </w:rPr>
      </w:pPr>
      <w:r w:rsidRPr="00E86859">
        <w:rPr>
          <w:rFonts w:cs="Times New Roman"/>
          <w:sz w:val="20"/>
          <w:szCs w:val="20"/>
        </w:rPr>
        <w:t xml:space="preserve"> </w:t>
      </w:r>
      <w:r>
        <w:rPr>
          <w:rFonts w:cs="Times New Roman"/>
          <w:sz w:val="20"/>
          <w:szCs w:val="20"/>
        </w:rPr>
        <w:t xml:space="preserve">                       </w:t>
      </w:r>
      <w:r w:rsidRPr="00E86859">
        <w:rPr>
          <w:rFonts w:cs="Times New Roman"/>
          <w:sz w:val="20"/>
          <w:szCs w:val="20"/>
        </w:rPr>
        <w:t>№</w:t>
      </w:r>
      <w:r>
        <w:rPr>
          <w:rFonts w:cs="Times New Roman"/>
          <w:sz w:val="20"/>
          <w:szCs w:val="20"/>
        </w:rPr>
        <w:t>24</w:t>
      </w:r>
      <w:r w:rsidRPr="00E86859">
        <w:rPr>
          <w:rFonts w:cs="Times New Roman"/>
          <w:sz w:val="20"/>
          <w:szCs w:val="20"/>
        </w:rPr>
        <w:t xml:space="preserve">от </w:t>
      </w:r>
      <w:r>
        <w:rPr>
          <w:rFonts w:cs="Times New Roman"/>
          <w:sz w:val="20"/>
          <w:szCs w:val="20"/>
        </w:rPr>
        <w:t>«22</w:t>
      </w:r>
      <w:r w:rsidRPr="00E86859">
        <w:rPr>
          <w:rFonts w:cs="Times New Roman"/>
          <w:sz w:val="20"/>
          <w:szCs w:val="20"/>
        </w:rPr>
        <w:t xml:space="preserve">» </w:t>
      </w:r>
      <w:r>
        <w:rPr>
          <w:rFonts w:cs="Times New Roman"/>
          <w:sz w:val="20"/>
          <w:szCs w:val="20"/>
        </w:rPr>
        <w:t>января</w:t>
      </w:r>
      <w:r w:rsidRPr="00E86859">
        <w:rPr>
          <w:rFonts w:cs="Times New Roman"/>
          <w:sz w:val="20"/>
          <w:szCs w:val="20"/>
        </w:rPr>
        <w:t>2016 г.</w:t>
      </w:r>
    </w:p>
    <w:p w:rsidR="00E86859" w:rsidRPr="00E86859" w:rsidRDefault="00E86859" w:rsidP="00E86859">
      <w:pPr>
        <w:autoSpaceDE w:val="0"/>
        <w:autoSpaceDN w:val="0"/>
        <w:adjustRightInd w:val="0"/>
        <w:jc w:val="both"/>
        <w:rPr>
          <w:rFonts w:cs="Times New Roman"/>
          <w:sz w:val="20"/>
          <w:szCs w:val="20"/>
        </w:rPr>
      </w:pPr>
    </w:p>
    <w:p w:rsidR="00E86859" w:rsidRPr="00E86859" w:rsidRDefault="00E86859" w:rsidP="00E86859">
      <w:pPr>
        <w:jc w:val="center"/>
        <w:rPr>
          <w:rFonts w:cs="Times New Roman"/>
          <w:bCs/>
          <w:sz w:val="20"/>
          <w:szCs w:val="20"/>
        </w:rPr>
      </w:pPr>
      <w:r w:rsidRPr="00E86859">
        <w:rPr>
          <w:rFonts w:cs="Times New Roman"/>
          <w:bCs/>
          <w:sz w:val="20"/>
          <w:szCs w:val="20"/>
        </w:rPr>
        <w:t>Правила</w:t>
      </w:r>
    </w:p>
    <w:p w:rsidR="00E86859" w:rsidRPr="00E86859" w:rsidRDefault="00E86859" w:rsidP="00E86859">
      <w:pPr>
        <w:jc w:val="center"/>
        <w:rPr>
          <w:rFonts w:cs="Times New Roman"/>
          <w:bCs/>
          <w:sz w:val="20"/>
          <w:szCs w:val="20"/>
        </w:rPr>
      </w:pPr>
      <w:r w:rsidRPr="00E86859">
        <w:rPr>
          <w:rFonts w:cs="Times New Roman"/>
          <w:bCs/>
          <w:sz w:val="20"/>
          <w:szCs w:val="20"/>
        </w:rPr>
        <w:t xml:space="preserve">определения требований к закупаемым органами местного самоуправления Кадыйского муниципального района Костромской области </w:t>
      </w:r>
      <w:r w:rsidRPr="00E86859">
        <w:rPr>
          <w:rFonts w:cs="Times New Roman"/>
          <w:sz w:val="20"/>
          <w:szCs w:val="20"/>
        </w:rPr>
        <w:t>(включая подведомственные казенные учреждения)</w:t>
      </w:r>
      <w:r w:rsidRPr="00E86859">
        <w:rPr>
          <w:rFonts w:cs="Times New Roman"/>
          <w:bCs/>
          <w:sz w:val="20"/>
          <w:szCs w:val="20"/>
        </w:rPr>
        <w:t>отдельным видам товаров, работ, услуг (в том числе</w:t>
      </w:r>
    </w:p>
    <w:p w:rsidR="00E86859" w:rsidRPr="00E86859" w:rsidRDefault="00E86859" w:rsidP="00E86859">
      <w:pPr>
        <w:jc w:val="center"/>
        <w:rPr>
          <w:rFonts w:cs="Times New Roman"/>
          <w:bCs/>
          <w:sz w:val="20"/>
          <w:szCs w:val="20"/>
        </w:rPr>
      </w:pPr>
      <w:r w:rsidRPr="00E86859">
        <w:rPr>
          <w:rFonts w:cs="Times New Roman"/>
          <w:bCs/>
          <w:sz w:val="20"/>
          <w:szCs w:val="20"/>
        </w:rPr>
        <w:t>предельных цен товаров, работ, услуг)</w:t>
      </w:r>
    </w:p>
    <w:p w:rsidR="00E86859" w:rsidRPr="00E86859" w:rsidRDefault="00E86859" w:rsidP="00E86859">
      <w:pPr>
        <w:jc w:val="center"/>
        <w:rPr>
          <w:rFonts w:cs="Times New Roman"/>
          <w:b/>
          <w:bCs/>
          <w:sz w:val="20"/>
          <w:szCs w:val="20"/>
        </w:rPr>
      </w:pP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 xml:space="preserve">1. Настоящие Правила устанавливают порядок определения требований </w:t>
      </w:r>
      <w:r w:rsidRPr="00E86859">
        <w:rPr>
          <w:rFonts w:ascii="Times New Roman" w:hAnsi="Times New Roman" w:cs="Times New Roman"/>
          <w:bCs/>
        </w:rPr>
        <w:t xml:space="preserve">к закупаемым органами местного самоуправления Кадыйского муниципального района Костромской области </w:t>
      </w:r>
      <w:r w:rsidRPr="00E86859">
        <w:rPr>
          <w:rFonts w:ascii="Times New Roman" w:hAnsi="Times New Roman" w:cs="Times New Roman"/>
        </w:rPr>
        <w:t>(включая подведомственные казенные учреждения)</w:t>
      </w:r>
      <w:r w:rsidRPr="00E86859">
        <w:rPr>
          <w:rFonts w:ascii="Times New Roman" w:hAnsi="Times New Roman" w:cs="Times New Roman"/>
          <w:bCs/>
        </w:rPr>
        <w:t xml:space="preserve"> отдельным видам товаров, работ, услуг (в том числе предельных цен товаров, работ, услуг) </w:t>
      </w:r>
      <w:r w:rsidRPr="00E86859">
        <w:rPr>
          <w:rFonts w:ascii="Times New Roman" w:hAnsi="Times New Roman" w:cs="Times New Roman"/>
        </w:rPr>
        <w:t xml:space="preserve">(далее – Правила). </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2. Органы местного самоуправления Кадыйского муниципального района Костромской области в соответствии с настоящими Правилами утверждают требования к закупаемым ими, подведомственными им казенными учреждениями отдельным видам товаров, работ, услуг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иные характеристики,  имеющие  влияние  на  цену  отдельных  видов  товаров, работ, услуг (в том числе предельные цены товаров, работ, услуг) (далее - ведомственный перечень).</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3. Ведомственные перечни составляются по форме, согласно приложению № 1 к настоящим Правилам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к настоящим Правилам (далее - обязательный перечень).</w:t>
      </w:r>
    </w:p>
    <w:p w:rsidR="00E86859" w:rsidRPr="00E86859" w:rsidRDefault="00E86859" w:rsidP="00E86859">
      <w:pPr>
        <w:autoSpaceDE w:val="0"/>
        <w:autoSpaceDN w:val="0"/>
        <w:adjustRightInd w:val="0"/>
        <w:ind w:firstLine="540"/>
        <w:jc w:val="both"/>
        <w:rPr>
          <w:rFonts w:cs="Times New Roman"/>
          <w:sz w:val="20"/>
          <w:szCs w:val="20"/>
        </w:rPr>
      </w:pPr>
      <w:r w:rsidRPr="00E86859">
        <w:rPr>
          <w:rFonts w:cs="Times New Roman"/>
          <w:sz w:val="20"/>
          <w:szCs w:val="20"/>
        </w:rPr>
        <w:t xml:space="preserve">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w:t>
      </w:r>
      <w:r w:rsidRPr="00E86859">
        <w:rPr>
          <w:rFonts w:cs="Times New Roman"/>
          <w:sz w:val="20"/>
          <w:szCs w:val="20"/>
        </w:rPr>
        <w:lastRenderedPageBreak/>
        <w:t>обязательном перечне.</w:t>
      </w:r>
    </w:p>
    <w:p w:rsidR="00E86859" w:rsidRPr="00E86859" w:rsidRDefault="00E86859" w:rsidP="00E86859">
      <w:pPr>
        <w:pStyle w:val="ConsPlusNormal"/>
        <w:ind w:firstLine="540"/>
        <w:jc w:val="both"/>
        <w:rPr>
          <w:rFonts w:ascii="Times New Roman" w:hAnsi="Times New Roman" w:cs="Times New Roman"/>
        </w:rPr>
      </w:pPr>
      <w:r w:rsidRPr="00E86859">
        <w:rPr>
          <w:rFonts w:ascii="Times New Roman" w:hAnsi="Times New Roman" w:cs="Times New Roman"/>
        </w:rPr>
        <w:t>Органы местного самоуправления Кадыйского муниципального района Костромской области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4.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E86859" w:rsidRPr="00E86859" w:rsidRDefault="00E86859" w:rsidP="00E86859">
      <w:pPr>
        <w:autoSpaceDE w:val="0"/>
        <w:autoSpaceDN w:val="0"/>
        <w:adjustRightInd w:val="0"/>
        <w:jc w:val="both"/>
        <w:rPr>
          <w:rFonts w:cs="Times New Roman"/>
          <w:sz w:val="20"/>
          <w:szCs w:val="20"/>
        </w:rPr>
      </w:pPr>
      <w:r w:rsidRPr="00E86859">
        <w:rPr>
          <w:rFonts w:cs="Times New Roman"/>
          <w:sz w:val="20"/>
          <w:szCs w:val="20"/>
        </w:rPr>
        <w:t>1) доля расходов органов местного самоуправления Кадыйского муниципального района Костромской области, подведомственных им казенных учреждений на приобретение отдельного вида товаров, работ, услуг для обеспечения нужд Кадыйского муниципального района Костромской области за отчетный финансовый год в общем объеме расходов этих органов местного самоуправления Кадыйского муниципального района Костромской области, подведомственных им казенных учреждений на приобретение товаров, работ, услуг за отчетный финансовый год;</w:t>
      </w:r>
    </w:p>
    <w:p w:rsidR="00E86859" w:rsidRPr="00E86859" w:rsidRDefault="00E86859" w:rsidP="00E86859">
      <w:pPr>
        <w:autoSpaceDE w:val="0"/>
        <w:autoSpaceDN w:val="0"/>
        <w:adjustRightInd w:val="0"/>
        <w:jc w:val="both"/>
        <w:rPr>
          <w:rFonts w:cs="Times New Roman"/>
          <w:sz w:val="20"/>
          <w:szCs w:val="20"/>
        </w:rPr>
      </w:pPr>
      <w:r w:rsidRPr="00E86859">
        <w:rPr>
          <w:rFonts w:cs="Times New Roman"/>
          <w:sz w:val="20"/>
          <w:szCs w:val="20"/>
        </w:rPr>
        <w:t>2) доля контрактов органов местного самоуправления Кадыйского муниципального района Костромской области, подведомственных им казенных учреждений, на приобретение отдельного вида товаров, работ, услуг для обеспечения нужд Кадыйского муниципального района Костромской области заключенных в отчетном финансовом году в общем количестве контрактов этих органов местного самоуправления  Кадыйского муниципального района Костромской области, подведомственных им казенных учреждений на приобретение товаров, работ, услуг за отчетный финансовый год, заключенных в отчетном финансовом году.</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5. Органы местного самоуправления Кадыйского муниципального района Костромской области при включении в ведомственный перечень отдельных видов товаров, работ, услуг, не указанных в обязательном перечне, применяют установленные пунктом 4 настоящих Правил критерии исходя из определения их значений в процентном отношении к объему осуществляемых органами местного самоуправления Кадыйского муниципального района Костромской области, подведомственными им казенными учреждениями закупок.</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6. В целях формирования ведомственного перечня органы местного самоуправления Кадыйского муниципального района Костромской области вправе определять дополнительные критерии отбора отдельных видов товаров, работ, услуг (далее - дополнительные критерии) и порядок их применения, не приводящие к сокращению значения критериев, установленных пунктом 4 настоящих Правил.</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7. В случае установления органами местного самоуправления Кадыйского муниципального района Костромской области дополнительных критериев отдельные виды товаров, работ, услуг не включенные в обязательный перечень, включаются в ведомственные перечни в соответствии с такими критериями.</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8. Органы местного самоуправления Кадыйского муниципального района Костромской области при формировании ведомственных перечней вправе включить в них дополнительно:</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1) отдельные виды товаров, работ, услуг, не указанные в обязательном перечне и не соответствующие критериям, указанным в пункте 4 настоящих Правил, отличающиеся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2)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E86859" w:rsidRPr="00E86859" w:rsidRDefault="00E86859" w:rsidP="00E86859">
      <w:pPr>
        <w:pStyle w:val="ConsPlusNormal"/>
        <w:widowControl/>
        <w:ind w:firstLine="851"/>
        <w:jc w:val="both"/>
        <w:rPr>
          <w:rFonts w:ascii="Times New Roman" w:hAnsi="Times New Roman" w:cs="Times New Roman"/>
          <w:color w:val="000000"/>
        </w:rPr>
      </w:pPr>
      <w:r w:rsidRPr="00E86859">
        <w:rPr>
          <w:rFonts w:ascii="Times New Roman" w:hAnsi="Times New Roman" w:cs="Times New Roman"/>
          <w:color w:val="000000"/>
        </w:rPr>
        <w:t xml:space="preserve">3)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 </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9.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E86859" w:rsidRPr="00E86859" w:rsidRDefault="00E86859" w:rsidP="00E86859">
      <w:pPr>
        <w:pStyle w:val="ConsPlusNormal"/>
        <w:ind w:firstLine="851"/>
        <w:jc w:val="both"/>
        <w:rPr>
          <w:rFonts w:ascii="Times New Roman" w:hAnsi="Times New Roman" w:cs="Times New Roman"/>
        </w:rPr>
      </w:pPr>
      <w:r w:rsidRPr="00E86859">
        <w:rPr>
          <w:rFonts w:ascii="Times New Roman" w:hAnsi="Times New Roman" w:cs="Times New Roman"/>
        </w:rPr>
        <w:t>1) с учетом категорий и (или) групп должностей работников органов местного самоуправления Кадыйского муниципального района Костромской области,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органов местного самоуправления Кадыйского муниципального района Костромской области (включая подведомственные им казенные учреждения), определяются с учетом категорий и (или) групп должностей работников;</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 xml:space="preserve">2)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органа местного самоуправления Кадыйского муниципального района Костромской области с правом юридического лица. </w:t>
      </w:r>
    </w:p>
    <w:p w:rsidR="00E86859" w:rsidRPr="00E86859" w:rsidRDefault="00E86859" w:rsidP="00E86859">
      <w:pPr>
        <w:pStyle w:val="ConsPlusNormal"/>
        <w:widowControl/>
        <w:ind w:firstLine="851"/>
        <w:jc w:val="both"/>
        <w:rPr>
          <w:rFonts w:ascii="Times New Roman" w:hAnsi="Times New Roman" w:cs="Times New Roman"/>
        </w:rPr>
      </w:pPr>
      <w:r w:rsidRPr="00E86859">
        <w:rPr>
          <w:rFonts w:ascii="Times New Roman" w:hAnsi="Times New Roman" w:cs="Times New Roman"/>
        </w:rPr>
        <w:t>10. Предельные цены товаров, работ, услуг устанавливаются органами местного самоуправления Кадыйского муниципального района Костромской области если требованиями к определению нормативных затрат установлены нормативы цены на соответствующие товары, работы, услуги.</w:t>
      </w:r>
    </w:p>
    <w:p w:rsidR="00E86859" w:rsidRPr="00E86859" w:rsidRDefault="00E86859" w:rsidP="007062C4">
      <w:pPr>
        <w:pStyle w:val="ConsPlusNormal"/>
        <w:widowControl/>
        <w:ind w:firstLine="0"/>
        <w:jc w:val="right"/>
        <w:rPr>
          <w:rFonts w:ascii="Times New Roman" w:hAnsi="Times New Roman" w:cs="Times New Roman"/>
        </w:rPr>
      </w:pPr>
      <w:bookmarkStart w:id="0" w:name="P51"/>
      <w:bookmarkEnd w:id="0"/>
      <w:r w:rsidRPr="00E86859">
        <w:rPr>
          <w:rFonts w:ascii="Times New Roman" w:hAnsi="Times New Roman" w:cs="Times New Roman"/>
        </w:rPr>
        <w:t>Приложение 1</w:t>
      </w:r>
    </w:p>
    <w:p w:rsidR="00E86859" w:rsidRPr="00E86859" w:rsidRDefault="00E86859" w:rsidP="007062C4">
      <w:pPr>
        <w:jc w:val="right"/>
        <w:rPr>
          <w:rFonts w:cs="Times New Roman"/>
          <w:bCs/>
          <w:sz w:val="20"/>
          <w:szCs w:val="20"/>
        </w:rPr>
      </w:pPr>
      <w:r w:rsidRPr="00E86859">
        <w:rPr>
          <w:rFonts w:cs="Times New Roman"/>
          <w:sz w:val="20"/>
          <w:szCs w:val="20"/>
        </w:rPr>
        <w:t xml:space="preserve">к </w:t>
      </w:r>
      <w:r w:rsidRPr="00E86859">
        <w:rPr>
          <w:rFonts w:cs="Times New Roman"/>
          <w:bCs/>
          <w:sz w:val="20"/>
          <w:szCs w:val="20"/>
        </w:rPr>
        <w:t>Правилам определения требований к закупаемым</w:t>
      </w:r>
    </w:p>
    <w:p w:rsidR="00E86859" w:rsidRPr="00E86859" w:rsidRDefault="00E86859" w:rsidP="007062C4">
      <w:pPr>
        <w:jc w:val="right"/>
        <w:rPr>
          <w:rFonts w:cs="Times New Roman"/>
          <w:bCs/>
          <w:sz w:val="20"/>
          <w:szCs w:val="20"/>
        </w:rPr>
      </w:pPr>
      <w:r w:rsidRPr="00E86859">
        <w:rPr>
          <w:rFonts w:cs="Times New Roman"/>
          <w:bCs/>
          <w:sz w:val="20"/>
          <w:szCs w:val="20"/>
        </w:rPr>
        <w:t>органами местного самоуправления Кадыйского муниципального района Костромской области</w:t>
      </w:r>
    </w:p>
    <w:p w:rsidR="00E86859" w:rsidRPr="00E86859" w:rsidRDefault="00E86859" w:rsidP="007062C4">
      <w:pPr>
        <w:jc w:val="right"/>
        <w:rPr>
          <w:rFonts w:cs="Times New Roman"/>
          <w:bCs/>
          <w:sz w:val="20"/>
          <w:szCs w:val="20"/>
        </w:rPr>
      </w:pPr>
      <w:r w:rsidRPr="00E86859">
        <w:rPr>
          <w:rFonts w:cs="Times New Roman"/>
          <w:sz w:val="20"/>
          <w:szCs w:val="20"/>
        </w:rPr>
        <w:t>(включая подведомственные казенные учреждения)</w:t>
      </w:r>
      <w:r w:rsidRPr="00E86859">
        <w:rPr>
          <w:rFonts w:cs="Times New Roman"/>
          <w:bCs/>
          <w:sz w:val="20"/>
          <w:szCs w:val="20"/>
        </w:rPr>
        <w:t xml:space="preserve"> отдельным видам товаров,</w:t>
      </w:r>
    </w:p>
    <w:p w:rsidR="00E86859" w:rsidRPr="00E86859" w:rsidRDefault="00E86859" w:rsidP="007062C4">
      <w:pPr>
        <w:jc w:val="right"/>
        <w:rPr>
          <w:rFonts w:cs="Times New Roman"/>
          <w:sz w:val="20"/>
          <w:szCs w:val="20"/>
        </w:rPr>
      </w:pPr>
      <w:r w:rsidRPr="00E86859">
        <w:rPr>
          <w:rFonts w:cs="Times New Roman"/>
          <w:bCs/>
          <w:sz w:val="20"/>
          <w:szCs w:val="20"/>
        </w:rPr>
        <w:t>работ, услуг (в том числе предельных цен товаров, работ, услуг)</w:t>
      </w:r>
    </w:p>
    <w:p w:rsidR="00E86859" w:rsidRPr="00E86859" w:rsidRDefault="00E86859" w:rsidP="00E86859">
      <w:pPr>
        <w:pStyle w:val="ConsPlusNormal"/>
        <w:widowControl/>
        <w:ind w:firstLine="0"/>
        <w:jc w:val="right"/>
        <w:rPr>
          <w:rFonts w:ascii="Times New Roman" w:hAnsi="Times New Roman" w:cs="Times New Roman"/>
        </w:rPr>
      </w:pPr>
    </w:p>
    <w:p w:rsidR="00E86859" w:rsidRPr="00E86859" w:rsidRDefault="00E86859" w:rsidP="007062C4">
      <w:pPr>
        <w:pStyle w:val="ConsPlusNormal"/>
        <w:widowControl/>
        <w:ind w:firstLine="0"/>
        <w:jc w:val="right"/>
        <w:rPr>
          <w:rFonts w:ascii="Times New Roman" w:hAnsi="Times New Roman" w:cs="Times New Roman"/>
        </w:rPr>
      </w:pPr>
      <w:r w:rsidRPr="00E86859">
        <w:rPr>
          <w:rFonts w:ascii="Times New Roman" w:hAnsi="Times New Roman" w:cs="Times New Roman"/>
        </w:rPr>
        <w:t>ФОРМА</w:t>
      </w:r>
    </w:p>
    <w:p w:rsidR="00E86859" w:rsidRPr="00E86859" w:rsidRDefault="00E86859" w:rsidP="00E86859">
      <w:pPr>
        <w:pStyle w:val="ConsPlusNormal"/>
        <w:widowControl/>
        <w:ind w:firstLine="0"/>
        <w:jc w:val="center"/>
        <w:rPr>
          <w:rFonts w:ascii="Times New Roman" w:hAnsi="Times New Roman" w:cs="Times New Roman"/>
          <w:b/>
        </w:rPr>
      </w:pPr>
      <w:r w:rsidRPr="00E86859">
        <w:rPr>
          <w:rFonts w:ascii="Times New Roman" w:hAnsi="Times New Roman" w:cs="Times New Roman"/>
          <w:b/>
        </w:rPr>
        <w:t>Примерная форма ведомственного перечня</w:t>
      </w:r>
    </w:p>
    <w:p w:rsidR="00E86859" w:rsidRDefault="00E86859" w:rsidP="00E86859">
      <w:pPr>
        <w:pStyle w:val="ConsPlusNormal"/>
        <w:widowControl/>
        <w:ind w:firstLine="0"/>
        <w:jc w:val="center"/>
        <w:rPr>
          <w:rFonts w:ascii="Times New Roman" w:hAnsi="Times New Roman" w:cs="Times New Roman"/>
          <w:b/>
        </w:rPr>
      </w:pPr>
      <w:r w:rsidRPr="00E86859">
        <w:rPr>
          <w:rFonts w:ascii="Times New Roman" w:hAnsi="Times New Roman" w:cs="Times New Roman"/>
          <w:b/>
        </w:rPr>
        <w:t xml:space="preserve"> отдельных видов товаров, работ, услуг, в отношении которых устанавливаются потребительские свойства</w:t>
      </w:r>
    </w:p>
    <w:p w:rsidR="00E86859" w:rsidRDefault="00E86859" w:rsidP="00E86859">
      <w:pPr>
        <w:pStyle w:val="ConsPlusNormal"/>
        <w:widowControl/>
        <w:ind w:firstLine="0"/>
        <w:jc w:val="center"/>
        <w:rPr>
          <w:rFonts w:ascii="Times New Roman" w:hAnsi="Times New Roman" w:cs="Times New Roman"/>
          <w:b/>
        </w:rPr>
      </w:pPr>
      <w:r w:rsidRPr="00E86859">
        <w:rPr>
          <w:rFonts w:ascii="Times New Roman" w:hAnsi="Times New Roman" w:cs="Times New Roman"/>
          <w:b/>
        </w:rPr>
        <w:t xml:space="preserve"> (в том числе характеристики качества) и иные характеристики, имеющие влияние на цену отдельных видов товаров, работ,</w:t>
      </w:r>
    </w:p>
    <w:p w:rsidR="00E86859" w:rsidRPr="00E86859" w:rsidRDefault="00E86859" w:rsidP="00E86859">
      <w:pPr>
        <w:pStyle w:val="ConsPlusNormal"/>
        <w:widowControl/>
        <w:ind w:firstLine="0"/>
        <w:jc w:val="center"/>
        <w:rPr>
          <w:rFonts w:ascii="Times New Roman" w:hAnsi="Times New Roman" w:cs="Times New Roman"/>
          <w:b/>
          <w:color w:val="000000"/>
        </w:rPr>
      </w:pPr>
      <w:r w:rsidRPr="00E86859">
        <w:rPr>
          <w:rFonts w:ascii="Times New Roman" w:hAnsi="Times New Roman" w:cs="Times New Roman"/>
          <w:b/>
        </w:rPr>
        <w:t xml:space="preserve"> услуг</w:t>
      </w:r>
      <w:r w:rsidRPr="00E86859">
        <w:rPr>
          <w:rFonts w:ascii="Times New Roman" w:hAnsi="Times New Roman" w:cs="Times New Roman"/>
          <w:b/>
          <w:color w:val="000000"/>
        </w:rPr>
        <w:t>(в том числе предельные цены товаров, работ, услуг)</w:t>
      </w:r>
    </w:p>
    <w:tbl>
      <w:tblPr>
        <w:tblW w:w="11288"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625"/>
        <w:gridCol w:w="1459"/>
        <w:gridCol w:w="625"/>
        <w:gridCol w:w="834"/>
        <w:gridCol w:w="729"/>
        <w:gridCol w:w="938"/>
        <w:gridCol w:w="417"/>
        <w:gridCol w:w="729"/>
        <w:gridCol w:w="1250"/>
        <w:gridCol w:w="210"/>
        <w:gridCol w:w="1026"/>
        <w:gridCol w:w="1027"/>
        <w:gridCol w:w="1027"/>
      </w:tblGrid>
      <w:tr w:rsidR="00E86859" w:rsidRPr="00E86859" w:rsidTr="003D4E93">
        <w:trPr>
          <w:trHeight w:val="3839"/>
        </w:trPr>
        <w:tc>
          <w:tcPr>
            <w:tcW w:w="392" w:type="dxa"/>
            <w:vMerge w:val="restart"/>
            <w:tcMar>
              <w:left w:w="28" w:type="dxa"/>
              <w:right w:w="28" w:type="dxa"/>
            </w:tcMar>
          </w:tcPr>
          <w:p w:rsidR="00E86859" w:rsidRPr="00E86859" w:rsidRDefault="00E86859" w:rsidP="00DC57DC">
            <w:pPr>
              <w:pStyle w:val="ConsPlusNormal"/>
              <w:widowControl/>
              <w:tabs>
                <w:tab w:val="left" w:pos="-142"/>
              </w:tabs>
              <w:ind w:firstLine="0"/>
              <w:jc w:val="center"/>
              <w:rPr>
                <w:rFonts w:ascii="Times New Roman" w:hAnsi="Times New Roman" w:cs="Times New Roman"/>
              </w:rPr>
            </w:pPr>
            <w:r w:rsidRPr="00E86859">
              <w:rPr>
                <w:rFonts w:ascii="Times New Roman" w:hAnsi="Times New Roman" w:cs="Times New Roman"/>
              </w:rPr>
              <w:t>№ п/п</w:t>
            </w:r>
          </w:p>
        </w:tc>
        <w:tc>
          <w:tcPr>
            <w:tcW w:w="625" w:type="dxa"/>
            <w:vMerge w:val="restart"/>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Код по ОКПД</w:t>
            </w:r>
          </w:p>
        </w:tc>
        <w:tc>
          <w:tcPr>
            <w:tcW w:w="1459" w:type="dxa"/>
            <w:vMerge w:val="restart"/>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Наименование отдельного вида товаров, работ, услуг</w:t>
            </w:r>
          </w:p>
        </w:tc>
        <w:tc>
          <w:tcPr>
            <w:tcW w:w="1459" w:type="dxa"/>
            <w:gridSpan w:val="2"/>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Единица измерения</w:t>
            </w:r>
          </w:p>
        </w:tc>
        <w:tc>
          <w:tcPr>
            <w:tcW w:w="2084" w:type="dxa"/>
            <w:gridSpan w:val="3"/>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Требования к потребительским свойствам (в том числе качеству) и иным характеристикам, утвержденные администрацией Кадыйского муниципального района Костромской области в обязательном перечне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tc>
        <w:tc>
          <w:tcPr>
            <w:tcW w:w="5269" w:type="dxa"/>
            <w:gridSpan w:val="6"/>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color w:val="000000"/>
              </w:rPr>
            </w:pPr>
            <w:r w:rsidRPr="00E86859">
              <w:rPr>
                <w:rFonts w:ascii="Times New Roman" w:hAnsi="Times New Roman" w:cs="Times New Roman"/>
                <w:color w:val="000000"/>
              </w:rPr>
              <w:t xml:space="preserve">Требования к потребительским свойствам (в том числе качеству) и иным характеристикам, утвержденные </w:t>
            </w:r>
          </w:p>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color w:val="000000"/>
              </w:rPr>
              <w:t>органами местного самоуправления Кадыйского органа местного самоуправления</w:t>
            </w:r>
          </w:p>
          <w:p w:rsidR="00E86859" w:rsidRPr="00E86859" w:rsidRDefault="00E86859" w:rsidP="00DC57DC">
            <w:pPr>
              <w:pStyle w:val="ConsPlusNormal"/>
              <w:widowControl/>
              <w:ind w:firstLine="0"/>
              <w:jc w:val="center"/>
              <w:rPr>
                <w:rFonts w:ascii="Times New Roman" w:hAnsi="Times New Roman" w:cs="Times New Roman"/>
              </w:rPr>
            </w:pPr>
          </w:p>
        </w:tc>
      </w:tr>
      <w:tr w:rsidR="00E86859" w:rsidRPr="00E86859" w:rsidTr="003D4E93">
        <w:trPr>
          <w:trHeight w:val="141"/>
        </w:trPr>
        <w:tc>
          <w:tcPr>
            <w:tcW w:w="392" w:type="dxa"/>
            <w:vMerge/>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p>
        </w:tc>
        <w:tc>
          <w:tcPr>
            <w:tcW w:w="625" w:type="dxa"/>
            <w:vMerge/>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p>
        </w:tc>
        <w:tc>
          <w:tcPr>
            <w:tcW w:w="1459" w:type="dxa"/>
            <w:vMerge/>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p>
        </w:tc>
        <w:tc>
          <w:tcPr>
            <w:tcW w:w="625" w:type="dxa"/>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код по ОКЕИ</w:t>
            </w:r>
          </w:p>
        </w:tc>
        <w:tc>
          <w:tcPr>
            <w:tcW w:w="834" w:type="dxa"/>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наименование</w:t>
            </w:r>
          </w:p>
        </w:tc>
        <w:tc>
          <w:tcPr>
            <w:tcW w:w="729" w:type="dxa"/>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характеристика</w:t>
            </w:r>
          </w:p>
        </w:tc>
        <w:tc>
          <w:tcPr>
            <w:tcW w:w="1355" w:type="dxa"/>
            <w:gridSpan w:val="2"/>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значение характеристики</w:t>
            </w:r>
          </w:p>
        </w:tc>
        <w:tc>
          <w:tcPr>
            <w:tcW w:w="729" w:type="dxa"/>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характеристика</w:t>
            </w:r>
          </w:p>
        </w:tc>
        <w:tc>
          <w:tcPr>
            <w:tcW w:w="1250" w:type="dxa"/>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значение характеристики</w:t>
            </w:r>
          </w:p>
        </w:tc>
        <w:tc>
          <w:tcPr>
            <w:tcW w:w="2263" w:type="dxa"/>
            <w:gridSpan w:val="3"/>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обоснование отклонения значения характеристики от утвержденной администрацией Кадыйского муниципального района Костромской области в обязательном  перечне</w:t>
            </w:r>
          </w:p>
        </w:tc>
        <w:tc>
          <w:tcPr>
            <w:tcW w:w="1027" w:type="dxa"/>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функциональное назначение*</w:t>
            </w:r>
          </w:p>
        </w:tc>
      </w:tr>
      <w:tr w:rsidR="00E86859" w:rsidRPr="00E86859" w:rsidTr="003D4E93">
        <w:trPr>
          <w:trHeight w:val="691"/>
        </w:trPr>
        <w:tc>
          <w:tcPr>
            <w:tcW w:w="11288" w:type="dxa"/>
            <w:gridSpan w:val="14"/>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Отдельные виды товаров, работ, услуг, требования к потребительским свойствам (в том числе качеству) и иным характеристикам утверждены администрацией Кадыйского муниципального района Костромской области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tc>
      </w:tr>
      <w:tr w:rsidR="00E86859" w:rsidRPr="00E86859" w:rsidTr="003D4E93">
        <w:trPr>
          <w:trHeight w:val="141"/>
        </w:trPr>
        <w:tc>
          <w:tcPr>
            <w:tcW w:w="392"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r w:rsidRPr="00E86859">
              <w:rPr>
                <w:rFonts w:ascii="Times New Roman" w:hAnsi="Times New Roman" w:cs="Times New Roman"/>
              </w:rPr>
              <w:t>1.</w:t>
            </w:r>
          </w:p>
        </w:tc>
        <w:tc>
          <w:tcPr>
            <w:tcW w:w="625"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1459"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625"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834"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729"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1355" w:type="dxa"/>
            <w:gridSpan w:val="2"/>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2189" w:type="dxa"/>
            <w:gridSpan w:val="3"/>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1026"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1027"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1027"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r>
      <w:tr w:rsidR="00E86859" w:rsidRPr="00E86859" w:rsidTr="003D4E93">
        <w:trPr>
          <w:trHeight w:val="141"/>
        </w:trPr>
        <w:tc>
          <w:tcPr>
            <w:tcW w:w="11288" w:type="dxa"/>
            <w:gridSpan w:val="14"/>
            <w:tcMar>
              <w:left w:w="28" w:type="dxa"/>
              <w:right w:w="28" w:type="dxa"/>
            </w:tcMar>
          </w:tcPr>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 xml:space="preserve">Дополнительный перечень отдельных видов товаров, работ, услуг, </w:t>
            </w:r>
          </w:p>
          <w:p w:rsidR="00E86859" w:rsidRPr="00E86859" w:rsidRDefault="00E86859" w:rsidP="00DC57DC">
            <w:pPr>
              <w:pStyle w:val="ConsPlusNormal"/>
              <w:widowControl/>
              <w:ind w:firstLine="0"/>
              <w:jc w:val="center"/>
              <w:rPr>
                <w:rFonts w:ascii="Times New Roman" w:hAnsi="Times New Roman" w:cs="Times New Roman"/>
              </w:rPr>
            </w:pPr>
            <w:r w:rsidRPr="00E86859">
              <w:rPr>
                <w:rFonts w:ascii="Times New Roman" w:hAnsi="Times New Roman" w:cs="Times New Roman"/>
              </w:rPr>
              <w:t>определенный органами местного самоуправления Кадыйского муниципального района Костромской области</w:t>
            </w:r>
          </w:p>
        </w:tc>
      </w:tr>
      <w:tr w:rsidR="00E86859" w:rsidRPr="00E86859" w:rsidTr="003D4E93">
        <w:trPr>
          <w:trHeight w:val="141"/>
        </w:trPr>
        <w:tc>
          <w:tcPr>
            <w:tcW w:w="392"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r w:rsidRPr="00E86859">
              <w:rPr>
                <w:rFonts w:ascii="Times New Roman" w:hAnsi="Times New Roman" w:cs="Times New Roman"/>
              </w:rPr>
              <w:t xml:space="preserve">1. </w:t>
            </w:r>
          </w:p>
        </w:tc>
        <w:tc>
          <w:tcPr>
            <w:tcW w:w="625"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1459"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625"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834"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1667" w:type="dxa"/>
            <w:gridSpan w:val="2"/>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417"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2189" w:type="dxa"/>
            <w:gridSpan w:val="3"/>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1026"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1027"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c>
          <w:tcPr>
            <w:tcW w:w="1027" w:type="dxa"/>
            <w:tcMar>
              <w:left w:w="28" w:type="dxa"/>
              <w:right w:w="28" w:type="dxa"/>
            </w:tcMar>
          </w:tcPr>
          <w:p w:rsidR="00E86859" w:rsidRPr="00E86859" w:rsidRDefault="00E86859" w:rsidP="00DC57DC">
            <w:pPr>
              <w:pStyle w:val="ConsPlusNormal"/>
              <w:widowControl/>
              <w:ind w:firstLine="0"/>
              <w:rPr>
                <w:rFonts w:ascii="Times New Roman" w:hAnsi="Times New Roman" w:cs="Times New Roman"/>
              </w:rPr>
            </w:pPr>
          </w:p>
        </w:tc>
      </w:tr>
    </w:tbl>
    <w:p w:rsidR="00E86859" w:rsidRPr="00E86859" w:rsidRDefault="00E86859" w:rsidP="00E86859">
      <w:pPr>
        <w:pStyle w:val="ConsPlusNormal"/>
        <w:widowControl/>
        <w:ind w:firstLine="0"/>
        <w:rPr>
          <w:rFonts w:ascii="Times New Roman" w:hAnsi="Times New Roman" w:cs="Times New Roman"/>
        </w:rPr>
      </w:pPr>
      <w:r w:rsidRPr="00E86859">
        <w:rPr>
          <w:rFonts w:ascii="Times New Roman" w:hAnsi="Times New Roman" w:cs="Times New Roman"/>
        </w:rPr>
        <w:t>--------------------------------</w:t>
      </w:r>
    </w:p>
    <w:p w:rsidR="003D4E93" w:rsidRDefault="00E86859" w:rsidP="003D4E93">
      <w:pPr>
        <w:pStyle w:val="ConsPlusNormal"/>
        <w:widowControl/>
        <w:ind w:firstLine="0"/>
        <w:rPr>
          <w:rFonts w:ascii="Times New Roman" w:hAnsi="Times New Roman" w:cs="Times New Roman"/>
        </w:rPr>
      </w:pPr>
      <w:bookmarkStart w:id="1" w:name="P153"/>
      <w:bookmarkEnd w:id="1"/>
      <w:r w:rsidRPr="00E86859">
        <w:rPr>
          <w:rFonts w:ascii="Times New Roman" w:hAnsi="Times New Roman" w:cs="Times New Roman"/>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w:t>
      </w:r>
      <w:r w:rsidR="003D4E93">
        <w:rPr>
          <w:rFonts w:ascii="Times New Roman" w:hAnsi="Times New Roman" w:cs="Times New Roman"/>
        </w:rPr>
        <w:t xml:space="preserve">ные цены товаров, работ, услуг)                                                                   </w:t>
      </w:r>
    </w:p>
    <w:p w:rsidR="00E86859" w:rsidRPr="00E86859" w:rsidRDefault="003D4E93" w:rsidP="003D4E93">
      <w:pPr>
        <w:pStyle w:val="ConsPlusNormal"/>
        <w:widowControl/>
        <w:ind w:firstLine="0"/>
        <w:rPr>
          <w:rFonts w:ascii="Times New Roman" w:hAnsi="Times New Roman" w:cs="Times New Roman"/>
        </w:rPr>
      </w:pPr>
      <w:r>
        <w:rPr>
          <w:rFonts w:ascii="Times New Roman" w:hAnsi="Times New Roman" w:cs="Times New Roman"/>
        </w:rPr>
        <w:t xml:space="preserve">                                                                                                        </w:t>
      </w:r>
      <w:r w:rsidR="00FD0845">
        <w:rPr>
          <w:rFonts w:ascii="Times New Roman" w:hAnsi="Times New Roman" w:cs="Times New Roman"/>
        </w:rPr>
        <w:t xml:space="preserve">           </w:t>
      </w:r>
      <w:r>
        <w:rPr>
          <w:rFonts w:ascii="Times New Roman" w:hAnsi="Times New Roman" w:cs="Times New Roman"/>
        </w:rPr>
        <w:t xml:space="preserve"> </w:t>
      </w:r>
      <w:r w:rsidR="00E86859" w:rsidRPr="00E86859">
        <w:rPr>
          <w:rFonts w:ascii="Times New Roman" w:hAnsi="Times New Roman" w:cs="Times New Roman"/>
        </w:rPr>
        <w:t>Приложение 2</w:t>
      </w:r>
    </w:p>
    <w:p w:rsidR="00E86859" w:rsidRPr="007062C4" w:rsidRDefault="00E86859" w:rsidP="00E86859">
      <w:pPr>
        <w:pStyle w:val="ConsPlusNormal"/>
        <w:widowControl/>
        <w:ind w:firstLine="0"/>
        <w:jc w:val="right"/>
        <w:rPr>
          <w:rFonts w:ascii="Times New Roman" w:hAnsi="Times New Roman" w:cs="Times New Roman"/>
          <w:sz w:val="8"/>
          <w:szCs w:val="8"/>
        </w:rPr>
      </w:pPr>
    </w:p>
    <w:p w:rsidR="00E86859" w:rsidRPr="00E86859" w:rsidRDefault="00E86859" w:rsidP="007062C4">
      <w:pPr>
        <w:jc w:val="right"/>
        <w:rPr>
          <w:rFonts w:cs="Times New Roman"/>
          <w:bCs/>
          <w:sz w:val="20"/>
          <w:szCs w:val="20"/>
        </w:rPr>
      </w:pPr>
      <w:r w:rsidRPr="00E86859">
        <w:rPr>
          <w:rFonts w:cs="Times New Roman"/>
          <w:sz w:val="20"/>
          <w:szCs w:val="20"/>
        </w:rPr>
        <w:t xml:space="preserve">к </w:t>
      </w:r>
      <w:r w:rsidRPr="00E86859">
        <w:rPr>
          <w:rFonts w:cs="Times New Roman"/>
          <w:bCs/>
          <w:sz w:val="20"/>
          <w:szCs w:val="20"/>
        </w:rPr>
        <w:t>Правилам определения требований к закупаемым</w:t>
      </w:r>
    </w:p>
    <w:p w:rsidR="007062C4" w:rsidRDefault="00E86859" w:rsidP="007062C4">
      <w:pPr>
        <w:jc w:val="right"/>
        <w:rPr>
          <w:rFonts w:cs="Times New Roman"/>
          <w:bCs/>
          <w:sz w:val="20"/>
          <w:szCs w:val="20"/>
        </w:rPr>
      </w:pPr>
      <w:r w:rsidRPr="00E86859">
        <w:rPr>
          <w:rFonts w:cs="Times New Roman"/>
          <w:bCs/>
          <w:sz w:val="20"/>
          <w:szCs w:val="20"/>
        </w:rPr>
        <w:t xml:space="preserve">органами местного самоуправления Кадыйского муниципального района </w:t>
      </w:r>
    </w:p>
    <w:p w:rsidR="007062C4" w:rsidRDefault="007062C4" w:rsidP="007062C4">
      <w:pPr>
        <w:rPr>
          <w:rFonts w:cs="Times New Roman"/>
          <w:bCs/>
          <w:sz w:val="20"/>
          <w:szCs w:val="20"/>
        </w:rPr>
      </w:pPr>
      <w:r>
        <w:rPr>
          <w:rFonts w:cs="Times New Roman"/>
          <w:bCs/>
          <w:sz w:val="20"/>
          <w:szCs w:val="20"/>
        </w:rPr>
        <w:t xml:space="preserve">                                                                  </w:t>
      </w:r>
      <w:r w:rsidR="00E86859" w:rsidRPr="00E86859">
        <w:rPr>
          <w:rFonts w:cs="Times New Roman"/>
          <w:bCs/>
          <w:sz w:val="20"/>
          <w:szCs w:val="20"/>
        </w:rPr>
        <w:t>Костромской области</w:t>
      </w:r>
      <w:r>
        <w:rPr>
          <w:rFonts w:cs="Times New Roman"/>
          <w:bCs/>
          <w:sz w:val="20"/>
          <w:szCs w:val="20"/>
        </w:rPr>
        <w:t xml:space="preserve"> </w:t>
      </w:r>
      <w:r w:rsidR="00E86859" w:rsidRPr="00E86859">
        <w:rPr>
          <w:rFonts w:cs="Times New Roman"/>
          <w:sz w:val="20"/>
          <w:szCs w:val="20"/>
        </w:rPr>
        <w:t>(вк</w:t>
      </w:r>
      <w:r>
        <w:rPr>
          <w:rFonts w:cs="Times New Roman"/>
          <w:sz w:val="20"/>
          <w:szCs w:val="20"/>
        </w:rPr>
        <w:t xml:space="preserve">лючая подведомственные казенные </w:t>
      </w:r>
      <w:r w:rsidR="00E86859" w:rsidRPr="00E86859">
        <w:rPr>
          <w:rFonts w:cs="Times New Roman"/>
          <w:sz w:val="20"/>
          <w:szCs w:val="20"/>
        </w:rPr>
        <w:t>учреждения)</w:t>
      </w:r>
      <w:r w:rsidR="00E86859" w:rsidRPr="00E86859">
        <w:rPr>
          <w:rFonts w:cs="Times New Roman"/>
          <w:bCs/>
          <w:sz w:val="20"/>
          <w:szCs w:val="20"/>
        </w:rPr>
        <w:t xml:space="preserve"> </w:t>
      </w:r>
    </w:p>
    <w:p w:rsidR="007062C4" w:rsidRDefault="007062C4" w:rsidP="007062C4">
      <w:pPr>
        <w:rPr>
          <w:rFonts w:cs="Times New Roman"/>
          <w:bCs/>
          <w:sz w:val="20"/>
          <w:szCs w:val="20"/>
        </w:rPr>
      </w:pPr>
      <w:r>
        <w:rPr>
          <w:rFonts w:cs="Times New Roman"/>
          <w:bCs/>
          <w:sz w:val="20"/>
          <w:szCs w:val="20"/>
        </w:rPr>
        <w:t xml:space="preserve">                                                                                                                         </w:t>
      </w:r>
      <w:r w:rsidR="00FE447C">
        <w:rPr>
          <w:rFonts w:cs="Times New Roman"/>
          <w:bCs/>
          <w:sz w:val="20"/>
          <w:szCs w:val="20"/>
        </w:rPr>
        <w:t xml:space="preserve">    </w:t>
      </w:r>
      <w:r w:rsidR="00E86859" w:rsidRPr="00E86859">
        <w:rPr>
          <w:rFonts w:cs="Times New Roman"/>
          <w:bCs/>
          <w:sz w:val="20"/>
          <w:szCs w:val="20"/>
        </w:rPr>
        <w:t>отдельным видам товаров,</w:t>
      </w:r>
      <w:r w:rsidR="00FE447C">
        <w:rPr>
          <w:rFonts w:cs="Times New Roman"/>
          <w:bCs/>
          <w:sz w:val="20"/>
          <w:szCs w:val="20"/>
        </w:rPr>
        <w:t xml:space="preserve"> </w:t>
      </w:r>
      <w:r w:rsidR="00E86859" w:rsidRPr="00E86859">
        <w:rPr>
          <w:rFonts w:cs="Times New Roman"/>
          <w:bCs/>
          <w:sz w:val="20"/>
          <w:szCs w:val="20"/>
        </w:rPr>
        <w:t>работ, услуг</w:t>
      </w:r>
    </w:p>
    <w:p w:rsidR="00E86859" w:rsidRPr="00E86859" w:rsidRDefault="007062C4" w:rsidP="007062C4">
      <w:pPr>
        <w:rPr>
          <w:rFonts w:cs="Times New Roman"/>
          <w:bCs/>
          <w:sz w:val="20"/>
          <w:szCs w:val="20"/>
        </w:rPr>
      </w:pPr>
      <w:r>
        <w:rPr>
          <w:rFonts w:cs="Times New Roman"/>
          <w:bCs/>
          <w:sz w:val="20"/>
          <w:szCs w:val="20"/>
        </w:rPr>
        <w:t xml:space="preserve">                                                                                                        </w:t>
      </w:r>
      <w:r w:rsidR="00E86859" w:rsidRPr="00E86859">
        <w:rPr>
          <w:rFonts w:cs="Times New Roman"/>
          <w:bCs/>
          <w:sz w:val="20"/>
          <w:szCs w:val="20"/>
        </w:rPr>
        <w:t xml:space="preserve"> (в том числе предельных цен товаров, работ, услуг)</w:t>
      </w:r>
    </w:p>
    <w:p w:rsidR="00E86859" w:rsidRPr="00E86859" w:rsidRDefault="00E86859" w:rsidP="00E86859">
      <w:pPr>
        <w:jc w:val="right"/>
        <w:rPr>
          <w:rFonts w:cs="Times New Roman"/>
          <w:sz w:val="20"/>
          <w:szCs w:val="20"/>
        </w:rPr>
      </w:pPr>
    </w:p>
    <w:p w:rsidR="00E86859" w:rsidRPr="00E86859" w:rsidRDefault="00E86859" w:rsidP="00E86859">
      <w:pPr>
        <w:jc w:val="center"/>
        <w:rPr>
          <w:rFonts w:cs="Times New Roman"/>
          <w:b/>
          <w:sz w:val="20"/>
          <w:szCs w:val="20"/>
        </w:rPr>
      </w:pPr>
      <w:r w:rsidRPr="00E86859">
        <w:rPr>
          <w:rFonts w:cs="Times New Roman"/>
          <w:b/>
          <w:sz w:val="20"/>
          <w:szCs w:val="20"/>
        </w:rPr>
        <w:t>Обязательный перечень</w:t>
      </w:r>
    </w:p>
    <w:p w:rsidR="00E86859" w:rsidRDefault="00E86859" w:rsidP="00E86859">
      <w:pPr>
        <w:pStyle w:val="ConsPlusNormal"/>
        <w:widowControl/>
        <w:ind w:firstLine="0"/>
        <w:jc w:val="center"/>
        <w:rPr>
          <w:rFonts w:ascii="Times New Roman" w:hAnsi="Times New Roman" w:cs="Times New Roman"/>
          <w:b/>
        </w:rPr>
      </w:pPr>
      <w:r w:rsidRPr="00E86859">
        <w:rPr>
          <w:rFonts w:ascii="Times New Roman" w:hAnsi="Times New Roman" w:cs="Times New Roman"/>
          <w:b/>
        </w:rPr>
        <w:t>отдельных видов товаров, работ, услуг, в отношении которых определяются требования к потребительским свойствам</w:t>
      </w:r>
    </w:p>
    <w:p w:rsidR="00E86859" w:rsidRPr="00E86859" w:rsidRDefault="00E86859" w:rsidP="00E86859">
      <w:pPr>
        <w:pStyle w:val="ConsPlusNormal"/>
        <w:widowControl/>
        <w:ind w:firstLine="0"/>
        <w:jc w:val="center"/>
        <w:rPr>
          <w:rFonts w:ascii="Times New Roman" w:hAnsi="Times New Roman" w:cs="Times New Roman"/>
          <w:b/>
        </w:rPr>
      </w:pPr>
      <w:r w:rsidRPr="00E86859">
        <w:rPr>
          <w:rFonts w:ascii="Times New Roman" w:hAnsi="Times New Roman" w:cs="Times New Roman"/>
          <w:b/>
        </w:rPr>
        <w:t xml:space="preserve"> (в том числе качеству) и иным характеристикам (в том числе предельные цены товаров, работ, услуг)</w:t>
      </w:r>
    </w:p>
    <w:p w:rsidR="00E86859" w:rsidRPr="00E86859" w:rsidRDefault="00E86859" w:rsidP="00E86859">
      <w:pPr>
        <w:pStyle w:val="ConsPlusNormal"/>
        <w:widowControl/>
        <w:ind w:firstLine="0"/>
        <w:jc w:val="center"/>
        <w:rPr>
          <w:rFonts w:ascii="Times New Roman" w:hAnsi="Times New Roman" w:cs="Times New Roman"/>
          <w:b/>
        </w:rPr>
      </w:pPr>
    </w:p>
    <w:tbl>
      <w:tblPr>
        <w:tblW w:w="10378" w:type="dxa"/>
        <w:tblInd w:w="-5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000"/>
      </w:tblPr>
      <w:tblGrid>
        <w:gridCol w:w="567"/>
        <w:gridCol w:w="680"/>
        <w:gridCol w:w="1074"/>
        <w:gridCol w:w="1498"/>
        <w:gridCol w:w="420"/>
        <w:gridCol w:w="1006"/>
        <w:gridCol w:w="1843"/>
        <w:gridCol w:w="1535"/>
        <w:gridCol w:w="1755"/>
      </w:tblGrid>
      <w:tr w:rsidR="00E86859" w:rsidRPr="00E86859" w:rsidTr="00FE447C">
        <w:trPr>
          <w:trHeight w:val="144"/>
        </w:trPr>
        <w:tc>
          <w:tcPr>
            <w:tcW w:w="567" w:type="dxa"/>
            <w:vMerge w:val="restart"/>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lastRenderedPageBreak/>
              <w:t xml:space="preserve">№№ </w:t>
            </w:r>
          </w:p>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пп/п</w:t>
            </w:r>
          </w:p>
        </w:tc>
        <w:tc>
          <w:tcPr>
            <w:tcW w:w="680" w:type="dxa"/>
            <w:vMerge w:val="restart"/>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Ккод по ОКПД</w:t>
            </w:r>
          </w:p>
        </w:tc>
        <w:tc>
          <w:tcPr>
            <w:tcW w:w="1074" w:type="dxa"/>
            <w:vMerge w:val="restart"/>
          </w:tcPr>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Наименование отдельного вида товаров, работ, услуг</w:t>
            </w:r>
          </w:p>
        </w:tc>
        <w:tc>
          <w:tcPr>
            <w:tcW w:w="8057" w:type="dxa"/>
            <w:gridSpan w:val="6"/>
          </w:tcPr>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E86859" w:rsidRPr="00E86859" w:rsidTr="00FE447C">
        <w:trPr>
          <w:trHeight w:val="144"/>
        </w:trPr>
        <w:tc>
          <w:tcPr>
            <w:tcW w:w="567" w:type="dxa"/>
            <w:vMerge/>
          </w:tcPr>
          <w:p w:rsidR="00E86859" w:rsidRPr="00E86859" w:rsidRDefault="00E86859" w:rsidP="00DC57DC">
            <w:pPr>
              <w:pStyle w:val="ConsPlusNormal"/>
              <w:jc w:val="center"/>
              <w:rPr>
                <w:rFonts w:ascii="Times New Roman" w:hAnsi="Times New Roman" w:cs="Times New Roman"/>
              </w:rPr>
            </w:pPr>
          </w:p>
        </w:tc>
        <w:tc>
          <w:tcPr>
            <w:tcW w:w="680" w:type="dxa"/>
            <w:vMerge/>
          </w:tcPr>
          <w:p w:rsidR="00E86859" w:rsidRPr="00E86859" w:rsidRDefault="00E86859" w:rsidP="00DC57DC">
            <w:pPr>
              <w:pStyle w:val="ConsPlusNormal"/>
              <w:jc w:val="center"/>
              <w:rPr>
                <w:rFonts w:ascii="Times New Roman" w:hAnsi="Times New Roman" w:cs="Times New Roman"/>
              </w:rPr>
            </w:pPr>
          </w:p>
        </w:tc>
        <w:tc>
          <w:tcPr>
            <w:tcW w:w="1074" w:type="dxa"/>
            <w:vMerge/>
          </w:tcPr>
          <w:p w:rsidR="00E86859" w:rsidRPr="00E86859" w:rsidRDefault="00E86859" w:rsidP="00DC57DC">
            <w:pPr>
              <w:pStyle w:val="ConsPlusNormal"/>
              <w:ind w:firstLine="0"/>
              <w:jc w:val="center"/>
              <w:rPr>
                <w:rFonts w:ascii="Times New Roman" w:hAnsi="Times New Roman" w:cs="Times New Roman"/>
              </w:rPr>
            </w:pPr>
          </w:p>
        </w:tc>
        <w:tc>
          <w:tcPr>
            <w:tcW w:w="1498" w:type="dxa"/>
            <w:vMerge w:val="restart"/>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Характеристика</w:t>
            </w:r>
          </w:p>
        </w:tc>
        <w:tc>
          <w:tcPr>
            <w:tcW w:w="1426" w:type="dxa"/>
            <w:gridSpan w:val="2"/>
            <w:vMerge w:val="restart"/>
          </w:tcPr>
          <w:p w:rsidR="00E86859" w:rsidRPr="00E86859" w:rsidRDefault="00E86859" w:rsidP="00DC57DC">
            <w:pPr>
              <w:pStyle w:val="ConsPlusNormal"/>
              <w:jc w:val="center"/>
              <w:rPr>
                <w:rFonts w:ascii="Times New Roman" w:hAnsi="Times New Roman" w:cs="Times New Roman"/>
              </w:rPr>
            </w:pPr>
          </w:p>
          <w:p w:rsidR="00E86859" w:rsidRPr="00E86859" w:rsidRDefault="00E86859" w:rsidP="00DC57DC">
            <w:pPr>
              <w:jc w:val="center"/>
              <w:rPr>
                <w:rFonts w:cs="Times New Roman"/>
                <w:sz w:val="20"/>
                <w:szCs w:val="20"/>
              </w:rPr>
            </w:pPr>
            <w:r w:rsidRPr="00E86859">
              <w:rPr>
                <w:rFonts w:cs="Times New Roman"/>
                <w:sz w:val="20"/>
                <w:szCs w:val="20"/>
              </w:rPr>
              <w:t>Единица измерения</w:t>
            </w:r>
          </w:p>
          <w:p w:rsidR="00E86859" w:rsidRPr="00E86859" w:rsidRDefault="00E86859" w:rsidP="00DC57DC">
            <w:pPr>
              <w:rPr>
                <w:rFonts w:cs="Times New Roman"/>
                <w:sz w:val="20"/>
                <w:szCs w:val="20"/>
              </w:rPr>
            </w:pPr>
          </w:p>
        </w:tc>
        <w:tc>
          <w:tcPr>
            <w:tcW w:w="5133" w:type="dxa"/>
            <w:gridSpan w:val="3"/>
          </w:tcPr>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Значение характеристики</w:t>
            </w:r>
          </w:p>
        </w:tc>
      </w:tr>
      <w:tr w:rsidR="00E86859" w:rsidRPr="00E86859" w:rsidTr="00FE447C">
        <w:trPr>
          <w:trHeight w:val="264"/>
        </w:trPr>
        <w:tc>
          <w:tcPr>
            <w:tcW w:w="567" w:type="dxa"/>
            <w:vMerge/>
          </w:tcPr>
          <w:p w:rsidR="00E86859" w:rsidRPr="00E86859" w:rsidRDefault="00E86859" w:rsidP="00DC57DC">
            <w:pPr>
              <w:pStyle w:val="ConsPlusNormal"/>
              <w:ind w:firstLine="32"/>
              <w:jc w:val="center"/>
              <w:rPr>
                <w:rFonts w:ascii="Times New Roman" w:hAnsi="Times New Roman" w:cs="Times New Roman"/>
              </w:rPr>
            </w:pPr>
          </w:p>
        </w:tc>
        <w:tc>
          <w:tcPr>
            <w:tcW w:w="680" w:type="dxa"/>
            <w:vMerge/>
          </w:tcPr>
          <w:p w:rsidR="00E86859" w:rsidRPr="00E86859" w:rsidRDefault="00E86859" w:rsidP="00DC57DC">
            <w:pPr>
              <w:pStyle w:val="ConsPlusNormal"/>
              <w:ind w:firstLine="32"/>
              <w:jc w:val="center"/>
              <w:rPr>
                <w:rFonts w:ascii="Times New Roman" w:hAnsi="Times New Roman" w:cs="Times New Roman"/>
              </w:rPr>
            </w:pPr>
          </w:p>
        </w:tc>
        <w:tc>
          <w:tcPr>
            <w:tcW w:w="1074" w:type="dxa"/>
            <w:vMerge/>
          </w:tcPr>
          <w:p w:rsidR="00E86859" w:rsidRPr="00E86859" w:rsidRDefault="00E86859" w:rsidP="00DC57DC">
            <w:pPr>
              <w:pStyle w:val="ConsPlusNormal"/>
              <w:ind w:firstLine="32"/>
              <w:jc w:val="center"/>
              <w:rPr>
                <w:rFonts w:ascii="Times New Roman" w:hAnsi="Times New Roman" w:cs="Times New Roman"/>
              </w:rPr>
            </w:pPr>
          </w:p>
        </w:tc>
        <w:tc>
          <w:tcPr>
            <w:tcW w:w="1498" w:type="dxa"/>
            <w:vMerge/>
          </w:tcPr>
          <w:p w:rsidR="00E86859" w:rsidRPr="00E86859" w:rsidRDefault="00E86859" w:rsidP="00DC57DC">
            <w:pPr>
              <w:pStyle w:val="ConsPlusNormal"/>
              <w:ind w:firstLine="32"/>
              <w:jc w:val="center"/>
              <w:rPr>
                <w:rFonts w:ascii="Times New Roman" w:hAnsi="Times New Roman" w:cs="Times New Roman"/>
              </w:rPr>
            </w:pPr>
          </w:p>
        </w:tc>
        <w:tc>
          <w:tcPr>
            <w:tcW w:w="1426" w:type="dxa"/>
            <w:gridSpan w:val="2"/>
            <w:vMerge/>
          </w:tcPr>
          <w:p w:rsidR="00E86859" w:rsidRPr="00E86859" w:rsidRDefault="00E86859" w:rsidP="00DC57DC">
            <w:pPr>
              <w:rPr>
                <w:rFonts w:cs="Times New Roman"/>
                <w:sz w:val="20"/>
                <w:szCs w:val="20"/>
              </w:rPr>
            </w:pPr>
          </w:p>
        </w:tc>
        <w:tc>
          <w:tcPr>
            <w:tcW w:w="1843" w:type="dxa"/>
          </w:tcPr>
          <w:p w:rsidR="00E86859" w:rsidRPr="00E86859" w:rsidRDefault="00E86859" w:rsidP="00DC57DC">
            <w:pPr>
              <w:pStyle w:val="ConsPlusNormal"/>
              <w:ind w:left="77" w:firstLine="0"/>
              <w:jc w:val="center"/>
              <w:rPr>
                <w:rFonts w:ascii="Times New Roman" w:hAnsi="Times New Roman" w:cs="Times New Roman"/>
              </w:rPr>
            </w:pPr>
            <w:r w:rsidRPr="00E86859">
              <w:rPr>
                <w:rFonts w:ascii="Times New Roman" w:hAnsi="Times New Roman" w:cs="Times New Roman"/>
              </w:rPr>
              <w:t>Органы местного самоуправления Кадыйского муниципального района</w:t>
            </w:r>
          </w:p>
        </w:tc>
        <w:tc>
          <w:tcPr>
            <w:tcW w:w="1535" w:type="dxa"/>
            <w:vMerge w:val="restart"/>
          </w:tcPr>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руководитель казенного</w:t>
            </w:r>
          </w:p>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учреждения</w:t>
            </w:r>
          </w:p>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Кадыйского муниципального района</w:t>
            </w:r>
          </w:p>
        </w:tc>
        <w:tc>
          <w:tcPr>
            <w:tcW w:w="1755" w:type="dxa"/>
            <w:vMerge w:val="restart"/>
          </w:tcPr>
          <w:p w:rsidR="00E86859" w:rsidRPr="00E86859" w:rsidRDefault="00E86859" w:rsidP="00DC57DC">
            <w:pPr>
              <w:jc w:val="center"/>
              <w:rPr>
                <w:rFonts w:cs="Times New Roman"/>
                <w:sz w:val="20"/>
                <w:szCs w:val="20"/>
              </w:rPr>
            </w:pPr>
            <w:r w:rsidRPr="00E86859">
              <w:rPr>
                <w:rFonts w:cs="Times New Roman"/>
                <w:sz w:val="20"/>
                <w:szCs w:val="20"/>
              </w:rPr>
              <w:t>Другие муниципальные служащие, работники органов местного самоуправления Кадыйского муниципального района (подведомственных указанным органам казенных учреждений Кадыйского муниципального района)</w:t>
            </w:r>
          </w:p>
        </w:tc>
      </w:tr>
      <w:tr w:rsidR="00E86859" w:rsidRPr="00E86859" w:rsidTr="00FE447C">
        <w:trPr>
          <w:trHeight w:val="838"/>
        </w:trPr>
        <w:tc>
          <w:tcPr>
            <w:tcW w:w="567" w:type="dxa"/>
            <w:vMerge/>
          </w:tcPr>
          <w:p w:rsidR="00E86859" w:rsidRPr="00E86859" w:rsidRDefault="00E86859" w:rsidP="00DC57DC">
            <w:pPr>
              <w:pStyle w:val="ConsPlusNormal"/>
              <w:ind w:firstLine="32"/>
              <w:jc w:val="center"/>
              <w:rPr>
                <w:rFonts w:ascii="Times New Roman" w:hAnsi="Times New Roman" w:cs="Times New Roman"/>
              </w:rPr>
            </w:pPr>
          </w:p>
        </w:tc>
        <w:tc>
          <w:tcPr>
            <w:tcW w:w="680" w:type="dxa"/>
            <w:vMerge/>
          </w:tcPr>
          <w:p w:rsidR="00E86859" w:rsidRPr="00E86859" w:rsidRDefault="00E86859" w:rsidP="00DC57DC">
            <w:pPr>
              <w:pStyle w:val="ConsPlusNormal"/>
              <w:ind w:firstLine="32"/>
              <w:jc w:val="center"/>
              <w:rPr>
                <w:rFonts w:ascii="Times New Roman" w:hAnsi="Times New Roman" w:cs="Times New Roman"/>
              </w:rPr>
            </w:pPr>
          </w:p>
        </w:tc>
        <w:tc>
          <w:tcPr>
            <w:tcW w:w="1074" w:type="dxa"/>
            <w:vMerge/>
          </w:tcPr>
          <w:p w:rsidR="00E86859" w:rsidRPr="00E86859" w:rsidRDefault="00E86859" w:rsidP="00DC57DC">
            <w:pPr>
              <w:pStyle w:val="ConsPlusNormal"/>
              <w:ind w:firstLine="32"/>
              <w:jc w:val="center"/>
              <w:rPr>
                <w:rFonts w:ascii="Times New Roman" w:hAnsi="Times New Roman" w:cs="Times New Roman"/>
              </w:rPr>
            </w:pPr>
          </w:p>
        </w:tc>
        <w:tc>
          <w:tcPr>
            <w:tcW w:w="1498" w:type="dxa"/>
            <w:vMerge/>
          </w:tcPr>
          <w:p w:rsidR="00E86859" w:rsidRPr="00E86859" w:rsidRDefault="00E86859" w:rsidP="00DC57DC">
            <w:pPr>
              <w:pStyle w:val="ConsPlusNormal"/>
              <w:ind w:firstLine="32"/>
              <w:jc w:val="center"/>
              <w:rPr>
                <w:rFonts w:ascii="Times New Roman" w:hAnsi="Times New Roman" w:cs="Times New Roman"/>
              </w:rPr>
            </w:pPr>
          </w:p>
        </w:tc>
        <w:tc>
          <w:tcPr>
            <w:tcW w:w="420"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код по ОКЕИ</w:t>
            </w:r>
          </w:p>
        </w:tc>
        <w:tc>
          <w:tcPr>
            <w:tcW w:w="1006"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наиме-нование</w:t>
            </w:r>
          </w:p>
        </w:tc>
        <w:tc>
          <w:tcPr>
            <w:tcW w:w="1843" w:type="dxa"/>
          </w:tcPr>
          <w:p w:rsidR="00E86859" w:rsidRPr="00E86859" w:rsidRDefault="00E86859" w:rsidP="00FE447C">
            <w:pPr>
              <w:pStyle w:val="ConsPlusNormal"/>
              <w:jc w:val="center"/>
              <w:rPr>
                <w:rFonts w:ascii="Times New Roman" w:hAnsi="Times New Roman" w:cs="Times New Roman"/>
              </w:rPr>
            </w:pPr>
            <w:r w:rsidRPr="00E86859">
              <w:rPr>
                <w:rFonts w:ascii="Times New Roman" w:hAnsi="Times New Roman" w:cs="Times New Roman"/>
              </w:rPr>
              <w:t>Должности</w:t>
            </w:r>
          </w:p>
          <w:p w:rsidR="00E86859" w:rsidRPr="00E86859" w:rsidRDefault="00E86859" w:rsidP="00DC57DC">
            <w:pPr>
              <w:pStyle w:val="ConsPlusNormal"/>
              <w:ind w:left="176" w:hanging="176"/>
              <w:rPr>
                <w:rFonts w:ascii="Times New Roman" w:hAnsi="Times New Roman" w:cs="Times New Roman"/>
              </w:rPr>
            </w:pPr>
            <w:r w:rsidRPr="00E86859">
              <w:rPr>
                <w:rFonts w:ascii="Times New Roman" w:hAnsi="Times New Roman" w:cs="Times New Roman"/>
              </w:rPr>
              <w:t xml:space="preserve">   муниципальной службы высшей        (главной) группы должностей</w:t>
            </w:r>
          </w:p>
        </w:tc>
        <w:tc>
          <w:tcPr>
            <w:tcW w:w="1535" w:type="dxa"/>
            <w:vMerge/>
          </w:tcPr>
          <w:p w:rsidR="00E86859" w:rsidRPr="00E86859" w:rsidRDefault="00E86859" w:rsidP="00DC57DC">
            <w:pPr>
              <w:pStyle w:val="ConsPlusNormal"/>
              <w:jc w:val="center"/>
              <w:rPr>
                <w:rFonts w:ascii="Times New Roman" w:hAnsi="Times New Roman" w:cs="Times New Roman"/>
              </w:rPr>
            </w:pPr>
          </w:p>
        </w:tc>
        <w:tc>
          <w:tcPr>
            <w:tcW w:w="1755" w:type="dxa"/>
            <w:vMerge/>
          </w:tcPr>
          <w:p w:rsidR="00E86859" w:rsidRPr="00E86859" w:rsidRDefault="00E86859" w:rsidP="00DC57DC">
            <w:pPr>
              <w:jc w:val="center"/>
              <w:rPr>
                <w:rFonts w:cs="Times New Roman"/>
                <w:sz w:val="20"/>
                <w:szCs w:val="20"/>
              </w:rPr>
            </w:pPr>
          </w:p>
        </w:tc>
      </w:tr>
      <w:tr w:rsidR="00E86859" w:rsidRPr="00E86859" w:rsidTr="00FE447C">
        <w:trPr>
          <w:trHeight w:val="144"/>
        </w:trPr>
        <w:tc>
          <w:tcPr>
            <w:tcW w:w="567"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1.</w:t>
            </w:r>
          </w:p>
        </w:tc>
        <w:tc>
          <w:tcPr>
            <w:tcW w:w="680"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30.02.12</w:t>
            </w:r>
          </w:p>
        </w:tc>
        <w:tc>
          <w:tcPr>
            <w:tcW w:w="1074" w:type="dxa"/>
          </w:tcPr>
          <w:p w:rsidR="00E86859" w:rsidRPr="00E86859" w:rsidRDefault="00E86859" w:rsidP="00DC57DC">
            <w:pPr>
              <w:pStyle w:val="ConsPlusNormal"/>
              <w:ind w:firstLine="32"/>
              <w:rPr>
                <w:rFonts w:ascii="Times New Roman" w:hAnsi="Times New Roman" w:cs="Times New Roman"/>
              </w:rPr>
            </w:pPr>
            <w:r w:rsidRPr="00E86859">
              <w:rPr>
                <w:rFonts w:ascii="Times New Roman" w:hAnsi="Times New Roman" w:cs="Times New Roman"/>
              </w:rPr>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E86859">
                <w:rPr>
                  <w:rFonts w:ascii="Times New Roman" w:hAnsi="Times New Roman" w:cs="Times New Roman"/>
                </w:rPr>
                <w:t>10 кг</w:t>
              </w:r>
            </w:smartTag>
            <w:r w:rsidRPr="00E86859">
              <w:rPr>
                <w:rFonts w:ascii="Times New Roman" w:hAnsi="Times New Roman" w:cs="Times New Roman"/>
              </w:rPr>
              <w:t xml:space="preserve"> для автоматической обработки данных ("лэптопы", "ноутбуки", "сабноутбуки"). Пояснения по требуемой продукции: ноутбуки, планшетные компьютеры</w:t>
            </w:r>
          </w:p>
        </w:tc>
        <w:tc>
          <w:tcPr>
            <w:tcW w:w="1498" w:type="dxa"/>
          </w:tcPr>
          <w:p w:rsidR="00E86859" w:rsidRPr="00E86859" w:rsidRDefault="00E86859" w:rsidP="00DC57DC">
            <w:pPr>
              <w:pStyle w:val="ConsPlusNormal"/>
              <w:ind w:firstLine="32"/>
              <w:rPr>
                <w:rFonts w:ascii="Times New Roman" w:hAnsi="Times New Roman" w:cs="Times New Roman"/>
              </w:rPr>
            </w:pPr>
            <w:r w:rsidRPr="00E86859">
              <w:rPr>
                <w:rFonts w:ascii="Times New Roman" w:hAnsi="Times New Roman" w:cs="Times New Roman"/>
              </w:rPr>
              <w:t>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420" w:type="dxa"/>
          </w:tcPr>
          <w:p w:rsidR="00E86859" w:rsidRPr="00E86859" w:rsidRDefault="00E86859" w:rsidP="00DC57DC">
            <w:pPr>
              <w:pStyle w:val="ConsPlusNormal"/>
              <w:rPr>
                <w:rFonts w:ascii="Times New Roman" w:hAnsi="Times New Roman" w:cs="Times New Roman"/>
              </w:rPr>
            </w:pPr>
          </w:p>
        </w:tc>
        <w:tc>
          <w:tcPr>
            <w:tcW w:w="1006" w:type="dxa"/>
          </w:tcPr>
          <w:p w:rsidR="00E86859" w:rsidRPr="00E86859" w:rsidRDefault="00E86859" w:rsidP="00DC57DC">
            <w:pPr>
              <w:pStyle w:val="ConsPlusNormal"/>
              <w:rPr>
                <w:rFonts w:ascii="Times New Roman" w:hAnsi="Times New Roman" w:cs="Times New Roman"/>
              </w:rPr>
            </w:pPr>
          </w:p>
        </w:tc>
        <w:tc>
          <w:tcPr>
            <w:tcW w:w="1843" w:type="dxa"/>
          </w:tcPr>
          <w:p w:rsidR="00E86859" w:rsidRPr="00E86859" w:rsidRDefault="00E86859" w:rsidP="00DC57DC">
            <w:pPr>
              <w:pStyle w:val="ConsPlusNormal"/>
              <w:rPr>
                <w:rFonts w:ascii="Times New Roman" w:hAnsi="Times New Roman" w:cs="Times New Roman"/>
              </w:rPr>
            </w:pPr>
          </w:p>
        </w:tc>
        <w:tc>
          <w:tcPr>
            <w:tcW w:w="1535" w:type="dxa"/>
          </w:tcPr>
          <w:p w:rsidR="00E86859" w:rsidRPr="00E86859" w:rsidRDefault="00E86859" w:rsidP="00DC57DC">
            <w:pPr>
              <w:pStyle w:val="ConsPlusNormal"/>
              <w:rPr>
                <w:rFonts w:ascii="Times New Roman" w:hAnsi="Times New Roman" w:cs="Times New Roman"/>
              </w:rPr>
            </w:pPr>
          </w:p>
        </w:tc>
        <w:tc>
          <w:tcPr>
            <w:tcW w:w="1755" w:type="dxa"/>
          </w:tcPr>
          <w:p w:rsidR="00E86859" w:rsidRPr="00E86859" w:rsidRDefault="00E86859" w:rsidP="00DC57DC">
            <w:pPr>
              <w:pStyle w:val="ConsPlusNormal"/>
              <w:rPr>
                <w:rFonts w:ascii="Times New Roman" w:hAnsi="Times New Roman" w:cs="Times New Roman"/>
              </w:rPr>
            </w:pPr>
          </w:p>
        </w:tc>
      </w:tr>
      <w:tr w:rsidR="00E86859" w:rsidRPr="00E86859" w:rsidTr="00FE447C">
        <w:trPr>
          <w:trHeight w:val="144"/>
        </w:trPr>
        <w:tc>
          <w:tcPr>
            <w:tcW w:w="567"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22.</w:t>
            </w:r>
          </w:p>
        </w:tc>
        <w:tc>
          <w:tcPr>
            <w:tcW w:w="680"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330.02.15</w:t>
            </w:r>
          </w:p>
        </w:tc>
        <w:tc>
          <w:tcPr>
            <w:tcW w:w="1074"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w:t>
            </w:r>
            <w:r w:rsidRPr="00E86859">
              <w:rPr>
                <w:rFonts w:ascii="Times New Roman" w:hAnsi="Times New Roman" w:cs="Times New Roman"/>
              </w:rPr>
              <w:lastRenderedPageBreak/>
              <w:t>обработки данных: запоминающие устройства, устройства ввода, устройства вывода.</w:t>
            </w:r>
          </w:p>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Пояснения по требуемой продукции:</w:t>
            </w:r>
          </w:p>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компьютеры персональные настольные, рабочие станции вывода</w:t>
            </w:r>
          </w:p>
        </w:tc>
        <w:tc>
          <w:tcPr>
            <w:tcW w:w="1498" w:type="dxa"/>
          </w:tcPr>
          <w:p w:rsidR="00E86859" w:rsidRPr="00E86859" w:rsidRDefault="00E86859" w:rsidP="00DC57DC">
            <w:pPr>
              <w:pStyle w:val="ConsPlusNormal"/>
              <w:ind w:firstLine="0"/>
              <w:rPr>
                <w:rFonts w:ascii="Times New Roman" w:hAnsi="Times New Roman" w:cs="Times New Roman"/>
              </w:rPr>
            </w:pPr>
            <w:r w:rsidRPr="00E86859">
              <w:rPr>
                <w:rFonts w:ascii="Times New Roman" w:hAnsi="Times New Roman" w:cs="Times New Roman"/>
              </w:rPr>
              <w:lastRenderedPageBreak/>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w:t>
            </w:r>
            <w:r w:rsidRPr="00E86859">
              <w:rPr>
                <w:rFonts w:ascii="Times New Roman" w:hAnsi="Times New Roman" w:cs="Times New Roman"/>
              </w:rPr>
              <w:lastRenderedPageBreak/>
              <w:t>операционная система, предустановленное программное обеспечение, предельная цена</w:t>
            </w:r>
          </w:p>
        </w:tc>
        <w:tc>
          <w:tcPr>
            <w:tcW w:w="420" w:type="dxa"/>
          </w:tcPr>
          <w:p w:rsidR="00E86859" w:rsidRPr="00E86859" w:rsidRDefault="00E86859" w:rsidP="00DC57DC">
            <w:pPr>
              <w:pStyle w:val="ConsPlusNormal"/>
              <w:rPr>
                <w:rFonts w:ascii="Times New Roman" w:hAnsi="Times New Roman" w:cs="Times New Roman"/>
              </w:rPr>
            </w:pPr>
          </w:p>
        </w:tc>
        <w:tc>
          <w:tcPr>
            <w:tcW w:w="1006" w:type="dxa"/>
          </w:tcPr>
          <w:p w:rsidR="00E86859" w:rsidRPr="00E86859" w:rsidRDefault="00E86859" w:rsidP="00DC57DC">
            <w:pPr>
              <w:pStyle w:val="ConsPlusNormal"/>
              <w:rPr>
                <w:rFonts w:ascii="Times New Roman" w:hAnsi="Times New Roman" w:cs="Times New Roman"/>
              </w:rPr>
            </w:pPr>
          </w:p>
        </w:tc>
        <w:tc>
          <w:tcPr>
            <w:tcW w:w="1843" w:type="dxa"/>
          </w:tcPr>
          <w:p w:rsidR="00E86859" w:rsidRPr="00E86859" w:rsidRDefault="00E86859" w:rsidP="00DC57DC">
            <w:pPr>
              <w:pStyle w:val="ConsPlusNormal"/>
              <w:rPr>
                <w:rFonts w:ascii="Times New Roman" w:hAnsi="Times New Roman" w:cs="Times New Roman"/>
              </w:rPr>
            </w:pPr>
          </w:p>
        </w:tc>
        <w:tc>
          <w:tcPr>
            <w:tcW w:w="1535" w:type="dxa"/>
          </w:tcPr>
          <w:p w:rsidR="00E86859" w:rsidRPr="00E86859" w:rsidRDefault="00E86859" w:rsidP="00DC57DC">
            <w:pPr>
              <w:pStyle w:val="ConsPlusNormal"/>
              <w:rPr>
                <w:rFonts w:ascii="Times New Roman" w:hAnsi="Times New Roman" w:cs="Times New Roman"/>
              </w:rPr>
            </w:pPr>
          </w:p>
        </w:tc>
        <w:tc>
          <w:tcPr>
            <w:tcW w:w="1755" w:type="dxa"/>
          </w:tcPr>
          <w:p w:rsidR="00E86859" w:rsidRPr="00E86859" w:rsidRDefault="00E86859" w:rsidP="00DC57DC">
            <w:pPr>
              <w:pStyle w:val="ConsPlusNormal"/>
              <w:rPr>
                <w:rFonts w:ascii="Times New Roman" w:hAnsi="Times New Roman" w:cs="Times New Roman"/>
              </w:rPr>
            </w:pPr>
          </w:p>
        </w:tc>
      </w:tr>
      <w:tr w:rsidR="00E86859" w:rsidRPr="00E86859" w:rsidTr="00FE447C">
        <w:trPr>
          <w:trHeight w:val="144"/>
        </w:trPr>
        <w:tc>
          <w:tcPr>
            <w:tcW w:w="567"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lastRenderedPageBreak/>
              <w:t>33.</w:t>
            </w:r>
          </w:p>
        </w:tc>
        <w:tc>
          <w:tcPr>
            <w:tcW w:w="680"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330.02.16</w:t>
            </w:r>
          </w:p>
        </w:tc>
        <w:tc>
          <w:tcPr>
            <w:tcW w:w="1074"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Устройства ввода/вывода данных, содержащие или не содержащие в одном корпусе запоминающие устройства.</w:t>
            </w:r>
          </w:p>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Пояснения по требуемой продукции: принтеры, сканеры, многофункциональные устройства</w:t>
            </w:r>
          </w:p>
        </w:tc>
        <w:tc>
          <w:tcPr>
            <w:tcW w:w="1498" w:type="dxa"/>
          </w:tcPr>
          <w:p w:rsidR="00E86859" w:rsidRPr="00E86859" w:rsidRDefault="00E86859" w:rsidP="00DC57DC">
            <w:pPr>
              <w:pStyle w:val="ConsPlusNormal"/>
              <w:ind w:firstLine="0"/>
              <w:rPr>
                <w:rFonts w:ascii="Times New Roman" w:hAnsi="Times New Roman" w:cs="Times New Roman"/>
              </w:rPr>
            </w:pPr>
            <w:r w:rsidRPr="00E86859">
              <w:rPr>
                <w:rFonts w:ascii="Times New Roman" w:hAnsi="Times New Roman" w:cs="Times New Roman"/>
              </w:rPr>
              <w:t>метод печати (струйный/лазерный - для принтера/многофункционального устройства), разрешение сканирования (длясканера/многофункционального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420" w:type="dxa"/>
          </w:tcPr>
          <w:p w:rsidR="00E86859" w:rsidRPr="00E86859" w:rsidRDefault="00E86859" w:rsidP="00DC57DC">
            <w:pPr>
              <w:pStyle w:val="ConsPlusNormal"/>
              <w:rPr>
                <w:rFonts w:ascii="Times New Roman" w:hAnsi="Times New Roman" w:cs="Times New Roman"/>
              </w:rPr>
            </w:pPr>
          </w:p>
        </w:tc>
        <w:tc>
          <w:tcPr>
            <w:tcW w:w="1006" w:type="dxa"/>
          </w:tcPr>
          <w:p w:rsidR="00E86859" w:rsidRPr="00E86859" w:rsidRDefault="00E86859" w:rsidP="00DC57DC">
            <w:pPr>
              <w:pStyle w:val="ConsPlusNormal"/>
              <w:rPr>
                <w:rFonts w:ascii="Times New Roman" w:hAnsi="Times New Roman" w:cs="Times New Roman"/>
              </w:rPr>
            </w:pPr>
          </w:p>
        </w:tc>
        <w:tc>
          <w:tcPr>
            <w:tcW w:w="1843" w:type="dxa"/>
          </w:tcPr>
          <w:p w:rsidR="00E86859" w:rsidRPr="00E86859" w:rsidRDefault="00E86859" w:rsidP="00DC57DC">
            <w:pPr>
              <w:pStyle w:val="ConsPlusNormal"/>
              <w:rPr>
                <w:rFonts w:ascii="Times New Roman" w:hAnsi="Times New Roman" w:cs="Times New Roman"/>
              </w:rPr>
            </w:pPr>
          </w:p>
        </w:tc>
        <w:tc>
          <w:tcPr>
            <w:tcW w:w="1535" w:type="dxa"/>
          </w:tcPr>
          <w:p w:rsidR="00E86859" w:rsidRPr="00E86859" w:rsidRDefault="00E86859" w:rsidP="00DC57DC">
            <w:pPr>
              <w:pStyle w:val="ConsPlusNormal"/>
              <w:rPr>
                <w:rFonts w:ascii="Times New Roman" w:hAnsi="Times New Roman" w:cs="Times New Roman"/>
              </w:rPr>
            </w:pPr>
          </w:p>
        </w:tc>
        <w:tc>
          <w:tcPr>
            <w:tcW w:w="1755" w:type="dxa"/>
          </w:tcPr>
          <w:p w:rsidR="00E86859" w:rsidRPr="00E86859" w:rsidRDefault="00E86859" w:rsidP="00DC57DC">
            <w:pPr>
              <w:pStyle w:val="ConsPlusNormal"/>
              <w:rPr>
                <w:rFonts w:ascii="Times New Roman" w:hAnsi="Times New Roman" w:cs="Times New Roman"/>
              </w:rPr>
            </w:pPr>
          </w:p>
        </w:tc>
      </w:tr>
      <w:tr w:rsidR="00E86859" w:rsidRPr="00E86859" w:rsidTr="00FE447C">
        <w:trPr>
          <w:trHeight w:val="144"/>
        </w:trPr>
        <w:tc>
          <w:tcPr>
            <w:tcW w:w="567"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44.</w:t>
            </w:r>
          </w:p>
        </w:tc>
        <w:tc>
          <w:tcPr>
            <w:tcW w:w="680"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332.20.11</w:t>
            </w:r>
          </w:p>
        </w:tc>
        <w:tc>
          <w:tcPr>
            <w:tcW w:w="1074"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Аппаратура передающая для радиосвязи, радиовещания и телевидения.</w:t>
            </w:r>
          </w:p>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Пояснения по требуемой продукции: телефоны мобильные</w:t>
            </w:r>
          </w:p>
        </w:tc>
        <w:tc>
          <w:tcPr>
            <w:tcW w:w="1498" w:type="dxa"/>
          </w:tcPr>
          <w:p w:rsidR="00E86859" w:rsidRPr="00E86859" w:rsidRDefault="00E86859" w:rsidP="00DC57DC">
            <w:pPr>
              <w:pStyle w:val="ConsPlusNormal"/>
              <w:rPr>
                <w:rFonts w:ascii="Times New Roman" w:hAnsi="Times New Roman" w:cs="Times New Roman"/>
              </w:rPr>
            </w:pPr>
            <w:r w:rsidRPr="00E86859">
              <w:rPr>
                <w:rFonts w:ascii="Times New Roman" w:hAnsi="Times New Roman" w:cs="Times New Roman"/>
              </w:rPr>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r w:rsidRPr="00E86859">
              <w:rPr>
                <w:rFonts w:ascii="Times New Roman" w:hAnsi="Times New Roman" w:cs="Times New Roman"/>
              </w:rPr>
              <w:lastRenderedPageBreak/>
              <w:t>(Wi-Fi,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420" w:type="dxa"/>
            <w:vAlign w:val="bottom"/>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lastRenderedPageBreak/>
              <w:t>3383</w:t>
            </w:r>
          </w:p>
        </w:tc>
        <w:tc>
          <w:tcPr>
            <w:tcW w:w="1006" w:type="dxa"/>
            <w:vAlign w:val="bottom"/>
          </w:tcPr>
          <w:p w:rsidR="00E86859" w:rsidRPr="00E86859" w:rsidRDefault="00E86859" w:rsidP="00DC57DC">
            <w:pPr>
              <w:pStyle w:val="ConsPlusNormal"/>
              <w:ind w:hanging="28"/>
              <w:jc w:val="center"/>
              <w:rPr>
                <w:rFonts w:ascii="Times New Roman" w:hAnsi="Times New Roman" w:cs="Times New Roman"/>
              </w:rPr>
            </w:pPr>
            <w:r w:rsidRPr="00E86859">
              <w:rPr>
                <w:rFonts w:ascii="Times New Roman" w:hAnsi="Times New Roman" w:cs="Times New Roman"/>
              </w:rPr>
              <w:t xml:space="preserve"> рубль</w:t>
            </w:r>
          </w:p>
        </w:tc>
        <w:tc>
          <w:tcPr>
            <w:tcW w:w="1843" w:type="dxa"/>
            <w:vAlign w:val="bottom"/>
          </w:tcPr>
          <w:p w:rsidR="00E86859" w:rsidRPr="00E86859" w:rsidRDefault="00E86859" w:rsidP="00DC57DC">
            <w:pPr>
              <w:pStyle w:val="ConsPlusNormal"/>
              <w:rPr>
                <w:rFonts w:ascii="Times New Roman" w:hAnsi="Times New Roman" w:cs="Times New Roman"/>
              </w:rPr>
            </w:pPr>
            <w:r w:rsidRPr="00E86859">
              <w:rPr>
                <w:rFonts w:ascii="Times New Roman" w:hAnsi="Times New Roman" w:cs="Times New Roman"/>
              </w:rPr>
              <w:t>не более 15 000,00</w:t>
            </w:r>
          </w:p>
        </w:tc>
        <w:tc>
          <w:tcPr>
            <w:tcW w:w="1535" w:type="dxa"/>
            <w:vAlign w:val="bottom"/>
          </w:tcPr>
          <w:p w:rsidR="00E86859" w:rsidRPr="00E86859" w:rsidRDefault="00E86859" w:rsidP="00DC57DC">
            <w:pPr>
              <w:pStyle w:val="ConsPlusNormal"/>
              <w:rPr>
                <w:rFonts w:ascii="Times New Roman" w:hAnsi="Times New Roman" w:cs="Times New Roman"/>
              </w:rPr>
            </w:pPr>
            <w:r w:rsidRPr="00E86859">
              <w:rPr>
                <w:rFonts w:ascii="Times New Roman" w:hAnsi="Times New Roman" w:cs="Times New Roman"/>
              </w:rPr>
              <w:t>не более 10 000,00</w:t>
            </w:r>
          </w:p>
        </w:tc>
        <w:tc>
          <w:tcPr>
            <w:tcW w:w="1755" w:type="dxa"/>
            <w:vAlign w:val="bottom"/>
          </w:tcPr>
          <w:p w:rsidR="00E86859" w:rsidRPr="00E86859" w:rsidRDefault="00E86859" w:rsidP="00DC57DC">
            <w:pPr>
              <w:pStyle w:val="ConsPlusNormal"/>
              <w:jc w:val="center"/>
              <w:rPr>
                <w:rFonts w:ascii="Times New Roman" w:hAnsi="Times New Roman" w:cs="Times New Roman"/>
              </w:rPr>
            </w:pPr>
          </w:p>
        </w:tc>
      </w:tr>
      <w:tr w:rsidR="00E86859" w:rsidRPr="00E86859" w:rsidTr="00FE447C">
        <w:trPr>
          <w:trHeight w:val="144"/>
        </w:trPr>
        <w:tc>
          <w:tcPr>
            <w:tcW w:w="567" w:type="dxa"/>
            <w:vMerge w:val="restart"/>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lastRenderedPageBreak/>
              <w:t>55.</w:t>
            </w:r>
          </w:p>
        </w:tc>
        <w:tc>
          <w:tcPr>
            <w:tcW w:w="680" w:type="dxa"/>
            <w:vMerge w:val="restart"/>
          </w:tcPr>
          <w:p w:rsidR="00E86859" w:rsidRPr="00E86859" w:rsidRDefault="00E86859" w:rsidP="00DC57DC">
            <w:pPr>
              <w:pStyle w:val="ConsPlusNormal"/>
              <w:jc w:val="center"/>
              <w:rPr>
                <w:rFonts w:ascii="Times New Roman" w:hAnsi="Times New Roman" w:cs="Times New Roman"/>
                <w:color w:val="000000"/>
              </w:rPr>
            </w:pPr>
            <w:r w:rsidRPr="00E86859">
              <w:rPr>
                <w:rFonts w:ascii="Times New Roman" w:hAnsi="Times New Roman" w:cs="Times New Roman"/>
                <w:color w:val="000000"/>
              </w:rPr>
              <w:t>334.10.22</w:t>
            </w:r>
          </w:p>
        </w:tc>
        <w:tc>
          <w:tcPr>
            <w:tcW w:w="1074" w:type="dxa"/>
            <w:vMerge w:val="restart"/>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Автомобили легковые</w:t>
            </w:r>
          </w:p>
        </w:tc>
        <w:tc>
          <w:tcPr>
            <w:tcW w:w="1498" w:type="dxa"/>
            <w:vMerge w:val="restart"/>
          </w:tcPr>
          <w:p w:rsidR="00E86859" w:rsidRPr="00E86859" w:rsidRDefault="00E86859" w:rsidP="00DC57DC">
            <w:pPr>
              <w:pStyle w:val="ConsPlusNormal"/>
              <w:ind w:firstLine="0"/>
              <w:rPr>
                <w:rFonts w:ascii="Times New Roman" w:hAnsi="Times New Roman" w:cs="Times New Roman"/>
              </w:rPr>
            </w:pPr>
            <w:r w:rsidRPr="00E86859">
              <w:rPr>
                <w:rFonts w:ascii="Times New Roman" w:hAnsi="Times New Roman" w:cs="Times New Roman"/>
              </w:rPr>
              <w:t>мощность двигателя, комплектация, предельная цена</w:t>
            </w:r>
          </w:p>
        </w:tc>
        <w:tc>
          <w:tcPr>
            <w:tcW w:w="420"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2251</w:t>
            </w:r>
          </w:p>
        </w:tc>
        <w:tc>
          <w:tcPr>
            <w:tcW w:w="1006" w:type="dxa"/>
          </w:tcPr>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лошадиная сила</w:t>
            </w:r>
          </w:p>
        </w:tc>
        <w:tc>
          <w:tcPr>
            <w:tcW w:w="1843"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не более 200</w:t>
            </w:r>
          </w:p>
          <w:p w:rsidR="00E86859" w:rsidRPr="00E86859" w:rsidRDefault="00E86859" w:rsidP="00DC57DC">
            <w:pPr>
              <w:pStyle w:val="ConsPlusNormal"/>
              <w:ind w:firstLine="0"/>
              <w:jc w:val="center"/>
              <w:rPr>
                <w:rFonts w:ascii="Times New Roman" w:hAnsi="Times New Roman" w:cs="Times New Roman"/>
              </w:rPr>
            </w:pPr>
          </w:p>
        </w:tc>
        <w:tc>
          <w:tcPr>
            <w:tcW w:w="1535"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не более 150</w:t>
            </w:r>
          </w:p>
        </w:tc>
        <w:tc>
          <w:tcPr>
            <w:tcW w:w="1755" w:type="dxa"/>
          </w:tcPr>
          <w:p w:rsidR="00E86859" w:rsidRPr="00E86859" w:rsidRDefault="00E86859" w:rsidP="00DC57DC">
            <w:pPr>
              <w:pStyle w:val="ConsPlusNormal"/>
              <w:rPr>
                <w:rFonts w:ascii="Times New Roman" w:hAnsi="Times New Roman" w:cs="Times New Roman"/>
              </w:rPr>
            </w:pPr>
          </w:p>
        </w:tc>
      </w:tr>
      <w:tr w:rsidR="00E86859" w:rsidRPr="00E86859" w:rsidTr="00FE447C">
        <w:trPr>
          <w:trHeight w:val="144"/>
        </w:trPr>
        <w:tc>
          <w:tcPr>
            <w:tcW w:w="567" w:type="dxa"/>
            <w:vMerge/>
          </w:tcPr>
          <w:p w:rsidR="00E86859" w:rsidRPr="00E86859" w:rsidRDefault="00E86859" w:rsidP="00DC57DC">
            <w:pPr>
              <w:rPr>
                <w:rFonts w:cs="Times New Roman"/>
                <w:sz w:val="20"/>
                <w:szCs w:val="20"/>
              </w:rPr>
            </w:pPr>
          </w:p>
        </w:tc>
        <w:tc>
          <w:tcPr>
            <w:tcW w:w="680" w:type="dxa"/>
            <w:vMerge/>
          </w:tcPr>
          <w:p w:rsidR="00E86859" w:rsidRPr="00E86859" w:rsidRDefault="00E86859" w:rsidP="00DC57DC">
            <w:pPr>
              <w:rPr>
                <w:rFonts w:cs="Times New Roman"/>
                <w:color w:val="000000"/>
                <w:sz w:val="20"/>
                <w:szCs w:val="20"/>
              </w:rPr>
            </w:pPr>
          </w:p>
        </w:tc>
        <w:tc>
          <w:tcPr>
            <w:tcW w:w="1074" w:type="dxa"/>
            <w:vMerge/>
          </w:tcPr>
          <w:p w:rsidR="00E86859" w:rsidRPr="00E86859" w:rsidRDefault="00E86859" w:rsidP="00DC57DC">
            <w:pPr>
              <w:pStyle w:val="ConsPlusNormal"/>
              <w:ind w:firstLine="32"/>
              <w:jc w:val="center"/>
              <w:rPr>
                <w:rFonts w:ascii="Times New Roman" w:hAnsi="Times New Roman" w:cs="Times New Roman"/>
              </w:rPr>
            </w:pPr>
          </w:p>
        </w:tc>
        <w:tc>
          <w:tcPr>
            <w:tcW w:w="1498" w:type="dxa"/>
            <w:vMerge/>
          </w:tcPr>
          <w:p w:rsidR="00E86859" w:rsidRPr="00E86859" w:rsidRDefault="00E86859" w:rsidP="00DC57DC">
            <w:pPr>
              <w:pStyle w:val="ConsPlusNormal"/>
              <w:rPr>
                <w:rFonts w:ascii="Times New Roman" w:hAnsi="Times New Roman" w:cs="Times New Roman"/>
              </w:rPr>
            </w:pPr>
          </w:p>
        </w:tc>
        <w:tc>
          <w:tcPr>
            <w:tcW w:w="420"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3383</w:t>
            </w:r>
          </w:p>
        </w:tc>
        <w:tc>
          <w:tcPr>
            <w:tcW w:w="1006" w:type="dxa"/>
          </w:tcPr>
          <w:p w:rsidR="00E86859" w:rsidRPr="00E86859" w:rsidRDefault="00E86859" w:rsidP="00DC57DC">
            <w:pPr>
              <w:pStyle w:val="ConsPlusNormal"/>
              <w:ind w:hanging="28"/>
              <w:jc w:val="center"/>
              <w:rPr>
                <w:rFonts w:ascii="Times New Roman" w:hAnsi="Times New Roman" w:cs="Times New Roman"/>
              </w:rPr>
            </w:pPr>
            <w:r w:rsidRPr="00E86859">
              <w:rPr>
                <w:rFonts w:ascii="Times New Roman" w:hAnsi="Times New Roman" w:cs="Times New Roman"/>
              </w:rPr>
              <w:t>рубль</w:t>
            </w:r>
          </w:p>
        </w:tc>
        <w:tc>
          <w:tcPr>
            <w:tcW w:w="1843" w:type="dxa"/>
          </w:tcPr>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не более 1500 000,00</w:t>
            </w:r>
          </w:p>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w:t>
            </w:r>
          </w:p>
        </w:tc>
        <w:tc>
          <w:tcPr>
            <w:tcW w:w="1535" w:type="dxa"/>
          </w:tcPr>
          <w:p w:rsidR="00E86859" w:rsidRPr="00E86859" w:rsidRDefault="00E86859" w:rsidP="00DC57DC">
            <w:pPr>
              <w:pStyle w:val="ConsPlusNormal"/>
              <w:ind w:firstLine="0"/>
              <w:rPr>
                <w:rFonts w:ascii="Times New Roman" w:hAnsi="Times New Roman" w:cs="Times New Roman"/>
              </w:rPr>
            </w:pPr>
            <w:r w:rsidRPr="00E86859">
              <w:rPr>
                <w:rFonts w:ascii="Times New Roman" w:hAnsi="Times New Roman" w:cs="Times New Roman"/>
              </w:rPr>
              <w:t xml:space="preserve">       не более 1000 000,00</w:t>
            </w:r>
          </w:p>
        </w:tc>
        <w:tc>
          <w:tcPr>
            <w:tcW w:w="1755" w:type="dxa"/>
          </w:tcPr>
          <w:p w:rsidR="00E86859" w:rsidRPr="00E86859" w:rsidRDefault="00E86859" w:rsidP="00DC57DC">
            <w:pPr>
              <w:pStyle w:val="ConsPlusNormal"/>
              <w:rPr>
                <w:rFonts w:ascii="Times New Roman" w:hAnsi="Times New Roman" w:cs="Times New Roman"/>
              </w:rPr>
            </w:pPr>
          </w:p>
        </w:tc>
      </w:tr>
      <w:tr w:rsidR="00E86859" w:rsidRPr="00E86859" w:rsidTr="00FE447C">
        <w:trPr>
          <w:trHeight w:val="144"/>
        </w:trPr>
        <w:tc>
          <w:tcPr>
            <w:tcW w:w="567"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66.</w:t>
            </w:r>
          </w:p>
        </w:tc>
        <w:tc>
          <w:tcPr>
            <w:tcW w:w="680" w:type="dxa"/>
          </w:tcPr>
          <w:p w:rsidR="00E86859" w:rsidRPr="00E86859" w:rsidRDefault="00E86859" w:rsidP="00DC57DC">
            <w:pPr>
              <w:pStyle w:val="ConsPlusNormal"/>
              <w:jc w:val="center"/>
              <w:rPr>
                <w:rFonts w:ascii="Times New Roman" w:hAnsi="Times New Roman" w:cs="Times New Roman"/>
                <w:color w:val="000000"/>
              </w:rPr>
            </w:pPr>
            <w:r w:rsidRPr="00E86859">
              <w:rPr>
                <w:rFonts w:ascii="Times New Roman" w:hAnsi="Times New Roman" w:cs="Times New Roman"/>
                <w:color w:val="000000"/>
              </w:rPr>
              <w:t>334.10.30</w:t>
            </w:r>
          </w:p>
        </w:tc>
        <w:tc>
          <w:tcPr>
            <w:tcW w:w="1074"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Средства автотранспортные для перевозки 10 человек и более</w:t>
            </w:r>
          </w:p>
        </w:tc>
        <w:tc>
          <w:tcPr>
            <w:tcW w:w="1498" w:type="dxa"/>
          </w:tcPr>
          <w:p w:rsidR="00E86859" w:rsidRPr="00E86859" w:rsidRDefault="00E86859" w:rsidP="00DC57DC">
            <w:pPr>
              <w:pStyle w:val="ConsPlusNormal"/>
              <w:ind w:firstLine="0"/>
              <w:rPr>
                <w:rFonts w:ascii="Times New Roman" w:hAnsi="Times New Roman" w:cs="Times New Roman"/>
              </w:rPr>
            </w:pPr>
            <w:r w:rsidRPr="00E86859">
              <w:rPr>
                <w:rFonts w:ascii="Times New Roman" w:hAnsi="Times New Roman" w:cs="Times New Roman"/>
              </w:rPr>
              <w:t>мощность двигателя, комплектация</w:t>
            </w:r>
          </w:p>
        </w:tc>
        <w:tc>
          <w:tcPr>
            <w:tcW w:w="420" w:type="dxa"/>
          </w:tcPr>
          <w:p w:rsidR="00E86859" w:rsidRPr="00E86859" w:rsidRDefault="00E86859" w:rsidP="00DC57DC">
            <w:pPr>
              <w:pStyle w:val="ConsPlusNormal"/>
              <w:rPr>
                <w:rFonts w:ascii="Times New Roman" w:hAnsi="Times New Roman" w:cs="Times New Roman"/>
              </w:rPr>
            </w:pPr>
          </w:p>
        </w:tc>
        <w:tc>
          <w:tcPr>
            <w:tcW w:w="1006" w:type="dxa"/>
          </w:tcPr>
          <w:p w:rsidR="00E86859" w:rsidRPr="00E86859" w:rsidRDefault="00E86859" w:rsidP="00DC57DC">
            <w:pPr>
              <w:pStyle w:val="ConsPlusNormal"/>
              <w:rPr>
                <w:rFonts w:ascii="Times New Roman" w:hAnsi="Times New Roman" w:cs="Times New Roman"/>
              </w:rPr>
            </w:pPr>
          </w:p>
        </w:tc>
        <w:tc>
          <w:tcPr>
            <w:tcW w:w="1843" w:type="dxa"/>
          </w:tcPr>
          <w:p w:rsidR="00E86859" w:rsidRPr="00E86859" w:rsidRDefault="00E86859" w:rsidP="00DC57DC">
            <w:pPr>
              <w:pStyle w:val="ConsPlusNormal"/>
              <w:rPr>
                <w:rFonts w:ascii="Times New Roman" w:hAnsi="Times New Roman" w:cs="Times New Roman"/>
              </w:rPr>
            </w:pPr>
          </w:p>
        </w:tc>
        <w:tc>
          <w:tcPr>
            <w:tcW w:w="1535" w:type="dxa"/>
          </w:tcPr>
          <w:p w:rsidR="00E86859" w:rsidRPr="00E86859" w:rsidRDefault="00E86859" w:rsidP="00DC57DC">
            <w:pPr>
              <w:pStyle w:val="ConsPlusNormal"/>
              <w:rPr>
                <w:rFonts w:ascii="Times New Roman" w:hAnsi="Times New Roman" w:cs="Times New Roman"/>
              </w:rPr>
            </w:pPr>
          </w:p>
        </w:tc>
        <w:tc>
          <w:tcPr>
            <w:tcW w:w="1755" w:type="dxa"/>
          </w:tcPr>
          <w:p w:rsidR="00E86859" w:rsidRPr="00E86859" w:rsidRDefault="00E86859" w:rsidP="00DC57DC">
            <w:pPr>
              <w:pStyle w:val="ConsPlusNormal"/>
              <w:rPr>
                <w:rFonts w:ascii="Times New Roman" w:hAnsi="Times New Roman" w:cs="Times New Roman"/>
              </w:rPr>
            </w:pPr>
          </w:p>
        </w:tc>
      </w:tr>
      <w:tr w:rsidR="00E86859" w:rsidRPr="00E86859" w:rsidTr="00FE447C">
        <w:trPr>
          <w:trHeight w:val="144"/>
        </w:trPr>
        <w:tc>
          <w:tcPr>
            <w:tcW w:w="567"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77.</w:t>
            </w:r>
          </w:p>
        </w:tc>
        <w:tc>
          <w:tcPr>
            <w:tcW w:w="680" w:type="dxa"/>
          </w:tcPr>
          <w:p w:rsidR="00E86859" w:rsidRPr="00E86859" w:rsidRDefault="00E86859" w:rsidP="00DC57DC">
            <w:pPr>
              <w:pStyle w:val="ConsPlusNormal"/>
              <w:jc w:val="center"/>
              <w:rPr>
                <w:rFonts w:ascii="Times New Roman" w:hAnsi="Times New Roman" w:cs="Times New Roman"/>
                <w:color w:val="000000"/>
              </w:rPr>
            </w:pPr>
            <w:r w:rsidRPr="00E86859">
              <w:rPr>
                <w:rFonts w:ascii="Times New Roman" w:hAnsi="Times New Roman" w:cs="Times New Roman"/>
                <w:color w:val="000000"/>
              </w:rPr>
              <w:t>334.10.41</w:t>
            </w:r>
          </w:p>
        </w:tc>
        <w:tc>
          <w:tcPr>
            <w:tcW w:w="1074"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Средства автотранспортные грузовые</w:t>
            </w:r>
          </w:p>
        </w:tc>
        <w:tc>
          <w:tcPr>
            <w:tcW w:w="1498" w:type="dxa"/>
          </w:tcPr>
          <w:p w:rsidR="00E86859" w:rsidRPr="00E86859" w:rsidRDefault="00E86859" w:rsidP="00DC57DC">
            <w:pPr>
              <w:pStyle w:val="ConsPlusNormal"/>
              <w:ind w:firstLine="0"/>
              <w:rPr>
                <w:rFonts w:ascii="Times New Roman" w:hAnsi="Times New Roman" w:cs="Times New Roman"/>
              </w:rPr>
            </w:pPr>
            <w:r w:rsidRPr="00E86859">
              <w:rPr>
                <w:rFonts w:ascii="Times New Roman" w:hAnsi="Times New Roman" w:cs="Times New Roman"/>
              </w:rPr>
              <w:t>мощность двигателя, комплектация</w:t>
            </w:r>
          </w:p>
        </w:tc>
        <w:tc>
          <w:tcPr>
            <w:tcW w:w="420" w:type="dxa"/>
          </w:tcPr>
          <w:p w:rsidR="00E86859" w:rsidRPr="00E86859" w:rsidRDefault="00E86859" w:rsidP="00DC57DC">
            <w:pPr>
              <w:pStyle w:val="ConsPlusNormal"/>
              <w:rPr>
                <w:rFonts w:ascii="Times New Roman" w:hAnsi="Times New Roman" w:cs="Times New Roman"/>
              </w:rPr>
            </w:pPr>
          </w:p>
        </w:tc>
        <w:tc>
          <w:tcPr>
            <w:tcW w:w="1006" w:type="dxa"/>
          </w:tcPr>
          <w:p w:rsidR="00E86859" w:rsidRPr="00E86859" w:rsidRDefault="00E86859" w:rsidP="00DC57DC">
            <w:pPr>
              <w:pStyle w:val="ConsPlusNormal"/>
              <w:rPr>
                <w:rFonts w:ascii="Times New Roman" w:hAnsi="Times New Roman" w:cs="Times New Roman"/>
              </w:rPr>
            </w:pPr>
          </w:p>
        </w:tc>
        <w:tc>
          <w:tcPr>
            <w:tcW w:w="1843" w:type="dxa"/>
          </w:tcPr>
          <w:p w:rsidR="00E86859" w:rsidRPr="00E86859" w:rsidRDefault="00E86859" w:rsidP="00DC57DC">
            <w:pPr>
              <w:pStyle w:val="ConsPlusNormal"/>
              <w:rPr>
                <w:rFonts w:ascii="Times New Roman" w:hAnsi="Times New Roman" w:cs="Times New Roman"/>
              </w:rPr>
            </w:pPr>
          </w:p>
        </w:tc>
        <w:tc>
          <w:tcPr>
            <w:tcW w:w="1535" w:type="dxa"/>
          </w:tcPr>
          <w:p w:rsidR="00E86859" w:rsidRPr="00E86859" w:rsidRDefault="00E86859" w:rsidP="00DC57DC">
            <w:pPr>
              <w:pStyle w:val="ConsPlusNormal"/>
              <w:rPr>
                <w:rFonts w:ascii="Times New Roman" w:hAnsi="Times New Roman" w:cs="Times New Roman"/>
              </w:rPr>
            </w:pPr>
          </w:p>
        </w:tc>
        <w:tc>
          <w:tcPr>
            <w:tcW w:w="1755" w:type="dxa"/>
          </w:tcPr>
          <w:p w:rsidR="00E86859" w:rsidRPr="00E86859" w:rsidRDefault="00E86859" w:rsidP="00DC57DC">
            <w:pPr>
              <w:pStyle w:val="ConsPlusNormal"/>
              <w:rPr>
                <w:rFonts w:ascii="Times New Roman" w:hAnsi="Times New Roman" w:cs="Times New Roman"/>
              </w:rPr>
            </w:pPr>
          </w:p>
        </w:tc>
      </w:tr>
      <w:tr w:rsidR="00E86859" w:rsidRPr="00E86859" w:rsidTr="00FE447C">
        <w:trPr>
          <w:trHeight w:val="144"/>
        </w:trPr>
        <w:tc>
          <w:tcPr>
            <w:tcW w:w="567"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88.</w:t>
            </w:r>
          </w:p>
        </w:tc>
        <w:tc>
          <w:tcPr>
            <w:tcW w:w="680" w:type="dxa"/>
          </w:tcPr>
          <w:p w:rsidR="00E86859" w:rsidRPr="00E86859" w:rsidRDefault="00E86859" w:rsidP="00DC57DC">
            <w:pPr>
              <w:pStyle w:val="ConsPlusNormal"/>
              <w:jc w:val="center"/>
              <w:rPr>
                <w:rFonts w:ascii="Times New Roman" w:hAnsi="Times New Roman" w:cs="Times New Roman"/>
                <w:color w:val="000000"/>
              </w:rPr>
            </w:pPr>
            <w:r w:rsidRPr="00E86859">
              <w:rPr>
                <w:rFonts w:ascii="Times New Roman" w:hAnsi="Times New Roman" w:cs="Times New Roman"/>
                <w:color w:val="000000"/>
              </w:rPr>
              <w:t>336.11.11</w:t>
            </w:r>
          </w:p>
        </w:tc>
        <w:tc>
          <w:tcPr>
            <w:tcW w:w="1074"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Мебель для сидения с металлическим каркасом</w:t>
            </w:r>
          </w:p>
        </w:tc>
        <w:tc>
          <w:tcPr>
            <w:tcW w:w="1498" w:type="dxa"/>
          </w:tcPr>
          <w:p w:rsidR="00E86859" w:rsidRPr="00E86859" w:rsidRDefault="00E86859" w:rsidP="00DC57DC">
            <w:pPr>
              <w:pStyle w:val="ConsPlusNormal"/>
              <w:ind w:firstLine="0"/>
              <w:rPr>
                <w:rFonts w:ascii="Times New Roman" w:hAnsi="Times New Roman" w:cs="Times New Roman"/>
              </w:rPr>
            </w:pPr>
            <w:r w:rsidRPr="00E86859">
              <w:rPr>
                <w:rFonts w:ascii="Times New Roman" w:hAnsi="Times New Roman" w:cs="Times New Roman"/>
              </w:rPr>
              <w:t>материал (металл), обивочные материалы</w:t>
            </w:r>
          </w:p>
        </w:tc>
        <w:tc>
          <w:tcPr>
            <w:tcW w:w="420" w:type="dxa"/>
          </w:tcPr>
          <w:p w:rsidR="00E86859" w:rsidRPr="00E86859" w:rsidRDefault="00E86859" w:rsidP="00DC57DC">
            <w:pPr>
              <w:pStyle w:val="ConsPlusNormal"/>
              <w:rPr>
                <w:rFonts w:ascii="Times New Roman" w:hAnsi="Times New Roman" w:cs="Times New Roman"/>
              </w:rPr>
            </w:pPr>
          </w:p>
        </w:tc>
        <w:tc>
          <w:tcPr>
            <w:tcW w:w="1006" w:type="dxa"/>
          </w:tcPr>
          <w:p w:rsidR="00E86859" w:rsidRPr="00E86859" w:rsidRDefault="00E86859" w:rsidP="00DC57DC">
            <w:pPr>
              <w:pStyle w:val="ConsPlusNormal"/>
              <w:rPr>
                <w:rFonts w:ascii="Times New Roman" w:hAnsi="Times New Roman" w:cs="Times New Roman"/>
              </w:rPr>
            </w:pPr>
          </w:p>
        </w:tc>
        <w:tc>
          <w:tcPr>
            <w:tcW w:w="1843" w:type="dxa"/>
          </w:tcPr>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предельное значение - кожа натуральная;</w:t>
            </w:r>
          </w:p>
          <w:p w:rsidR="00E86859" w:rsidRPr="00E86859" w:rsidRDefault="00E86859" w:rsidP="00DC57DC">
            <w:pPr>
              <w:pStyle w:val="ConsPlusNormal"/>
              <w:ind w:firstLine="0"/>
              <w:jc w:val="center"/>
              <w:rPr>
                <w:rFonts w:ascii="Times New Roman" w:hAnsi="Times New Roman" w:cs="Times New Roman"/>
              </w:rPr>
            </w:pPr>
            <w:r w:rsidRPr="00E86859">
              <w:rPr>
                <w:rFonts w:ascii="Times New Roman" w:hAnsi="Times New Roman" w:cs="Times New Roman"/>
              </w:rPr>
              <w:t>возможные значения: искусственная кожа, мебельный (искусственный) мех, искусственная замша (микрофибра), ткань, нетканые материалы</w:t>
            </w:r>
          </w:p>
        </w:tc>
        <w:tc>
          <w:tcPr>
            <w:tcW w:w="1535" w:type="dxa"/>
          </w:tcPr>
          <w:p w:rsidR="00E86859" w:rsidRPr="00E86859" w:rsidRDefault="00E86859" w:rsidP="00DC57DC">
            <w:pPr>
              <w:pStyle w:val="ConsPlusNormal"/>
              <w:ind w:firstLine="0"/>
              <w:jc w:val="center"/>
              <w:rPr>
                <w:rFonts w:ascii="Times New Roman" w:hAnsi="Times New Roman" w:cs="Times New Roman"/>
              </w:rPr>
            </w:pPr>
            <w:r w:rsidRPr="00E86859">
              <w:rPr>
                <w:rFonts w:ascii="Times New Roman" w:eastAsia="Calibri" w:hAnsi="Times New Roman" w:cs="Times New Roman"/>
                <w:lang w:eastAsia="en-US"/>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55" w:type="dxa"/>
          </w:tcPr>
          <w:p w:rsidR="00E86859" w:rsidRPr="00E86859" w:rsidRDefault="00E86859" w:rsidP="00DC57DC">
            <w:pPr>
              <w:pStyle w:val="ConsPlusNormal"/>
              <w:ind w:firstLine="0"/>
              <w:jc w:val="center"/>
              <w:rPr>
                <w:rFonts w:ascii="Times New Roman" w:hAnsi="Times New Roman" w:cs="Times New Roman"/>
              </w:rPr>
            </w:pPr>
            <w:r w:rsidRPr="00E86859">
              <w:rPr>
                <w:rFonts w:ascii="Times New Roman" w:eastAsia="Calibri" w:hAnsi="Times New Roman" w:cs="Times New Roman"/>
                <w:lang w:eastAsia="en-US"/>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r>
      <w:tr w:rsidR="00E86859" w:rsidRPr="00E86859" w:rsidTr="00FE447C">
        <w:trPr>
          <w:trHeight w:val="1617"/>
        </w:trPr>
        <w:tc>
          <w:tcPr>
            <w:tcW w:w="567"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99.</w:t>
            </w:r>
          </w:p>
        </w:tc>
        <w:tc>
          <w:tcPr>
            <w:tcW w:w="680" w:type="dxa"/>
          </w:tcPr>
          <w:p w:rsidR="00E86859" w:rsidRPr="00E86859" w:rsidRDefault="00E86859" w:rsidP="00DC57DC">
            <w:pPr>
              <w:pStyle w:val="ConsPlusNormal"/>
              <w:jc w:val="center"/>
              <w:rPr>
                <w:rFonts w:ascii="Times New Roman" w:hAnsi="Times New Roman" w:cs="Times New Roman"/>
                <w:color w:val="000000"/>
              </w:rPr>
            </w:pPr>
            <w:r w:rsidRPr="00E86859">
              <w:rPr>
                <w:rFonts w:ascii="Times New Roman" w:hAnsi="Times New Roman" w:cs="Times New Roman"/>
                <w:color w:val="000000"/>
              </w:rPr>
              <w:t>336.11.12</w:t>
            </w:r>
          </w:p>
        </w:tc>
        <w:tc>
          <w:tcPr>
            <w:tcW w:w="1074"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Мебель для сидения с деревянным каркасом</w:t>
            </w:r>
          </w:p>
        </w:tc>
        <w:tc>
          <w:tcPr>
            <w:tcW w:w="1498"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материал (вид древесины)</w:t>
            </w:r>
          </w:p>
        </w:tc>
        <w:tc>
          <w:tcPr>
            <w:tcW w:w="420" w:type="dxa"/>
          </w:tcPr>
          <w:p w:rsidR="00E86859" w:rsidRPr="00E86859" w:rsidRDefault="00E86859" w:rsidP="00DC57DC">
            <w:pPr>
              <w:pStyle w:val="ConsPlusNormal"/>
              <w:ind w:firstLine="32"/>
              <w:jc w:val="center"/>
              <w:rPr>
                <w:rFonts w:ascii="Times New Roman" w:hAnsi="Times New Roman" w:cs="Times New Roman"/>
              </w:rPr>
            </w:pPr>
          </w:p>
        </w:tc>
        <w:tc>
          <w:tcPr>
            <w:tcW w:w="1006" w:type="dxa"/>
          </w:tcPr>
          <w:p w:rsidR="00E86859" w:rsidRPr="00E86859" w:rsidRDefault="00E86859" w:rsidP="00DC57DC">
            <w:pPr>
              <w:pStyle w:val="ConsPlusNormal"/>
              <w:ind w:firstLine="32"/>
              <w:jc w:val="center"/>
              <w:rPr>
                <w:rFonts w:ascii="Times New Roman" w:hAnsi="Times New Roman" w:cs="Times New Roman"/>
              </w:rPr>
            </w:pPr>
          </w:p>
        </w:tc>
        <w:tc>
          <w:tcPr>
            <w:tcW w:w="1843"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eastAsia="Calibri" w:hAnsi="Times New Roman" w:cs="Times New Roman"/>
                <w:lang w:eastAsia="en-US"/>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535"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eastAsia="Calibri" w:hAnsi="Times New Roman" w:cs="Times New Roman"/>
                <w:lang w:eastAsia="en-US"/>
              </w:rPr>
              <w:t xml:space="preserve">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w:t>
            </w:r>
            <w:r w:rsidRPr="00E86859">
              <w:rPr>
                <w:rFonts w:ascii="Times New Roman" w:eastAsia="Calibri" w:hAnsi="Times New Roman" w:cs="Times New Roman"/>
                <w:lang w:eastAsia="en-US"/>
              </w:rPr>
              <w:lastRenderedPageBreak/>
              <w:t>сосна, ель</w:t>
            </w:r>
          </w:p>
        </w:tc>
        <w:tc>
          <w:tcPr>
            <w:tcW w:w="1755"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eastAsia="Calibri" w:hAnsi="Times New Roman" w:cs="Times New Roman"/>
                <w:lang w:eastAsia="en-US"/>
              </w:rPr>
              <w:lastRenderedPageBreak/>
              <w:t>возможное значение - древесина хвойных и мягколиственных пород: береза, лиственница, сосна, ель</w:t>
            </w:r>
          </w:p>
        </w:tc>
      </w:tr>
      <w:tr w:rsidR="00E86859" w:rsidRPr="00E86859" w:rsidTr="00FE447C">
        <w:trPr>
          <w:trHeight w:val="144"/>
        </w:trPr>
        <w:tc>
          <w:tcPr>
            <w:tcW w:w="567" w:type="dxa"/>
          </w:tcPr>
          <w:p w:rsidR="00E86859" w:rsidRPr="00E86859" w:rsidRDefault="00E86859" w:rsidP="00DC57DC">
            <w:pPr>
              <w:pStyle w:val="ConsPlusNormal"/>
              <w:rPr>
                <w:rFonts w:ascii="Times New Roman" w:hAnsi="Times New Roman" w:cs="Times New Roman"/>
              </w:rPr>
            </w:pPr>
          </w:p>
        </w:tc>
        <w:tc>
          <w:tcPr>
            <w:tcW w:w="680" w:type="dxa"/>
          </w:tcPr>
          <w:p w:rsidR="00E86859" w:rsidRPr="00E86859" w:rsidRDefault="00E86859" w:rsidP="00DC57DC">
            <w:pPr>
              <w:pStyle w:val="ConsPlusNormal"/>
              <w:rPr>
                <w:rFonts w:ascii="Times New Roman" w:hAnsi="Times New Roman" w:cs="Times New Roman"/>
                <w:color w:val="000000"/>
              </w:rPr>
            </w:pPr>
          </w:p>
        </w:tc>
        <w:tc>
          <w:tcPr>
            <w:tcW w:w="1074" w:type="dxa"/>
          </w:tcPr>
          <w:p w:rsidR="00E86859" w:rsidRPr="00E86859" w:rsidRDefault="00E86859" w:rsidP="00DC57DC">
            <w:pPr>
              <w:pStyle w:val="ConsPlusNormal"/>
              <w:ind w:firstLine="32"/>
              <w:jc w:val="center"/>
              <w:rPr>
                <w:rFonts w:ascii="Times New Roman" w:hAnsi="Times New Roman" w:cs="Times New Roman"/>
              </w:rPr>
            </w:pPr>
          </w:p>
        </w:tc>
        <w:tc>
          <w:tcPr>
            <w:tcW w:w="1498"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обивочные материалы</w:t>
            </w:r>
          </w:p>
        </w:tc>
        <w:tc>
          <w:tcPr>
            <w:tcW w:w="420" w:type="dxa"/>
          </w:tcPr>
          <w:p w:rsidR="00E86859" w:rsidRPr="00E86859" w:rsidRDefault="00E86859" w:rsidP="00DC57DC">
            <w:pPr>
              <w:pStyle w:val="ConsPlusNormal"/>
              <w:ind w:firstLine="32"/>
              <w:jc w:val="center"/>
              <w:rPr>
                <w:rFonts w:ascii="Times New Roman" w:hAnsi="Times New Roman" w:cs="Times New Roman"/>
              </w:rPr>
            </w:pPr>
          </w:p>
        </w:tc>
        <w:tc>
          <w:tcPr>
            <w:tcW w:w="1006" w:type="dxa"/>
          </w:tcPr>
          <w:p w:rsidR="00E86859" w:rsidRPr="00E86859" w:rsidRDefault="00E86859" w:rsidP="00DC57DC">
            <w:pPr>
              <w:pStyle w:val="ConsPlusNormal"/>
              <w:ind w:firstLine="32"/>
              <w:jc w:val="center"/>
              <w:rPr>
                <w:rFonts w:ascii="Times New Roman" w:hAnsi="Times New Roman" w:cs="Times New Roman"/>
              </w:rPr>
            </w:pPr>
          </w:p>
        </w:tc>
        <w:tc>
          <w:tcPr>
            <w:tcW w:w="1843"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предельное значение - кожа натуральная;</w:t>
            </w:r>
          </w:p>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возможные значения: искусственная кожа, мебельный (искусственный) мех, искусственная замша (микрофибра), ткань, нетканые материалы</w:t>
            </w:r>
          </w:p>
        </w:tc>
        <w:tc>
          <w:tcPr>
            <w:tcW w:w="1535"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eastAsia="Calibri" w:hAnsi="Times New Roman" w:cs="Times New Roman"/>
                <w:lang w:eastAsia="en-US"/>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55"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eastAsia="Calibri" w:hAnsi="Times New Roman" w:cs="Times New Roman"/>
                <w:lang w:eastAsia="en-US"/>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r>
      <w:tr w:rsidR="00E86859" w:rsidRPr="00E86859" w:rsidTr="00FE447C">
        <w:trPr>
          <w:trHeight w:val="144"/>
        </w:trPr>
        <w:tc>
          <w:tcPr>
            <w:tcW w:w="567"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110.</w:t>
            </w:r>
          </w:p>
        </w:tc>
        <w:tc>
          <w:tcPr>
            <w:tcW w:w="680" w:type="dxa"/>
          </w:tcPr>
          <w:p w:rsidR="00E86859" w:rsidRPr="00E86859" w:rsidRDefault="00E86859" w:rsidP="00DC57DC">
            <w:pPr>
              <w:pStyle w:val="ConsPlusNormal"/>
              <w:jc w:val="center"/>
              <w:rPr>
                <w:rFonts w:ascii="Times New Roman" w:hAnsi="Times New Roman" w:cs="Times New Roman"/>
                <w:color w:val="000000"/>
              </w:rPr>
            </w:pPr>
            <w:r w:rsidRPr="00E86859">
              <w:rPr>
                <w:rFonts w:ascii="Times New Roman" w:hAnsi="Times New Roman" w:cs="Times New Roman"/>
                <w:color w:val="000000"/>
              </w:rPr>
              <w:t>336.12.11</w:t>
            </w:r>
          </w:p>
        </w:tc>
        <w:tc>
          <w:tcPr>
            <w:tcW w:w="1074"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1498"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материал (металл)</w:t>
            </w:r>
          </w:p>
        </w:tc>
        <w:tc>
          <w:tcPr>
            <w:tcW w:w="420" w:type="dxa"/>
          </w:tcPr>
          <w:p w:rsidR="00E86859" w:rsidRPr="00E86859" w:rsidRDefault="00E86859" w:rsidP="00DC57DC">
            <w:pPr>
              <w:pStyle w:val="ConsPlusNormal"/>
              <w:ind w:firstLine="32"/>
              <w:jc w:val="center"/>
              <w:rPr>
                <w:rFonts w:ascii="Times New Roman" w:hAnsi="Times New Roman" w:cs="Times New Roman"/>
              </w:rPr>
            </w:pPr>
          </w:p>
        </w:tc>
        <w:tc>
          <w:tcPr>
            <w:tcW w:w="1006" w:type="dxa"/>
          </w:tcPr>
          <w:p w:rsidR="00E86859" w:rsidRPr="00E86859" w:rsidRDefault="00E86859" w:rsidP="00DC57DC">
            <w:pPr>
              <w:pStyle w:val="ConsPlusNormal"/>
              <w:ind w:firstLine="32"/>
              <w:jc w:val="center"/>
              <w:rPr>
                <w:rFonts w:ascii="Times New Roman" w:hAnsi="Times New Roman" w:cs="Times New Roman"/>
              </w:rPr>
            </w:pPr>
          </w:p>
        </w:tc>
        <w:tc>
          <w:tcPr>
            <w:tcW w:w="1843" w:type="dxa"/>
          </w:tcPr>
          <w:p w:rsidR="00E86859" w:rsidRPr="00E86859" w:rsidRDefault="00E86859" w:rsidP="00DC57DC">
            <w:pPr>
              <w:pStyle w:val="ConsPlusNormal"/>
              <w:ind w:firstLine="32"/>
              <w:jc w:val="center"/>
              <w:rPr>
                <w:rFonts w:ascii="Times New Roman" w:hAnsi="Times New Roman" w:cs="Times New Roman"/>
              </w:rPr>
            </w:pPr>
          </w:p>
        </w:tc>
        <w:tc>
          <w:tcPr>
            <w:tcW w:w="1535" w:type="dxa"/>
          </w:tcPr>
          <w:p w:rsidR="00E86859" w:rsidRPr="00E86859" w:rsidRDefault="00E86859" w:rsidP="00DC57DC">
            <w:pPr>
              <w:pStyle w:val="ConsPlusNormal"/>
              <w:ind w:firstLine="32"/>
              <w:jc w:val="center"/>
              <w:rPr>
                <w:rFonts w:ascii="Times New Roman" w:hAnsi="Times New Roman" w:cs="Times New Roman"/>
              </w:rPr>
            </w:pPr>
          </w:p>
        </w:tc>
        <w:tc>
          <w:tcPr>
            <w:tcW w:w="1755" w:type="dxa"/>
          </w:tcPr>
          <w:p w:rsidR="00E86859" w:rsidRPr="00E86859" w:rsidRDefault="00E86859" w:rsidP="00DC57DC">
            <w:pPr>
              <w:pStyle w:val="ConsPlusNormal"/>
              <w:ind w:firstLine="32"/>
              <w:jc w:val="center"/>
              <w:rPr>
                <w:rFonts w:ascii="Times New Roman" w:hAnsi="Times New Roman" w:cs="Times New Roman"/>
              </w:rPr>
            </w:pPr>
          </w:p>
        </w:tc>
      </w:tr>
      <w:tr w:rsidR="00E86859" w:rsidRPr="00E86859" w:rsidTr="00FE447C">
        <w:trPr>
          <w:trHeight w:val="144"/>
        </w:trPr>
        <w:tc>
          <w:tcPr>
            <w:tcW w:w="567" w:type="dxa"/>
          </w:tcPr>
          <w:p w:rsidR="00E86859" w:rsidRPr="00E86859" w:rsidRDefault="00E86859" w:rsidP="00DC57DC">
            <w:pPr>
              <w:pStyle w:val="ConsPlusNormal"/>
              <w:jc w:val="center"/>
              <w:rPr>
                <w:rFonts w:ascii="Times New Roman" w:hAnsi="Times New Roman" w:cs="Times New Roman"/>
              </w:rPr>
            </w:pPr>
            <w:r w:rsidRPr="00E86859">
              <w:rPr>
                <w:rFonts w:ascii="Times New Roman" w:hAnsi="Times New Roman" w:cs="Times New Roman"/>
              </w:rPr>
              <w:t>111.</w:t>
            </w:r>
          </w:p>
        </w:tc>
        <w:tc>
          <w:tcPr>
            <w:tcW w:w="680" w:type="dxa"/>
          </w:tcPr>
          <w:p w:rsidR="00E86859" w:rsidRPr="00E86859" w:rsidRDefault="00E86859" w:rsidP="00DC57DC">
            <w:pPr>
              <w:pStyle w:val="ConsPlusNormal"/>
              <w:jc w:val="center"/>
              <w:rPr>
                <w:rFonts w:ascii="Times New Roman" w:hAnsi="Times New Roman" w:cs="Times New Roman"/>
                <w:color w:val="000000"/>
              </w:rPr>
            </w:pPr>
            <w:r w:rsidRPr="00E86859">
              <w:rPr>
                <w:rFonts w:ascii="Times New Roman" w:hAnsi="Times New Roman" w:cs="Times New Roman"/>
                <w:color w:val="000000"/>
              </w:rPr>
              <w:t>336.12.12</w:t>
            </w:r>
          </w:p>
        </w:tc>
        <w:tc>
          <w:tcPr>
            <w:tcW w:w="1074"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Мебель деревянная для офисов, административных помещений, учебных заведений, учреждений культуры и т.п.</w:t>
            </w:r>
          </w:p>
        </w:tc>
        <w:tc>
          <w:tcPr>
            <w:tcW w:w="1498"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hAnsi="Times New Roman" w:cs="Times New Roman"/>
              </w:rPr>
              <w:t>материал (вид древесины)</w:t>
            </w:r>
          </w:p>
        </w:tc>
        <w:tc>
          <w:tcPr>
            <w:tcW w:w="420" w:type="dxa"/>
          </w:tcPr>
          <w:p w:rsidR="00E86859" w:rsidRPr="00E86859" w:rsidRDefault="00E86859" w:rsidP="00DC57DC">
            <w:pPr>
              <w:pStyle w:val="ConsPlusNormal"/>
              <w:ind w:firstLine="32"/>
              <w:jc w:val="center"/>
              <w:rPr>
                <w:rFonts w:ascii="Times New Roman" w:hAnsi="Times New Roman" w:cs="Times New Roman"/>
              </w:rPr>
            </w:pPr>
          </w:p>
        </w:tc>
        <w:tc>
          <w:tcPr>
            <w:tcW w:w="1006" w:type="dxa"/>
          </w:tcPr>
          <w:p w:rsidR="00E86859" w:rsidRPr="00E86859" w:rsidRDefault="00E86859" w:rsidP="00DC57DC">
            <w:pPr>
              <w:pStyle w:val="ConsPlusNormal"/>
              <w:ind w:firstLine="32"/>
              <w:jc w:val="center"/>
              <w:rPr>
                <w:rFonts w:ascii="Times New Roman" w:hAnsi="Times New Roman" w:cs="Times New Roman"/>
              </w:rPr>
            </w:pPr>
          </w:p>
        </w:tc>
        <w:tc>
          <w:tcPr>
            <w:tcW w:w="1843"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eastAsia="Calibri" w:hAnsi="Times New Roman" w:cs="Times New Roman"/>
                <w:lang w:eastAsia="en-US"/>
              </w:rPr>
              <w:t>предельное значение - массив древесины "ценных" пород (твердолиственных и тропических); возможные значения: древесина хвойных и мягколиственных пород</w:t>
            </w:r>
          </w:p>
        </w:tc>
        <w:tc>
          <w:tcPr>
            <w:tcW w:w="1535"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eastAsia="Calibri" w:hAnsi="Times New Roman" w:cs="Times New Roman"/>
                <w:lang w:eastAsia="en-US"/>
              </w:rPr>
              <w:t>предельное значение - массив древесины "ценных" пород (твердолиственных и тропических); возможные значения: древесина хвойных и мягколиственных пород</w:t>
            </w:r>
          </w:p>
        </w:tc>
        <w:tc>
          <w:tcPr>
            <w:tcW w:w="1755" w:type="dxa"/>
          </w:tcPr>
          <w:p w:rsidR="00E86859" w:rsidRPr="00E86859" w:rsidRDefault="00E86859" w:rsidP="00DC57DC">
            <w:pPr>
              <w:pStyle w:val="ConsPlusNormal"/>
              <w:ind w:firstLine="32"/>
              <w:jc w:val="center"/>
              <w:rPr>
                <w:rFonts w:ascii="Times New Roman" w:hAnsi="Times New Roman" w:cs="Times New Roman"/>
              </w:rPr>
            </w:pPr>
            <w:r w:rsidRPr="00E86859">
              <w:rPr>
                <w:rFonts w:ascii="Times New Roman" w:eastAsia="Calibri" w:hAnsi="Times New Roman" w:cs="Times New Roman"/>
                <w:lang w:eastAsia="en-US"/>
              </w:rPr>
              <w:t>возможные значения - древесина хвойных и мягколиственных пород</w:t>
            </w:r>
          </w:p>
        </w:tc>
      </w:tr>
    </w:tbl>
    <w:p w:rsidR="003D4E93" w:rsidRDefault="003D4E93" w:rsidP="00894B66">
      <w:pPr>
        <w:tabs>
          <w:tab w:val="left" w:pos="3544"/>
        </w:tabs>
        <w:jc w:val="center"/>
        <w:rPr>
          <w:sz w:val="20"/>
          <w:szCs w:val="20"/>
        </w:rPr>
      </w:pPr>
      <w:bookmarkStart w:id="2" w:name="_GoBack"/>
      <w:bookmarkEnd w:id="2"/>
    </w:p>
    <w:p w:rsidR="00894B66" w:rsidRPr="00A17912" w:rsidRDefault="00A80298" w:rsidP="00894B66">
      <w:pPr>
        <w:tabs>
          <w:tab w:val="left" w:pos="3544"/>
        </w:tabs>
        <w:jc w:val="center"/>
        <w:rPr>
          <w:sz w:val="26"/>
          <w:szCs w:val="26"/>
        </w:rPr>
      </w:pPr>
      <w:r w:rsidRPr="00A80298">
        <w:rPr>
          <w:sz w:val="20"/>
          <w:szCs w:val="20"/>
        </w:rPr>
        <w:t> </w:t>
      </w:r>
    </w:p>
    <w:p w:rsidR="00894B66" w:rsidRPr="00894B66" w:rsidRDefault="00894B66" w:rsidP="00894B66">
      <w:pPr>
        <w:tabs>
          <w:tab w:val="left" w:pos="3544"/>
        </w:tabs>
        <w:jc w:val="center"/>
        <w:rPr>
          <w:rFonts w:cs="Times New Roman"/>
          <w:sz w:val="20"/>
          <w:szCs w:val="20"/>
        </w:rPr>
      </w:pPr>
      <w:r w:rsidRPr="00894B66">
        <w:rPr>
          <w:rFonts w:cs="Times New Roman"/>
          <w:sz w:val="20"/>
          <w:szCs w:val="20"/>
        </w:rPr>
        <w:t>РОССИЙСКАЯ  ФЕДЕРАЦИЯ</w:t>
      </w:r>
    </w:p>
    <w:p w:rsidR="00894B66" w:rsidRPr="00894B66" w:rsidRDefault="00894B66" w:rsidP="00894B66">
      <w:pPr>
        <w:tabs>
          <w:tab w:val="left" w:pos="3544"/>
        </w:tabs>
        <w:jc w:val="center"/>
        <w:rPr>
          <w:rFonts w:cs="Times New Roman"/>
          <w:sz w:val="20"/>
          <w:szCs w:val="20"/>
        </w:rPr>
      </w:pPr>
      <w:r w:rsidRPr="00894B66">
        <w:rPr>
          <w:rFonts w:cs="Times New Roman"/>
          <w:sz w:val="20"/>
          <w:szCs w:val="20"/>
        </w:rPr>
        <w:t>КОСТРОМСКАЯ  ОБЛАСТЬ</w:t>
      </w:r>
    </w:p>
    <w:p w:rsidR="00894B66" w:rsidRPr="00894B66" w:rsidRDefault="00894B66" w:rsidP="00894B66">
      <w:pPr>
        <w:tabs>
          <w:tab w:val="left" w:pos="3544"/>
        </w:tabs>
        <w:jc w:val="center"/>
        <w:rPr>
          <w:rFonts w:cs="Times New Roman"/>
          <w:sz w:val="20"/>
          <w:szCs w:val="20"/>
        </w:rPr>
      </w:pPr>
      <w:r w:rsidRPr="00894B66">
        <w:rPr>
          <w:rFonts w:cs="Times New Roman"/>
          <w:sz w:val="20"/>
          <w:szCs w:val="20"/>
        </w:rPr>
        <w:t>АДМИНИСТРАЦИЯ КАДЫЙСКОГО МУНИЦИПАЛЬНОГО РАЙОНА</w:t>
      </w:r>
    </w:p>
    <w:p w:rsidR="00894B66" w:rsidRPr="003D4E93" w:rsidRDefault="00894B66" w:rsidP="00894B66">
      <w:pPr>
        <w:tabs>
          <w:tab w:val="left" w:pos="3544"/>
        </w:tabs>
        <w:jc w:val="center"/>
        <w:rPr>
          <w:rFonts w:cs="Times New Roman"/>
          <w:sz w:val="8"/>
          <w:szCs w:val="8"/>
        </w:rPr>
      </w:pPr>
    </w:p>
    <w:p w:rsidR="00894B66" w:rsidRPr="00894B66" w:rsidRDefault="00894B66" w:rsidP="00894B66">
      <w:pPr>
        <w:tabs>
          <w:tab w:val="left" w:pos="3544"/>
        </w:tabs>
        <w:jc w:val="center"/>
        <w:rPr>
          <w:rFonts w:cs="Times New Roman"/>
          <w:sz w:val="20"/>
          <w:szCs w:val="20"/>
        </w:rPr>
      </w:pPr>
      <w:r w:rsidRPr="00894B66">
        <w:rPr>
          <w:rFonts w:cs="Times New Roman"/>
          <w:sz w:val="20"/>
          <w:szCs w:val="20"/>
        </w:rPr>
        <w:t>ПОСТАНОВЛЕНИЕ</w:t>
      </w:r>
    </w:p>
    <w:p w:rsidR="00894B66" w:rsidRPr="00894B66" w:rsidRDefault="00894B66" w:rsidP="00894B66">
      <w:pPr>
        <w:tabs>
          <w:tab w:val="left" w:pos="3544"/>
        </w:tabs>
        <w:jc w:val="center"/>
        <w:rPr>
          <w:rFonts w:cs="Times New Roman"/>
          <w:sz w:val="20"/>
          <w:szCs w:val="20"/>
        </w:rPr>
      </w:pPr>
    </w:p>
    <w:p w:rsidR="00894B66" w:rsidRPr="00894B66" w:rsidRDefault="00894B66" w:rsidP="00894B66">
      <w:pPr>
        <w:tabs>
          <w:tab w:val="left" w:pos="3544"/>
        </w:tabs>
        <w:jc w:val="both"/>
        <w:rPr>
          <w:rFonts w:cs="Times New Roman"/>
          <w:sz w:val="20"/>
          <w:szCs w:val="20"/>
        </w:rPr>
      </w:pPr>
      <w:r w:rsidRPr="00894B66">
        <w:rPr>
          <w:rFonts w:cs="Times New Roman"/>
          <w:sz w:val="20"/>
          <w:szCs w:val="20"/>
        </w:rPr>
        <w:t xml:space="preserve">«  18  »  февраля  2016 года                                                                              </w:t>
      </w:r>
      <w:r w:rsidR="003D4E93">
        <w:rPr>
          <w:rFonts w:cs="Times New Roman"/>
          <w:sz w:val="20"/>
          <w:szCs w:val="20"/>
        </w:rPr>
        <w:t xml:space="preserve">                                                              </w:t>
      </w:r>
      <w:r w:rsidRPr="00894B66">
        <w:rPr>
          <w:rFonts w:cs="Times New Roman"/>
          <w:sz w:val="20"/>
          <w:szCs w:val="20"/>
        </w:rPr>
        <w:t xml:space="preserve">   № 43</w:t>
      </w:r>
    </w:p>
    <w:p w:rsidR="00894B66" w:rsidRPr="003D4E93" w:rsidRDefault="00894B66" w:rsidP="00894B66">
      <w:pPr>
        <w:rPr>
          <w:rFonts w:cs="Times New Roman"/>
          <w:sz w:val="8"/>
          <w:szCs w:val="8"/>
        </w:rPr>
      </w:pPr>
    </w:p>
    <w:p w:rsidR="00894B66" w:rsidRPr="00894B66" w:rsidRDefault="00894B66" w:rsidP="00894B66">
      <w:pPr>
        <w:rPr>
          <w:rFonts w:cs="Times New Roman"/>
          <w:sz w:val="20"/>
          <w:szCs w:val="20"/>
        </w:rPr>
      </w:pPr>
      <w:r w:rsidRPr="00894B66">
        <w:rPr>
          <w:rFonts w:cs="Times New Roman"/>
          <w:sz w:val="20"/>
          <w:szCs w:val="20"/>
        </w:rPr>
        <w:t xml:space="preserve">Об утверждении Положения о Комиссии по </w:t>
      </w:r>
    </w:p>
    <w:p w:rsidR="00894B66" w:rsidRPr="00894B66" w:rsidRDefault="00894B66" w:rsidP="00894B66">
      <w:pPr>
        <w:rPr>
          <w:rFonts w:cs="Times New Roman"/>
          <w:sz w:val="20"/>
          <w:szCs w:val="20"/>
        </w:rPr>
      </w:pPr>
      <w:r w:rsidRPr="00894B66">
        <w:rPr>
          <w:rFonts w:cs="Times New Roman"/>
          <w:sz w:val="20"/>
          <w:szCs w:val="20"/>
        </w:rPr>
        <w:t xml:space="preserve">соблюдению требований к служебному поведению </w:t>
      </w:r>
    </w:p>
    <w:p w:rsidR="00894B66" w:rsidRPr="00894B66" w:rsidRDefault="00894B66" w:rsidP="00894B66">
      <w:pPr>
        <w:rPr>
          <w:rFonts w:cs="Times New Roman"/>
          <w:sz w:val="20"/>
          <w:szCs w:val="20"/>
        </w:rPr>
      </w:pPr>
      <w:r w:rsidRPr="00894B66">
        <w:rPr>
          <w:rFonts w:cs="Times New Roman"/>
          <w:sz w:val="20"/>
          <w:szCs w:val="20"/>
        </w:rPr>
        <w:t xml:space="preserve">муниципальных служащих Кадыйского </w:t>
      </w:r>
    </w:p>
    <w:p w:rsidR="00894B66" w:rsidRPr="00894B66" w:rsidRDefault="00894B66" w:rsidP="00894B66">
      <w:pPr>
        <w:rPr>
          <w:rFonts w:cs="Times New Roman"/>
          <w:sz w:val="20"/>
          <w:szCs w:val="20"/>
        </w:rPr>
      </w:pPr>
      <w:r w:rsidRPr="00894B66">
        <w:rPr>
          <w:rFonts w:cs="Times New Roman"/>
          <w:sz w:val="20"/>
          <w:szCs w:val="20"/>
        </w:rPr>
        <w:t xml:space="preserve">муниципального района  Костромской области и </w:t>
      </w:r>
    </w:p>
    <w:p w:rsidR="00894B66" w:rsidRPr="00894B66" w:rsidRDefault="00894B66" w:rsidP="00894B66">
      <w:pPr>
        <w:rPr>
          <w:rFonts w:cs="Times New Roman"/>
          <w:sz w:val="20"/>
          <w:szCs w:val="20"/>
        </w:rPr>
      </w:pPr>
      <w:r w:rsidRPr="00894B66">
        <w:rPr>
          <w:rFonts w:cs="Times New Roman"/>
          <w:sz w:val="20"/>
          <w:szCs w:val="20"/>
        </w:rPr>
        <w:t>урегулированию конфликта интересов.</w:t>
      </w:r>
    </w:p>
    <w:p w:rsidR="00894B66" w:rsidRPr="00894B66" w:rsidRDefault="00894B66" w:rsidP="00894B66">
      <w:pPr>
        <w:rPr>
          <w:rFonts w:cs="Times New Roman"/>
          <w:sz w:val="20"/>
          <w:szCs w:val="20"/>
        </w:rPr>
      </w:pPr>
    </w:p>
    <w:p w:rsidR="00894B66" w:rsidRPr="00894B66" w:rsidRDefault="00894B66" w:rsidP="00894B66">
      <w:pPr>
        <w:jc w:val="both"/>
        <w:rPr>
          <w:rFonts w:cs="Times New Roman"/>
          <w:sz w:val="20"/>
          <w:szCs w:val="20"/>
        </w:rPr>
      </w:pPr>
      <w:r w:rsidRPr="00894B66">
        <w:rPr>
          <w:rFonts w:cs="Times New Roman"/>
          <w:sz w:val="20"/>
          <w:szCs w:val="20"/>
        </w:rPr>
        <w:tab/>
        <w:t>В соответствии с Федеральным законом от 25.12.2008г. №273-ФЗ «О противодействии коррупции, руководствуясь Уставом Кадыйского муниципального  района, постановляю:</w:t>
      </w:r>
    </w:p>
    <w:p w:rsidR="00894B66" w:rsidRPr="00894B66" w:rsidRDefault="00894B66" w:rsidP="00894B66">
      <w:pPr>
        <w:pStyle w:val="aa"/>
        <w:numPr>
          <w:ilvl w:val="0"/>
          <w:numId w:val="9"/>
        </w:numPr>
        <w:spacing w:after="0"/>
        <w:jc w:val="both"/>
        <w:rPr>
          <w:rFonts w:ascii="Times New Roman" w:hAnsi="Times New Roman"/>
          <w:sz w:val="20"/>
          <w:szCs w:val="20"/>
        </w:rPr>
      </w:pPr>
      <w:r w:rsidRPr="00894B66">
        <w:rPr>
          <w:rFonts w:ascii="Times New Roman" w:hAnsi="Times New Roman"/>
          <w:sz w:val="20"/>
          <w:szCs w:val="20"/>
        </w:rPr>
        <w:lastRenderedPageBreak/>
        <w:t>Утвердить:</w:t>
      </w:r>
    </w:p>
    <w:p w:rsidR="00894B66" w:rsidRPr="00894B66" w:rsidRDefault="00894B66" w:rsidP="00894B66">
      <w:pPr>
        <w:tabs>
          <w:tab w:val="left" w:pos="3544"/>
        </w:tabs>
        <w:autoSpaceDE w:val="0"/>
        <w:autoSpaceDN w:val="0"/>
        <w:adjustRightInd w:val="0"/>
        <w:ind w:firstLine="360"/>
        <w:jc w:val="both"/>
        <w:rPr>
          <w:rFonts w:cs="Times New Roman"/>
          <w:sz w:val="20"/>
          <w:szCs w:val="20"/>
        </w:rPr>
      </w:pPr>
      <w:r w:rsidRPr="00894B66">
        <w:rPr>
          <w:rFonts w:cs="Times New Roman"/>
          <w:sz w:val="20"/>
          <w:szCs w:val="20"/>
        </w:rPr>
        <w:t xml:space="preserve">1.1. </w:t>
      </w:r>
      <w:hyperlink w:anchor="Par51" w:history="1">
        <w:r w:rsidRPr="00894B66">
          <w:rPr>
            <w:rFonts w:cs="Times New Roman"/>
            <w:sz w:val="20"/>
            <w:szCs w:val="20"/>
          </w:rPr>
          <w:t>Положение</w:t>
        </w:r>
      </w:hyperlink>
      <w:r w:rsidRPr="00894B66">
        <w:rPr>
          <w:rFonts w:cs="Times New Roman"/>
          <w:sz w:val="20"/>
          <w:szCs w:val="20"/>
        </w:rPr>
        <w:t xml:space="preserve"> о Комиссии по соблюдению требований к служебному поведению муниципальных служащих Кадыйского муниципального района Костромской области и урегулированию конфликта интересов (Приложение №1).</w:t>
      </w:r>
    </w:p>
    <w:p w:rsidR="00894B66" w:rsidRPr="00894B66" w:rsidRDefault="00894B66" w:rsidP="00894B66">
      <w:pPr>
        <w:tabs>
          <w:tab w:val="left" w:pos="3544"/>
        </w:tabs>
        <w:autoSpaceDE w:val="0"/>
        <w:autoSpaceDN w:val="0"/>
        <w:adjustRightInd w:val="0"/>
        <w:ind w:firstLine="426"/>
        <w:jc w:val="both"/>
        <w:rPr>
          <w:rFonts w:cs="Times New Roman"/>
          <w:sz w:val="20"/>
          <w:szCs w:val="20"/>
        </w:rPr>
      </w:pPr>
      <w:r w:rsidRPr="00894B66">
        <w:rPr>
          <w:rFonts w:cs="Times New Roman"/>
          <w:sz w:val="20"/>
          <w:szCs w:val="20"/>
        </w:rPr>
        <w:t>1.2. Состав Комиссии по соблюдению требований к служебному поведению муниципальных служащих Кадыйского муниципального района Костромской области и урегулированию конфликта интересов (Приложение №2).</w:t>
      </w:r>
    </w:p>
    <w:p w:rsidR="00894B66" w:rsidRPr="00894B66" w:rsidRDefault="00894B66" w:rsidP="00894B66">
      <w:pPr>
        <w:tabs>
          <w:tab w:val="left" w:pos="3544"/>
        </w:tabs>
        <w:autoSpaceDE w:val="0"/>
        <w:autoSpaceDN w:val="0"/>
        <w:adjustRightInd w:val="0"/>
        <w:ind w:firstLine="426"/>
        <w:jc w:val="both"/>
        <w:rPr>
          <w:rFonts w:cs="Times New Roman"/>
          <w:sz w:val="20"/>
          <w:szCs w:val="20"/>
        </w:rPr>
      </w:pPr>
      <w:r w:rsidRPr="00894B66">
        <w:rPr>
          <w:rFonts w:cs="Times New Roman"/>
          <w:sz w:val="20"/>
          <w:szCs w:val="20"/>
        </w:rPr>
        <w:t>2. Контроль за исполнением настоящего постановления возложить на руководителя аппарата администрации (С.С.Волкова).</w:t>
      </w:r>
    </w:p>
    <w:p w:rsidR="00894B66" w:rsidRDefault="00894B66" w:rsidP="003D4E93">
      <w:pPr>
        <w:tabs>
          <w:tab w:val="left" w:pos="3544"/>
        </w:tabs>
        <w:autoSpaceDE w:val="0"/>
        <w:autoSpaceDN w:val="0"/>
        <w:adjustRightInd w:val="0"/>
        <w:ind w:firstLine="426"/>
        <w:jc w:val="both"/>
        <w:rPr>
          <w:rFonts w:cs="Times New Roman"/>
          <w:sz w:val="20"/>
          <w:szCs w:val="20"/>
        </w:rPr>
      </w:pPr>
      <w:r w:rsidRPr="00894B66">
        <w:rPr>
          <w:rFonts w:cs="Times New Roman"/>
          <w:sz w:val="20"/>
          <w:szCs w:val="20"/>
        </w:rPr>
        <w:t>3. Настоящее постановление вступает в силу с момента подписания и подлежит  официальному опубликованию.</w:t>
      </w:r>
    </w:p>
    <w:p w:rsidR="003D4E93" w:rsidRPr="003D4E93" w:rsidRDefault="003D4E93" w:rsidP="003D4E93">
      <w:pPr>
        <w:tabs>
          <w:tab w:val="left" w:pos="3544"/>
        </w:tabs>
        <w:autoSpaceDE w:val="0"/>
        <w:autoSpaceDN w:val="0"/>
        <w:adjustRightInd w:val="0"/>
        <w:ind w:firstLine="426"/>
        <w:jc w:val="both"/>
        <w:rPr>
          <w:rFonts w:cs="Times New Roman"/>
          <w:sz w:val="12"/>
          <w:szCs w:val="12"/>
        </w:rPr>
      </w:pPr>
    </w:p>
    <w:p w:rsidR="00894B66" w:rsidRPr="00894B66" w:rsidRDefault="00894B66" w:rsidP="00894B66">
      <w:pPr>
        <w:tabs>
          <w:tab w:val="left" w:pos="3544"/>
        </w:tabs>
        <w:autoSpaceDE w:val="0"/>
        <w:autoSpaceDN w:val="0"/>
        <w:adjustRightInd w:val="0"/>
        <w:jc w:val="both"/>
        <w:rPr>
          <w:rFonts w:cs="Times New Roman"/>
          <w:sz w:val="20"/>
          <w:szCs w:val="20"/>
        </w:rPr>
      </w:pPr>
      <w:r w:rsidRPr="00894B66">
        <w:rPr>
          <w:rFonts w:cs="Times New Roman"/>
          <w:sz w:val="20"/>
          <w:szCs w:val="20"/>
        </w:rPr>
        <w:t>Глава администрации</w:t>
      </w:r>
    </w:p>
    <w:p w:rsidR="00894B66" w:rsidRPr="00894B66" w:rsidRDefault="00894B66" w:rsidP="00894B66">
      <w:pPr>
        <w:tabs>
          <w:tab w:val="left" w:pos="3544"/>
        </w:tabs>
        <w:autoSpaceDE w:val="0"/>
        <w:autoSpaceDN w:val="0"/>
        <w:adjustRightInd w:val="0"/>
        <w:jc w:val="both"/>
        <w:rPr>
          <w:rFonts w:cs="Times New Roman"/>
          <w:sz w:val="20"/>
          <w:szCs w:val="20"/>
        </w:rPr>
      </w:pPr>
      <w:r w:rsidRPr="00894B66">
        <w:rPr>
          <w:rFonts w:cs="Times New Roman"/>
          <w:sz w:val="20"/>
          <w:szCs w:val="20"/>
        </w:rPr>
        <w:t>Кадыйского муницип</w:t>
      </w:r>
      <w:r w:rsidR="003D4E93">
        <w:rPr>
          <w:rFonts w:cs="Times New Roman"/>
          <w:sz w:val="20"/>
          <w:szCs w:val="20"/>
        </w:rPr>
        <w:t>ального района</w:t>
      </w:r>
      <w:r w:rsidRPr="00894B66">
        <w:rPr>
          <w:rFonts w:cs="Times New Roman"/>
          <w:sz w:val="20"/>
          <w:szCs w:val="20"/>
        </w:rPr>
        <w:t xml:space="preserve"> В.В.Зайцев</w:t>
      </w:r>
    </w:p>
    <w:p w:rsidR="00894B66" w:rsidRPr="00894B66" w:rsidRDefault="003D4E93" w:rsidP="003D4E93">
      <w:pPr>
        <w:autoSpaceDE w:val="0"/>
        <w:autoSpaceDN w:val="0"/>
        <w:adjustRightInd w:val="0"/>
        <w:jc w:val="center"/>
        <w:rPr>
          <w:rFonts w:cs="Times New Roman"/>
          <w:sz w:val="20"/>
          <w:szCs w:val="20"/>
        </w:rPr>
      </w:pPr>
      <w:r>
        <w:rPr>
          <w:rFonts w:cs="Times New Roman"/>
          <w:sz w:val="20"/>
          <w:szCs w:val="20"/>
        </w:rPr>
        <w:t xml:space="preserve">                                                                                  </w:t>
      </w:r>
      <w:r w:rsidR="00894B66" w:rsidRPr="00894B66">
        <w:rPr>
          <w:rFonts w:cs="Times New Roman"/>
          <w:sz w:val="20"/>
          <w:szCs w:val="20"/>
        </w:rPr>
        <w:t>Приложение № 1</w:t>
      </w:r>
    </w:p>
    <w:p w:rsidR="00894B66" w:rsidRPr="00894B66" w:rsidRDefault="00894B66" w:rsidP="00894B66">
      <w:pPr>
        <w:autoSpaceDE w:val="0"/>
        <w:autoSpaceDN w:val="0"/>
        <w:adjustRightInd w:val="0"/>
        <w:jc w:val="center"/>
        <w:rPr>
          <w:rFonts w:cs="Times New Roman"/>
          <w:sz w:val="20"/>
          <w:szCs w:val="20"/>
        </w:rPr>
      </w:pPr>
      <w:r w:rsidRPr="00894B66">
        <w:rPr>
          <w:rFonts w:cs="Times New Roman"/>
          <w:sz w:val="20"/>
          <w:szCs w:val="20"/>
        </w:rPr>
        <w:t xml:space="preserve">                                                                                                             к постановлению администрации </w:t>
      </w:r>
    </w:p>
    <w:p w:rsidR="00894B66" w:rsidRPr="00894B66" w:rsidRDefault="00894B66" w:rsidP="00894B66">
      <w:pPr>
        <w:autoSpaceDE w:val="0"/>
        <w:autoSpaceDN w:val="0"/>
        <w:adjustRightInd w:val="0"/>
        <w:jc w:val="center"/>
        <w:rPr>
          <w:rFonts w:cs="Times New Roman"/>
          <w:sz w:val="20"/>
          <w:szCs w:val="20"/>
        </w:rPr>
      </w:pPr>
      <w:r w:rsidRPr="00894B66">
        <w:rPr>
          <w:rFonts w:cs="Times New Roman"/>
          <w:sz w:val="20"/>
          <w:szCs w:val="20"/>
        </w:rPr>
        <w:t xml:space="preserve">                                                                                                  </w:t>
      </w:r>
      <w:r w:rsidR="003D4E93">
        <w:rPr>
          <w:rFonts w:cs="Times New Roman"/>
          <w:sz w:val="20"/>
          <w:szCs w:val="20"/>
        </w:rPr>
        <w:t xml:space="preserve">            </w:t>
      </w:r>
      <w:r w:rsidRPr="00894B66">
        <w:rPr>
          <w:rFonts w:cs="Times New Roman"/>
          <w:sz w:val="20"/>
          <w:szCs w:val="20"/>
        </w:rPr>
        <w:t xml:space="preserve">      Кадыйского  муниципального района</w:t>
      </w:r>
    </w:p>
    <w:p w:rsidR="00894B66" w:rsidRPr="00894B66" w:rsidRDefault="00894B66" w:rsidP="00894B66">
      <w:pPr>
        <w:autoSpaceDE w:val="0"/>
        <w:autoSpaceDN w:val="0"/>
        <w:adjustRightInd w:val="0"/>
        <w:rPr>
          <w:rFonts w:cs="Times New Roman"/>
          <w:sz w:val="20"/>
          <w:szCs w:val="20"/>
        </w:rPr>
      </w:pPr>
      <w:r w:rsidRPr="00894B66">
        <w:rPr>
          <w:rFonts w:cs="Times New Roman"/>
          <w:sz w:val="20"/>
          <w:szCs w:val="20"/>
        </w:rPr>
        <w:t xml:space="preserve">                                                                                                                 </w:t>
      </w:r>
      <w:r w:rsidR="003D4E93">
        <w:rPr>
          <w:rFonts w:cs="Times New Roman"/>
          <w:sz w:val="20"/>
          <w:szCs w:val="20"/>
        </w:rPr>
        <w:t xml:space="preserve">             </w:t>
      </w:r>
      <w:r w:rsidRPr="00894B66">
        <w:rPr>
          <w:rFonts w:cs="Times New Roman"/>
          <w:sz w:val="20"/>
          <w:szCs w:val="20"/>
        </w:rPr>
        <w:t xml:space="preserve"> от «18» февраля 2016 г    № 43</w:t>
      </w:r>
    </w:p>
    <w:p w:rsidR="00894B66" w:rsidRPr="00894B66" w:rsidRDefault="00894B66" w:rsidP="00894B66">
      <w:pPr>
        <w:pStyle w:val="ConsPlusTitle"/>
        <w:jc w:val="center"/>
        <w:rPr>
          <w:rFonts w:ascii="Times New Roman" w:hAnsi="Times New Roman" w:cs="Times New Roman"/>
          <w:sz w:val="20"/>
          <w:szCs w:val="20"/>
        </w:rPr>
      </w:pPr>
      <w:bookmarkStart w:id="3" w:name="Par51"/>
      <w:bookmarkEnd w:id="3"/>
    </w:p>
    <w:p w:rsidR="00894B66" w:rsidRPr="00894B66" w:rsidRDefault="00894B66" w:rsidP="00894B66">
      <w:pPr>
        <w:pStyle w:val="ConsPlusTitle"/>
        <w:jc w:val="center"/>
        <w:rPr>
          <w:rFonts w:ascii="Times New Roman" w:hAnsi="Times New Roman" w:cs="Times New Roman"/>
          <w:sz w:val="20"/>
          <w:szCs w:val="20"/>
        </w:rPr>
      </w:pPr>
      <w:r w:rsidRPr="00894B66">
        <w:rPr>
          <w:rFonts w:ascii="Times New Roman" w:hAnsi="Times New Roman" w:cs="Times New Roman"/>
          <w:sz w:val="20"/>
          <w:szCs w:val="20"/>
        </w:rPr>
        <w:t>Положение</w:t>
      </w:r>
    </w:p>
    <w:p w:rsidR="00894B66" w:rsidRPr="00894B66" w:rsidRDefault="00894B66" w:rsidP="00894B66">
      <w:pPr>
        <w:pStyle w:val="ConsPlusTitle"/>
        <w:jc w:val="center"/>
        <w:rPr>
          <w:rFonts w:ascii="Times New Roman" w:hAnsi="Times New Roman" w:cs="Times New Roman"/>
          <w:sz w:val="20"/>
          <w:szCs w:val="20"/>
        </w:rPr>
      </w:pPr>
      <w:r w:rsidRPr="00894B66">
        <w:rPr>
          <w:rFonts w:ascii="Times New Roman" w:hAnsi="Times New Roman" w:cs="Times New Roman"/>
          <w:sz w:val="20"/>
          <w:szCs w:val="20"/>
        </w:rPr>
        <w:t>о Комиссии по соблюдению требований к служебному поведению муниципальных служащих Кадыйского муниципального района Костромской области</w:t>
      </w:r>
    </w:p>
    <w:p w:rsidR="00894B66" w:rsidRPr="00894B66" w:rsidRDefault="00894B66" w:rsidP="00894B66">
      <w:pPr>
        <w:pStyle w:val="ConsPlusTitle"/>
        <w:jc w:val="center"/>
        <w:rPr>
          <w:rFonts w:ascii="Times New Roman" w:hAnsi="Times New Roman" w:cs="Times New Roman"/>
          <w:sz w:val="20"/>
          <w:szCs w:val="20"/>
        </w:rPr>
      </w:pPr>
      <w:r w:rsidRPr="00894B66">
        <w:rPr>
          <w:rFonts w:ascii="Times New Roman" w:hAnsi="Times New Roman" w:cs="Times New Roman"/>
          <w:sz w:val="20"/>
          <w:szCs w:val="20"/>
        </w:rPr>
        <w:t>и урегулированию конфликта интересов</w:t>
      </w:r>
    </w:p>
    <w:p w:rsidR="00894B66" w:rsidRPr="00894B66" w:rsidRDefault="00894B66" w:rsidP="00894B66">
      <w:pPr>
        <w:autoSpaceDE w:val="0"/>
        <w:autoSpaceDN w:val="0"/>
        <w:adjustRightInd w:val="0"/>
        <w:jc w:val="center"/>
        <w:rPr>
          <w:rFonts w:cs="Times New Roman"/>
          <w:sz w:val="20"/>
          <w:szCs w:val="20"/>
        </w:rPr>
      </w:pPr>
    </w:p>
    <w:p w:rsidR="00894B66" w:rsidRPr="00894B66" w:rsidRDefault="00894B66" w:rsidP="00894B66">
      <w:pPr>
        <w:autoSpaceDE w:val="0"/>
        <w:autoSpaceDN w:val="0"/>
        <w:adjustRightInd w:val="0"/>
        <w:jc w:val="center"/>
        <w:rPr>
          <w:rFonts w:cs="Times New Roman"/>
          <w:sz w:val="20"/>
          <w:szCs w:val="20"/>
        </w:rPr>
      </w:pP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Кадыйского муниципального района Костромской области и урегулированию конфликта интересов (далее - комиссия), образуемой в соответствии с Федеральным </w:t>
      </w:r>
      <w:hyperlink r:id="rId11" w:history="1">
        <w:r w:rsidRPr="00894B66">
          <w:rPr>
            <w:rFonts w:cs="Times New Roman"/>
            <w:sz w:val="20"/>
            <w:szCs w:val="20"/>
          </w:rPr>
          <w:t>законом</w:t>
        </w:r>
      </w:hyperlink>
      <w:r w:rsidRPr="00894B66">
        <w:rPr>
          <w:rFonts w:cs="Times New Roman"/>
          <w:sz w:val="20"/>
          <w:szCs w:val="20"/>
        </w:rPr>
        <w:t xml:space="preserve"> от 25.12.2008 г № 273-ФЗ «О противодействии коррупции».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2. Комиссия в своей деятельности руководствуется Федеральным </w:t>
      </w:r>
      <w:hyperlink r:id="rId12" w:history="1">
        <w:r w:rsidRPr="00894B66">
          <w:rPr>
            <w:rFonts w:cs="Times New Roman"/>
            <w:sz w:val="20"/>
            <w:szCs w:val="20"/>
          </w:rPr>
          <w:t>законом</w:t>
        </w:r>
      </w:hyperlink>
      <w:r w:rsidRPr="00894B66">
        <w:rPr>
          <w:rFonts w:cs="Times New Roman"/>
          <w:sz w:val="20"/>
          <w:szCs w:val="20"/>
        </w:rPr>
        <w:t xml:space="preserve"> от 02.03.2007 г  № 25-ФЗ «О муниципальной службе в Российской Федерации», Федеральным </w:t>
      </w:r>
      <w:hyperlink r:id="rId13" w:history="1">
        <w:r w:rsidRPr="00894B66">
          <w:rPr>
            <w:rFonts w:cs="Times New Roman"/>
            <w:sz w:val="20"/>
            <w:szCs w:val="20"/>
          </w:rPr>
          <w:t>законом</w:t>
        </w:r>
      </w:hyperlink>
      <w:r w:rsidRPr="00894B66">
        <w:rPr>
          <w:rFonts w:cs="Times New Roman"/>
          <w:sz w:val="20"/>
          <w:szCs w:val="20"/>
        </w:rPr>
        <w:t xml:space="preserve"> от 25.12.2008 г № 273-ФЗ «О противодействии коррупции», иными правовыми актами Российской Федерации и Костромской области, а также настоящим Положением.</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3. Основными задачами комиссии является содействие:</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1) в обеспечении соблюдения муниципальными служащими Кадыйского муниципального района Костромской области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4" w:history="1">
        <w:r w:rsidRPr="00894B66">
          <w:rPr>
            <w:rFonts w:cs="Times New Roman"/>
            <w:sz w:val="20"/>
            <w:szCs w:val="20"/>
          </w:rPr>
          <w:t>законом</w:t>
        </w:r>
      </w:hyperlink>
      <w:r w:rsidRPr="00894B66">
        <w:rPr>
          <w:rFonts w:cs="Times New Roman"/>
          <w:sz w:val="20"/>
          <w:szCs w:val="20"/>
        </w:rPr>
        <w:t xml:space="preserve"> от 25.12.2008 г № 273-ФЗ «О противодействии коррупции», другими федеральными законами, законами Костромской области (далее - требования к служебному поведению и (или) требования об урегулировании конфликта интересов);</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2) в осуществлении в органах местного самоуправления Кадыйского муниципального района Костромской области мер по предупреждению коррупции.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Кадыйского муниципального района Костромской области, (далее - должности муниципальной службы).</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5. Комиссия образуется правовым актом органа местного самоуправления Кадыйского муниципального района. Указанным актом утверждается состав комиссии и порядок ее работы.</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В состав комиссии входят председатель комиссии, его заместитель, назначаемый из числа членов комиссии, замещающих должности муниципальной службы в органах местного самоуправления Кадыйского муниципального района,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94B66" w:rsidRPr="00894B66" w:rsidRDefault="00894B66" w:rsidP="00894B66">
      <w:pPr>
        <w:autoSpaceDE w:val="0"/>
        <w:autoSpaceDN w:val="0"/>
        <w:adjustRightInd w:val="0"/>
        <w:jc w:val="both"/>
        <w:rPr>
          <w:rFonts w:cs="Times New Roman"/>
          <w:sz w:val="20"/>
          <w:szCs w:val="20"/>
        </w:rPr>
      </w:pPr>
      <w:bookmarkStart w:id="4" w:name="Par72"/>
      <w:bookmarkEnd w:id="4"/>
      <w:r w:rsidRPr="00894B66">
        <w:rPr>
          <w:rFonts w:cs="Times New Roman"/>
          <w:sz w:val="20"/>
          <w:szCs w:val="20"/>
        </w:rPr>
        <w:t>6.  Руководитель органа местного самоуправления может принять решение о включении в состав комиссии: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1)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2) представителя Общественного совета;</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3) представителя общественной организации ветеранов;</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4) представителя профсоюзной организации.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7. Лица, указанные в пункте 6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общественным советом, с общественной организацией ветеранов, с профсоюзной организацией, на основании запроса.</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Согласование осуществляется в 10-дневный срок со дня получения запроса.</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9. В заседаниях комиссии с правом совещательного голоса участвуют:</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894B66" w:rsidRPr="00894B66" w:rsidRDefault="00894B66" w:rsidP="00894B66">
      <w:pPr>
        <w:autoSpaceDE w:val="0"/>
        <w:autoSpaceDN w:val="0"/>
        <w:adjustRightInd w:val="0"/>
        <w:jc w:val="both"/>
        <w:rPr>
          <w:rFonts w:cs="Times New Roman"/>
          <w:sz w:val="20"/>
          <w:szCs w:val="20"/>
        </w:rPr>
      </w:pPr>
      <w:bookmarkStart w:id="5" w:name="Par84"/>
      <w:bookmarkEnd w:id="5"/>
      <w:r w:rsidRPr="00894B66">
        <w:rPr>
          <w:rFonts w:cs="Times New Roman"/>
          <w:sz w:val="20"/>
          <w:szCs w:val="20"/>
        </w:rPr>
        <w:t xml:space="preserve"> 2) другие муниципальные служащие, замещающие должности муниципальной службы в органах местного </w:t>
      </w:r>
      <w:r w:rsidRPr="00894B66">
        <w:rPr>
          <w:rFonts w:cs="Times New Roman"/>
          <w:sz w:val="20"/>
          <w:szCs w:val="20"/>
        </w:rPr>
        <w:lastRenderedPageBreak/>
        <w:t>самоуправления муниципального района;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10. Заседание комиссии считается правомочным, если на нем присутствует не менее двух третей от общего числа членов комиссии.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94B66" w:rsidRPr="00894B66" w:rsidRDefault="00894B66" w:rsidP="00894B66">
      <w:pPr>
        <w:autoSpaceDE w:val="0"/>
        <w:autoSpaceDN w:val="0"/>
        <w:adjustRightInd w:val="0"/>
        <w:jc w:val="both"/>
        <w:rPr>
          <w:rFonts w:cs="Times New Roman"/>
          <w:sz w:val="20"/>
          <w:szCs w:val="20"/>
        </w:rPr>
      </w:pPr>
      <w:bookmarkStart w:id="6" w:name="Par87"/>
      <w:bookmarkEnd w:id="6"/>
      <w:r w:rsidRPr="00894B66">
        <w:rPr>
          <w:rFonts w:cs="Times New Roman"/>
          <w:sz w:val="20"/>
          <w:szCs w:val="20"/>
        </w:rPr>
        <w:t>12. Основаниями для проведения заседания комиссии являются:</w:t>
      </w:r>
    </w:p>
    <w:p w:rsidR="00894B66" w:rsidRPr="00894B66" w:rsidRDefault="00894B66" w:rsidP="00894B66">
      <w:pPr>
        <w:pStyle w:val="ConsPlusNormal"/>
        <w:ind w:firstLine="540"/>
        <w:jc w:val="both"/>
        <w:rPr>
          <w:rFonts w:ascii="Times New Roman" w:hAnsi="Times New Roman" w:cs="Times New Roman"/>
        </w:rPr>
      </w:pPr>
      <w:bookmarkStart w:id="7" w:name="Par88"/>
      <w:bookmarkEnd w:id="7"/>
      <w:r w:rsidRPr="00894B66">
        <w:rPr>
          <w:rFonts w:ascii="Times New Roman" w:hAnsi="Times New Roman" w:cs="Times New Roman"/>
        </w:rPr>
        <w:t xml:space="preserve"> 1) представление руководителем органа местного самоуправления Кадыйского  муниципального района Костромской области, структурного подразделения администрации Кадыйского муниципального района Костромской области (со статусом юридического лица) (далее по тексту - орган местного самоуправления) в соответствии с </w:t>
      </w:r>
      <w:hyperlink r:id="rId15" w:history="1">
        <w:r w:rsidRPr="00894B66">
          <w:rPr>
            <w:rFonts w:ascii="Times New Roman" w:hAnsi="Times New Roman" w:cs="Times New Roman"/>
          </w:rPr>
          <w:t>Положение</w:t>
        </w:r>
      </w:hyperlink>
      <w:r w:rsidRPr="00894B66">
        <w:rPr>
          <w:rFonts w:ascii="Times New Roman" w:hAnsi="Times New Roman" w:cs="Times New Roman"/>
        </w:rPr>
        <w:t>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и муниципальной службы Костромской области, государственными гражданскими служащими Костромской области и муниципальными служащими Костромской области, и соблюдения государственными гражданскими служащими Костромской области и муниципальными служащими Костромской области ограничений и запретов, требований о предотвращении или урегулировании конфликта интересов, утвержденным постановлением губернатора Костромской области от 15.09.2015г. №160, материалов проверки, свидетельствующих:</w:t>
      </w:r>
    </w:p>
    <w:p w:rsidR="00894B66" w:rsidRPr="00894B66" w:rsidRDefault="00894B66" w:rsidP="00894B66">
      <w:pPr>
        <w:autoSpaceDE w:val="0"/>
        <w:autoSpaceDN w:val="0"/>
        <w:adjustRightInd w:val="0"/>
        <w:jc w:val="both"/>
        <w:rPr>
          <w:rFonts w:cs="Times New Roman"/>
          <w:sz w:val="20"/>
          <w:szCs w:val="20"/>
        </w:rPr>
      </w:pPr>
      <w:bookmarkStart w:id="8" w:name="Par91"/>
      <w:bookmarkEnd w:id="8"/>
      <w:r w:rsidRPr="00894B66">
        <w:rPr>
          <w:rFonts w:cs="Times New Roman"/>
          <w:sz w:val="20"/>
          <w:szCs w:val="20"/>
        </w:rPr>
        <w:t>- о представлении муниципальным служащим недостоверных или неполных сведений, предусмотренных вышеуказанным Положением;</w:t>
      </w:r>
    </w:p>
    <w:p w:rsidR="00894B66" w:rsidRPr="00894B66" w:rsidRDefault="00894B66" w:rsidP="00894B66">
      <w:pPr>
        <w:autoSpaceDE w:val="0"/>
        <w:autoSpaceDN w:val="0"/>
        <w:adjustRightInd w:val="0"/>
        <w:jc w:val="both"/>
        <w:rPr>
          <w:rFonts w:cs="Times New Roman"/>
          <w:sz w:val="20"/>
          <w:szCs w:val="20"/>
        </w:rPr>
      </w:pPr>
      <w:bookmarkStart w:id="9" w:name="Par92"/>
      <w:bookmarkEnd w:id="9"/>
      <w:r w:rsidRPr="00894B66">
        <w:rPr>
          <w:rFonts w:cs="Times New Roman"/>
          <w:sz w:val="20"/>
          <w:szCs w:val="20"/>
        </w:rPr>
        <w:t>- о несоблюдении муниципальным служащим требований к служебному поведению и (или) требований об урегулировании конфликта интересов;</w:t>
      </w:r>
    </w:p>
    <w:p w:rsidR="00894B66" w:rsidRPr="00894B66" w:rsidRDefault="00894B66" w:rsidP="00894B66">
      <w:pPr>
        <w:autoSpaceDE w:val="0"/>
        <w:autoSpaceDN w:val="0"/>
        <w:adjustRightInd w:val="0"/>
        <w:jc w:val="both"/>
        <w:rPr>
          <w:rFonts w:cs="Times New Roman"/>
          <w:sz w:val="20"/>
          <w:szCs w:val="20"/>
        </w:rPr>
      </w:pPr>
      <w:bookmarkStart w:id="10" w:name="Par93"/>
      <w:bookmarkEnd w:id="10"/>
      <w:r w:rsidRPr="00894B66">
        <w:rPr>
          <w:rFonts w:cs="Times New Roman"/>
          <w:sz w:val="20"/>
          <w:szCs w:val="20"/>
        </w:rPr>
        <w:t>2) поступившее в органы местного самоуправления Кадыйского муниципального района Костромской области:</w:t>
      </w:r>
    </w:p>
    <w:p w:rsidR="00894B66" w:rsidRPr="00894B66" w:rsidRDefault="00894B66" w:rsidP="00894B66">
      <w:pPr>
        <w:autoSpaceDE w:val="0"/>
        <w:autoSpaceDN w:val="0"/>
        <w:adjustRightInd w:val="0"/>
        <w:jc w:val="both"/>
        <w:rPr>
          <w:rFonts w:cs="Times New Roman"/>
          <w:sz w:val="20"/>
          <w:szCs w:val="20"/>
        </w:rPr>
      </w:pPr>
      <w:bookmarkStart w:id="11" w:name="Par96"/>
      <w:bookmarkEnd w:id="11"/>
      <w:r w:rsidRPr="00894B66">
        <w:rPr>
          <w:rFonts w:cs="Times New Roman"/>
          <w:sz w:val="20"/>
          <w:szCs w:val="20"/>
        </w:rPr>
        <w:t xml:space="preserve">- обращение гражданина, замещавшего должность муниципальной службы Кадыйского муниципального района, включенную в </w:t>
      </w:r>
      <w:hyperlink r:id="rId16" w:history="1">
        <w:r w:rsidRPr="00894B66">
          <w:rPr>
            <w:rFonts w:cs="Times New Roman"/>
            <w:sz w:val="20"/>
            <w:szCs w:val="20"/>
          </w:rPr>
          <w:t>Перечень</w:t>
        </w:r>
      </w:hyperlink>
      <w:r w:rsidRPr="00894B66">
        <w:rPr>
          <w:rFonts w:cs="Times New Roman"/>
          <w:sz w:val="20"/>
          <w:szCs w:val="20"/>
        </w:rPr>
        <w:t xml:space="preserve"> должностей муниципальной службы Кадыйского муниципального района, при назначении на которые граждане и при замещении которых муниципальные служащие Кадыйского муниципального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сведения о своих расходах и сведения о расходах своих супруги (супруга) и несовершеннолетних детей, утвержденный правовым актом органа местного самоуправления Кадыйского  муниципального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94B66" w:rsidRPr="00894B66" w:rsidRDefault="00894B66" w:rsidP="00894B66">
      <w:pPr>
        <w:autoSpaceDE w:val="0"/>
        <w:autoSpaceDN w:val="0"/>
        <w:adjustRightInd w:val="0"/>
        <w:jc w:val="both"/>
        <w:rPr>
          <w:rFonts w:cs="Times New Roman"/>
          <w:sz w:val="20"/>
          <w:szCs w:val="20"/>
        </w:rPr>
      </w:pPr>
      <w:bookmarkStart w:id="12" w:name="Par99"/>
      <w:bookmarkEnd w:id="12"/>
      <w:r w:rsidRPr="00894B66">
        <w:rPr>
          <w:rFonts w:cs="Times New Roman"/>
          <w:sz w:val="20"/>
          <w:szCs w:val="20"/>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своих расходах и сведения о расходах своих супруги (супруга) и несовершеннолетних детей;</w:t>
      </w:r>
    </w:p>
    <w:p w:rsidR="00894B66" w:rsidRPr="00894B66" w:rsidRDefault="00894B66" w:rsidP="00894B66">
      <w:pPr>
        <w:pStyle w:val="ConsPlusNormal"/>
        <w:jc w:val="both"/>
        <w:rPr>
          <w:rFonts w:ascii="Times New Roman" w:hAnsi="Times New Roman" w:cs="Times New Roman"/>
        </w:rPr>
      </w:pPr>
      <w:r w:rsidRPr="00894B66">
        <w:rPr>
          <w:rFonts w:ascii="Times New Roman" w:hAnsi="Times New Roman" w:cs="Times New Roman"/>
        </w:rPr>
        <w:t xml:space="preserve">- заявление муниципального служащего о невозможности выполнить требования Федерального </w:t>
      </w:r>
      <w:hyperlink r:id="rId17" w:history="1">
        <w:r w:rsidRPr="00894B66">
          <w:rPr>
            <w:rFonts w:ascii="Times New Roman" w:hAnsi="Times New Roman" w:cs="Times New Roman"/>
          </w:rPr>
          <w:t>закона</w:t>
        </w:r>
      </w:hyperlink>
      <w:r w:rsidRPr="00894B66">
        <w:rPr>
          <w:rFonts w:ascii="Times New Roman" w:hAnsi="Times New Roman" w:cs="Times New Roman"/>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94B66" w:rsidRPr="00894B66" w:rsidRDefault="00894B66" w:rsidP="00894B66">
      <w:pPr>
        <w:jc w:val="both"/>
        <w:rPr>
          <w:rFonts w:cs="Times New Roman"/>
          <w:sz w:val="20"/>
          <w:szCs w:val="20"/>
        </w:rPr>
      </w:pPr>
      <w:r w:rsidRPr="00894B66">
        <w:rPr>
          <w:rFonts w:cs="Times New Roman"/>
          <w:sz w:val="20"/>
          <w:szCs w:val="20"/>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94B66" w:rsidRPr="00894B66" w:rsidRDefault="00894B66" w:rsidP="00894B66">
      <w:pPr>
        <w:autoSpaceDE w:val="0"/>
        <w:autoSpaceDN w:val="0"/>
        <w:adjustRightInd w:val="0"/>
        <w:jc w:val="both"/>
        <w:rPr>
          <w:rFonts w:cs="Times New Roman"/>
          <w:sz w:val="20"/>
          <w:szCs w:val="20"/>
        </w:rPr>
      </w:pPr>
      <w:bookmarkStart w:id="13" w:name="Par100"/>
      <w:bookmarkEnd w:id="13"/>
      <w:r w:rsidRPr="00894B66">
        <w:rPr>
          <w:rFonts w:cs="Times New Roman"/>
          <w:sz w:val="20"/>
          <w:szCs w:val="20"/>
        </w:rPr>
        <w:t xml:space="preserve">3)  представление  руководителя органа местного самоуправления,  руководителя структурного подразделения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 </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4)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8" w:history="1">
        <w:r w:rsidRPr="00894B66">
          <w:rPr>
            <w:rFonts w:cs="Times New Roman"/>
            <w:sz w:val="20"/>
            <w:szCs w:val="20"/>
            <w:lang w:eastAsia="ru-RU"/>
          </w:rPr>
          <w:t>ч. 1 ст. 3</w:t>
        </w:r>
      </w:hyperlink>
      <w:r w:rsidRPr="00894B66">
        <w:rPr>
          <w:rFonts w:cs="Times New Roman"/>
          <w:sz w:val="20"/>
          <w:szCs w:val="20"/>
          <w:lang w:eastAsia="ru-RU"/>
        </w:rPr>
        <w:t xml:space="preserve"> Федерального закона от 03.12. 2012 г  № 230-ФЗ «О контроле за соответствием расходов лиц, замещающих государственные должности, и иных лиц их доходам»; </w:t>
      </w:r>
    </w:p>
    <w:p w:rsidR="00894B66" w:rsidRPr="00894B66" w:rsidRDefault="00894B66" w:rsidP="00894B66">
      <w:pPr>
        <w:pStyle w:val="ConsPlusNormal"/>
        <w:jc w:val="both"/>
        <w:rPr>
          <w:rFonts w:ascii="Times New Roman" w:hAnsi="Times New Roman" w:cs="Times New Roman"/>
        </w:rPr>
      </w:pPr>
      <w:r w:rsidRPr="00894B66">
        <w:rPr>
          <w:rFonts w:ascii="Times New Roman" w:hAnsi="Times New Roman" w:cs="Times New Roman"/>
        </w:rPr>
        <w:lastRenderedPageBreak/>
        <w:t xml:space="preserve">5) поступившее в соответствии с </w:t>
      </w:r>
      <w:hyperlink r:id="rId19" w:history="1">
        <w:r w:rsidRPr="00894B66">
          <w:rPr>
            <w:rFonts w:ascii="Times New Roman" w:hAnsi="Times New Roman" w:cs="Times New Roman"/>
          </w:rPr>
          <w:t>частью 4 статьи 12</w:t>
        </w:r>
      </w:hyperlink>
      <w:r w:rsidRPr="00894B66">
        <w:rPr>
          <w:rFonts w:ascii="Times New Roman" w:hAnsi="Times New Roman" w:cs="Times New Roman"/>
        </w:rPr>
        <w:t xml:space="preserve"> Федерального закона от 25.12.2008 г. № 273-ФЗ «О противодействии коррупции» и </w:t>
      </w:r>
      <w:hyperlink r:id="rId20" w:history="1">
        <w:r w:rsidRPr="00894B66">
          <w:rPr>
            <w:rFonts w:ascii="Times New Roman" w:hAnsi="Times New Roman" w:cs="Times New Roman"/>
          </w:rPr>
          <w:t>статьей 64.1</w:t>
        </w:r>
      </w:hyperlink>
      <w:r w:rsidRPr="00894B66">
        <w:rPr>
          <w:rFonts w:ascii="Times New Roman" w:hAnsi="Times New Roman" w:cs="Times New Roman"/>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органах местного самоуправления,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13.1. Обращение, указанное в абзаце втором подпункта 2 пункта 12 настоящего Положения, подается гражданином, замещавшим должность муниципальной службы в муниципальном органе, в подразделение кадровой службы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1" w:history="1">
        <w:r w:rsidRPr="00894B66">
          <w:rPr>
            <w:rFonts w:cs="Times New Roman"/>
            <w:sz w:val="20"/>
            <w:szCs w:val="20"/>
            <w:lang w:eastAsia="ru-RU"/>
          </w:rPr>
          <w:t>ст. 12</w:t>
        </w:r>
      </w:hyperlink>
      <w:r w:rsidRPr="00894B66">
        <w:rPr>
          <w:rFonts w:cs="Times New Roman"/>
          <w:sz w:val="20"/>
          <w:szCs w:val="20"/>
          <w:lang w:eastAsia="ru-RU"/>
        </w:rPr>
        <w:t xml:space="preserve"> Федерального закона от 25.12.2008 г № 273-ФЗ «О противодействии коррупции». </w:t>
      </w:r>
    </w:p>
    <w:p w:rsidR="00894B66" w:rsidRPr="00894B66" w:rsidRDefault="00894B66" w:rsidP="00894B66">
      <w:pPr>
        <w:autoSpaceDE w:val="0"/>
        <w:autoSpaceDN w:val="0"/>
        <w:adjustRightInd w:val="0"/>
        <w:jc w:val="both"/>
        <w:rPr>
          <w:rFonts w:cs="Times New Roman"/>
          <w:sz w:val="20"/>
          <w:szCs w:val="20"/>
          <w:highlight w:val="green"/>
          <w:lang w:eastAsia="ru-RU"/>
        </w:rPr>
      </w:pPr>
      <w:r w:rsidRPr="00894B66">
        <w:rPr>
          <w:rFonts w:cs="Times New Roman"/>
          <w:sz w:val="20"/>
          <w:szCs w:val="20"/>
          <w:lang w:eastAsia="ru-RU"/>
        </w:rPr>
        <w:t>13.2. Обращение, указанное в абзаце втором подпункта 2 пункта 12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r w:rsidRPr="00894B66">
        <w:rPr>
          <w:rFonts w:cs="Times New Roman"/>
          <w:sz w:val="20"/>
          <w:szCs w:val="20"/>
          <w:highlight w:val="green"/>
          <w:lang w:eastAsia="ru-RU"/>
        </w:rPr>
        <w:t xml:space="preserve"> </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13.3. Уведомление, указанное в подпункте 5 пункта 12 настоящего Положения, рассматривается подразделением кадровой службы органа местного самоуправления, которое осуществляет подготовку мотивированного заключения о соблюдении гражданином, замещавшим должность муниципальной службы в муниципальном органе, требований </w:t>
      </w:r>
      <w:hyperlink r:id="rId22" w:history="1">
        <w:r w:rsidRPr="00894B66">
          <w:rPr>
            <w:rFonts w:cs="Times New Roman"/>
            <w:sz w:val="20"/>
            <w:szCs w:val="20"/>
            <w:lang w:eastAsia="ru-RU"/>
          </w:rPr>
          <w:t>ст. 12</w:t>
        </w:r>
      </w:hyperlink>
      <w:r w:rsidRPr="00894B66">
        <w:rPr>
          <w:rFonts w:cs="Times New Roman"/>
          <w:sz w:val="20"/>
          <w:szCs w:val="20"/>
          <w:lang w:eastAsia="ru-RU"/>
        </w:rPr>
        <w:t xml:space="preserve"> Федерального закона от 25.12.2008 г № 273-ФЗ «О противодействии коррупции». </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13.4. Уведомление, указанное в </w:t>
      </w:r>
      <w:hyperlink r:id="rId23" w:history="1">
        <w:r w:rsidRPr="00894B66">
          <w:rPr>
            <w:rFonts w:cs="Times New Roman"/>
            <w:sz w:val="20"/>
            <w:szCs w:val="20"/>
          </w:rPr>
          <w:t>абзаце пятом подпункта 2 пункта 12</w:t>
        </w:r>
      </w:hyperlink>
      <w:r w:rsidRPr="00894B66">
        <w:rPr>
          <w:rFonts w:cs="Times New Roman"/>
          <w:sz w:val="20"/>
          <w:szCs w:val="20"/>
        </w:rPr>
        <w:t xml:space="preserve"> настоящего Положения, рассматривается кадровой службой органа местного самоуправления, которое осуществляет подготовку мотивированного заключения по результатам рассмотрения уведомления.</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rPr>
        <w:t xml:space="preserve">13.5. При подготовке мотивированного заключения по результатам рассмотрения обращения, указанного в </w:t>
      </w:r>
      <w:hyperlink r:id="rId24" w:history="1">
        <w:r w:rsidRPr="00894B66">
          <w:rPr>
            <w:rFonts w:cs="Times New Roman"/>
            <w:sz w:val="20"/>
            <w:szCs w:val="20"/>
          </w:rPr>
          <w:t>абзаце втором подпункта 2 пункта 12</w:t>
        </w:r>
      </w:hyperlink>
      <w:r w:rsidRPr="00894B66">
        <w:rPr>
          <w:rFonts w:cs="Times New Roman"/>
          <w:sz w:val="20"/>
          <w:szCs w:val="20"/>
        </w:rPr>
        <w:t xml:space="preserve"> настоящего Положения, или уведомлений, указанных в </w:t>
      </w:r>
      <w:hyperlink r:id="rId25" w:history="1">
        <w:r w:rsidRPr="00894B66">
          <w:rPr>
            <w:rFonts w:cs="Times New Roman"/>
            <w:sz w:val="20"/>
            <w:szCs w:val="20"/>
          </w:rPr>
          <w:t>абзаце пятом подпункта 2</w:t>
        </w:r>
      </w:hyperlink>
      <w:r w:rsidRPr="00894B66">
        <w:rPr>
          <w:rFonts w:cs="Times New Roman"/>
          <w:sz w:val="20"/>
          <w:szCs w:val="20"/>
        </w:rPr>
        <w:t xml:space="preserve"> и </w:t>
      </w:r>
      <w:hyperlink r:id="rId26" w:history="1">
        <w:r w:rsidRPr="00894B66">
          <w:rPr>
            <w:rFonts w:cs="Times New Roman"/>
            <w:sz w:val="20"/>
            <w:szCs w:val="20"/>
          </w:rPr>
          <w:t>подпункте 5 пункта 12</w:t>
        </w:r>
      </w:hyperlink>
      <w:r w:rsidRPr="00894B66">
        <w:rPr>
          <w:rFonts w:cs="Times New Roman"/>
          <w:sz w:val="20"/>
          <w:szCs w:val="20"/>
        </w:rPr>
        <w:t xml:space="preserve"> настоящего Положения, должностные лица кадрового службы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(руководитель)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14. Председатель комиссии при поступлении к нему информации, содержащей основания для проведения заседания комиссии:</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rP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27" w:history="1">
        <w:r w:rsidRPr="00894B66">
          <w:rPr>
            <w:rFonts w:cs="Times New Roman"/>
            <w:sz w:val="20"/>
            <w:szCs w:val="20"/>
          </w:rPr>
          <w:t>пунктами 14.1</w:t>
        </w:r>
      </w:hyperlink>
      <w:r w:rsidRPr="00894B66">
        <w:rPr>
          <w:rFonts w:cs="Times New Roman"/>
          <w:sz w:val="20"/>
          <w:szCs w:val="20"/>
        </w:rPr>
        <w:t xml:space="preserve"> и </w:t>
      </w:r>
      <w:hyperlink r:id="rId28" w:history="1">
        <w:r w:rsidRPr="00894B66">
          <w:rPr>
            <w:rFonts w:cs="Times New Roman"/>
            <w:sz w:val="20"/>
            <w:szCs w:val="20"/>
          </w:rPr>
          <w:t>14.2</w:t>
        </w:r>
      </w:hyperlink>
      <w:r w:rsidRPr="00894B66">
        <w:rPr>
          <w:rFonts w:cs="Times New Roman"/>
          <w:sz w:val="20"/>
          <w:szCs w:val="20"/>
        </w:rPr>
        <w:t xml:space="preserve"> настоящего Положения</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2) организует ознакомление с информацией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Костромского муниципального района Костромской области, и результатами ее проверки;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3) рассматривает ходатайства о приглашении на заседание комиссии лиц, указанных в </w:t>
      </w:r>
      <w:hyperlink w:anchor="Par84" w:history="1">
        <w:r w:rsidRPr="00894B66">
          <w:rPr>
            <w:rFonts w:cs="Times New Roman"/>
            <w:sz w:val="20"/>
            <w:szCs w:val="20"/>
          </w:rPr>
          <w:t>подпункте 2 пункта 9</w:t>
        </w:r>
      </w:hyperlink>
      <w:r w:rsidRPr="00894B66">
        <w:rPr>
          <w:rFonts w:cs="Times New Roman"/>
          <w:sz w:val="20"/>
          <w:szCs w:val="20"/>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14.1. Заседание комиссии по рассмотрению заявления, указанного в абзаце третьем и четвертом подпункта 2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14.2. Уведомление, указанное в подпункте 5 пункта 12 настоящего Положения, как правило, рассматривается на очередном (плановом) заседании комиссии. </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lang w:eastAsia="ru-RU"/>
        </w:rPr>
        <w:t xml:space="preserve">15. </w:t>
      </w:r>
      <w:r w:rsidRPr="00894B66">
        <w:rPr>
          <w:rFonts w:cs="Times New Roman"/>
          <w:sz w:val="20"/>
          <w:szCs w:val="20"/>
        </w:rPr>
        <w:t xml:space="preserve">Заседание комиссии проводится, как правило, в присутствии муниципального  служащего, в отношении которого </w:t>
      </w:r>
      <w:r w:rsidRPr="00894B66">
        <w:rPr>
          <w:rFonts w:cs="Times New Roman"/>
          <w:sz w:val="20"/>
          <w:szCs w:val="20"/>
        </w:rPr>
        <w:lastRenderedPageBreak/>
        <w:t xml:space="preserve">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органах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29" w:history="1">
        <w:r w:rsidRPr="00894B66">
          <w:rPr>
            <w:rFonts w:cs="Times New Roman"/>
            <w:sz w:val="20"/>
            <w:szCs w:val="20"/>
          </w:rPr>
          <w:t>подпунктом 2 пункта 12</w:t>
        </w:r>
      </w:hyperlink>
      <w:r w:rsidRPr="00894B66">
        <w:rPr>
          <w:rFonts w:cs="Times New Roman"/>
          <w:sz w:val="20"/>
          <w:szCs w:val="20"/>
        </w:rPr>
        <w:t xml:space="preserve"> настоящего Положения.</w:t>
      </w:r>
    </w:p>
    <w:p w:rsidR="00894B66" w:rsidRPr="00894B66" w:rsidRDefault="00894B66" w:rsidP="00894B66">
      <w:pPr>
        <w:pStyle w:val="ConsPlusNormal"/>
        <w:jc w:val="both"/>
        <w:rPr>
          <w:rFonts w:ascii="Times New Roman" w:hAnsi="Times New Roman" w:cs="Times New Roman"/>
        </w:rPr>
      </w:pPr>
      <w:r w:rsidRPr="00894B66">
        <w:rPr>
          <w:rFonts w:ascii="Times New Roman" w:hAnsi="Times New Roman" w:cs="Times New Roman"/>
        </w:rPr>
        <w:t>15.1. Заседания комиссии могут проводиться в отсутствие муниципального служащего или гражданина в случае:</w:t>
      </w:r>
    </w:p>
    <w:p w:rsidR="00894B66" w:rsidRPr="00894B66" w:rsidRDefault="00894B66" w:rsidP="00894B66">
      <w:pPr>
        <w:pStyle w:val="ConsPlusNormal"/>
        <w:jc w:val="both"/>
        <w:rPr>
          <w:rFonts w:ascii="Times New Roman" w:hAnsi="Times New Roman" w:cs="Times New Roman"/>
        </w:rPr>
      </w:pPr>
      <w:r w:rsidRPr="00894B66">
        <w:rPr>
          <w:rFonts w:ascii="Times New Roman" w:hAnsi="Times New Roman" w:cs="Times New Roman"/>
        </w:rPr>
        <w:t xml:space="preserve">1) если в обращении, заявлении или уведомлении, предусмотренных </w:t>
      </w:r>
      <w:hyperlink r:id="rId30" w:history="1">
        <w:r w:rsidRPr="00894B66">
          <w:rPr>
            <w:rFonts w:ascii="Times New Roman" w:hAnsi="Times New Roman" w:cs="Times New Roman"/>
          </w:rPr>
          <w:t>подпунктом 2 пункта 12</w:t>
        </w:r>
      </w:hyperlink>
      <w:r w:rsidRPr="00894B66">
        <w:rPr>
          <w:rFonts w:ascii="Times New Roman" w:hAnsi="Times New Roman" w:cs="Times New Roman"/>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94B66" w:rsidRPr="00894B66" w:rsidRDefault="00894B66" w:rsidP="00894B66">
      <w:pPr>
        <w:autoSpaceDE w:val="0"/>
        <w:autoSpaceDN w:val="0"/>
        <w:adjustRightInd w:val="0"/>
        <w:jc w:val="both"/>
        <w:rPr>
          <w:rFonts w:cs="Times New Roman"/>
          <w:sz w:val="20"/>
          <w:szCs w:val="20"/>
          <w:highlight w:val="green"/>
          <w:lang w:eastAsia="ru-RU"/>
        </w:rPr>
      </w:pPr>
      <w:r w:rsidRPr="00894B66">
        <w:rPr>
          <w:rFonts w:cs="Times New Roman"/>
          <w:sz w:val="20"/>
          <w:szCs w:val="20"/>
          <w:lang w:eastAsia="ru-RU"/>
        </w:rPr>
        <w:t>16. На заседании комиссии заслушиваются пояснения муниципального служащего или гражданина, замещавшего должность муниципальной службы в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r w:rsidRPr="00894B66">
        <w:rPr>
          <w:rFonts w:cs="Times New Roman"/>
          <w:sz w:val="20"/>
          <w:szCs w:val="20"/>
          <w:highlight w:val="green"/>
          <w:lang w:eastAsia="ru-RU"/>
        </w:rPr>
        <w:t xml:space="preserve"> </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17. Члены комиссии и лица, участвовавшие в ее заседании, не вправе разглашать сведения, ставшие им известными в ходе работы комиссии.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18. По итогам рассмотрения вопроса, указанного в </w:t>
      </w:r>
      <w:hyperlink w:anchor="Par91" w:history="1">
        <w:r w:rsidRPr="00894B66">
          <w:rPr>
            <w:rFonts w:cs="Times New Roman"/>
            <w:sz w:val="20"/>
            <w:szCs w:val="20"/>
          </w:rPr>
          <w:t>абзаце втором подпункта 1 пункта 12</w:t>
        </w:r>
      </w:hyperlink>
      <w:r w:rsidRPr="00894B66">
        <w:rPr>
          <w:rFonts w:cs="Times New Roman"/>
          <w:sz w:val="20"/>
          <w:szCs w:val="20"/>
        </w:rPr>
        <w:t xml:space="preserve"> настоящего Положения, комиссия принимает одно из следующих решений:</w:t>
      </w:r>
    </w:p>
    <w:p w:rsidR="00894B66" w:rsidRPr="00894B66" w:rsidRDefault="00894B66" w:rsidP="00894B66">
      <w:pPr>
        <w:autoSpaceDE w:val="0"/>
        <w:autoSpaceDN w:val="0"/>
        <w:adjustRightInd w:val="0"/>
        <w:jc w:val="both"/>
        <w:rPr>
          <w:rFonts w:cs="Times New Roman"/>
          <w:sz w:val="20"/>
          <w:szCs w:val="20"/>
        </w:rPr>
      </w:pPr>
      <w:bookmarkStart w:id="14" w:name="Par110"/>
      <w:bookmarkEnd w:id="14"/>
      <w:r w:rsidRPr="00894B66">
        <w:rPr>
          <w:rFonts w:cs="Times New Roman"/>
          <w:sz w:val="20"/>
          <w:szCs w:val="20"/>
        </w:rPr>
        <w:t xml:space="preserve"> 1) установить, что сведения, представленные муниципальным служащим в соответствии с </w:t>
      </w:r>
      <w:hyperlink r:id="rId31" w:history="1">
        <w:r w:rsidRPr="00894B66">
          <w:rPr>
            <w:rFonts w:cs="Times New Roman"/>
            <w:sz w:val="20"/>
            <w:szCs w:val="20"/>
          </w:rPr>
          <w:t>подпунктом 1 пункта 1</w:t>
        </w:r>
      </w:hyperlink>
      <w:r w:rsidRPr="00894B66">
        <w:rPr>
          <w:rFonts w:cs="Times New Roman"/>
          <w:sz w:val="20"/>
          <w:szCs w:val="20"/>
        </w:rPr>
        <w:t xml:space="preserve"> </w:t>
      </w:r>
      <w:hyperlink r:id="rId32" w:history="1">
        <w:r w:rsidRPr="00894B66">
          <w:rPr>
            <w:rFonts w:cs="Times New Roman"/>
            <w:sz w:val="20"/>
            <w:szCs w:val="20"/>
          </w:rPr>
          <w:t>Положения</w:t>
        </w:r>
      </w:hyperlink>
      <w:r w:rsidRPr="00894B66">
        <w:rPr>
          <w:rFonts w:cs="Times New Roman"/>
          <w:sz w:val="20"/>
          <w:szCs w:val="20"/>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Костромской области и муниципальной службы Костромской области, государственными гражданскими служащими Костромской области и муниципальными служащими Костромской области, и соблюдения государственными гражданскими служащими Костромской области и муниципальными служащими Костромской области ограничений и запретов, требований о предотвращении или урегулировании конфликта интересов, утвержденного постановлением губернатора Костромской области от 15.09.2015г. №160, являются достоверными и полными;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2) установить, что сведения, представленные муниципальным служащим в соответствии с </w:t>
      </w:r>
      <w:hyperlink r:id="rId33" w:history="1">
        <w:r w:rsidRPr="00894B66">
          <w:rPr>
            <w:rFonts w:cs="Times New Roman"/>
            <w:sz w:val="20"/>
            <w:szCs w:val="20"/>
          </w:rPr>
          <w:t>подпунктом 1 пункта 1</w:t>
        </w:r>
      </w:hyperlink>
      <w:r w:rsidRPr="00894B66">
        <w:rPr>
          <w:rFonts w:cs="Times New Roman"/>
          <w:sz w:val="20"/>
          <w:szCs w:val="20"/>
        </w:rPr>
        <w:t xml:space="preserve"> Положения, указанного в </w:t>
      </w:r>
      <w:hyperlink w:anchor="Par110" w:history="1">
        <w:r w:rsidRPr="00894B66">
          <w:rPr>
            <w:rFonts w:cs="Times New Roman"/>
            <w:sz w:val="20"/>
            <w:szCs w:val="20"/>
          </w:rPr>
          <w:t>подпункте 1</w:t>
        </w:r>
      </w:hyperlink>
      <w:r w:rsidRPr="00894B66">
        <w:rPr>
          <w:rFonts w:cs="Times New Roman"/>
          <w:sz w:val="20"/>
          <w:szCs w:val="20"/>
        </w:rPr>
        <w:t xml:space="preserve"> настоящего пункта, являются недостоверными и (или) неполными. В этом случае комиссия рекомендует руководителю органа местного самоуправления муниципального района применить к муниципальному служащему конкретную меру ответственности.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19.  По итогам рассмотрения вопроса, указанного в </w:t>
      </w:r>
      <w:hyperlink w:anchor="Par92" w:history="1">
        <w:r w:rsidRPr="00894B66">
          <w:rPr>
            <w:rFonts w:cs="Times New Roman"/>
            <w:sz w:val="20"/>
            <w:szCs w:val="20"/>
          </w:rPr>
          <w:t>абзаце третьем подпункта 1 пункта 12</w:t>
        </w:r>
      </w:hyperlink>
      <w:r w:rsidRPr="00894B66">
        <w:rPr>
          <w:rFonts w:cs="Times New Roman"/>
          <w:sz w:val="20"/>
          <w:szCs w:val="20"/>
        </w:rPr>
        <w:t xml:space="preserve"> настоящего Положения, комиссия принимает одно из следующих решений: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1) установить, что муниципальный служащий соблюдал требования к служебному поведению и (или) требования об урегулировании конфликта интересов;</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20. По итогам рассмотрения вопроса, указанного в </w:t>
      </w:r>
      <w:hyperlink w:anchor="Par96" w:history="1">
        <w:r w:rsidRPr="00894B66">
          <w:rPr>
            <w:rFonts w:cs="Times New Roman"/>
            <w:sz w:val="20"/>
            <w:szCs w:val="20"/>
          </w:rPr>
          <w:t>абзаце втором подпункта 2 пункта 12</w:t>
        </w:r>
      </w:hyperlink>
      <w:r w:rsidRPr="00894B66">
        <w:rPr>
          <w:rFonts w:cs="Times New Roman"/>
          <w:sz w:val="20"/>
          <w:szCs w:val="20"/>
        </w:rPr>
        <w:t xml:space="preserve"> настоящего Положения, комиссия принимает одно из следующих решений: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894B66" w:rsidRPr="00894B66" w:rsidRDefault="00894B66" w:rsidP="00894B66">
      <w:pPr>
        <w:autoSpaceDE w:val="0"/>
        <w:autoSpaceDN w:val="0"/>
        <w:adjustRightInd w:val="0"/>
        <w:jc w:val="both"/>
        <w:rPr>
          <w:rFonts w:cs="Times New Roman"/>
          <w:sz w:val="20"/>
          <w:szCs w:val="20"/>
        </w:rPr>
      </w:pPr>
      <w:bookmarkStart w:id="15" w:name="Par120"/>
      <w:bookmarkEnd w:id="15"/>
      <w:r w:rsidRPr="00894B66">
        <w:rPr>
          <w:rFonts w:cs="Times New Roman"/>
          <w:sz w:val="20"/>
          <w:szCs w:val="20"/>
        </w:rPr>
        <w:t xml:space="preserve">21. По итогам рассмотрения вопроса, указанного в абзаце </w:t>
      </w:r>
      <w:hyperlink w:anchor="Par99" w:history="1">
        <w:r w:rsidRPr="00894B66">
          <w:rPr>
            <w:rFonts w:cs="Times New Roman"/>
            <w:sz w:val="20"/>
            <w:szCs w:val="20"/>
          </w:rPr>
          <w:t>третьем подпункта 2 пункта 12</w:t>
        </w:r>
      </w:hyperlink>
      <w:r w:rsidRPr="00894B66">
        <w:rPr>
          <w:rFonts w:cs="Times New Roman"/>
          <w:sz w:val="20"/>
          <w:szCs w:val="20"/>
        </w:rPr>
        <w:t xml:space="preserve"> настоящего Положения, комиссия принимает одно из следующих решений: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сведения о своих расходах и сведения о расходах своих супруги (супруга) и несовершеннолетних детей является объективной и уважительной;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сведения о своих расходах и сведения о расходах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сведения о своих расходах и сведения о расходах своих супруги (супруга) и несовершеннолетних детей необъективна и является </w:t>
      </w:r>
      <w:r w:rsidRPr="00894B66">
        <w:rPr>
          <w:rFonts w:cs="Times New Roman"/>
          <w:sz w:val="20"/>
          <w:szCs w:val="20"/>
        </w:rPr>
        <w:lastRenderedPageBreak/>
        <w:t>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21.1. По итогам рассмотрения вопроса, указанного в </w:t>
      </w:r>
      <w:hyperlink r:id="rId34" w:history="1">
        <w:r w:rsidRPr="00894B66">
          <w:rPr>
            <w:rFonts w:cs="Times New Roman"/>
            <w:sz w:val="20"/>
            <w:szCs w:val="20"/>
            <w:lang w:eastAsia="ru-RU"/>
          </w:rPr>
          <w:t>подпункте 4 пункта 12</w:t>
        </w:r>
      </w:hyperlink>
      <w:r w:rsidRPr="00894B66">
        <w:rPr>
          <w:rFonts w:cs="Times New Roman"/>
          <w:sz w:val="20"/>
          <w:szCs w:val="20"/>
          <w:lang w:eastAsia="ru-RU"/>
        </w:rPr>
        <w:t xml:space="preserve"> настоящего Положения, комиссия принимает одно из следующих решений:</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 а) признать, что сведения, представленные муниципальным служащим в соответствии с </w:t>
      </w:r>
      <w:hyperlink r:id="rId35" w:history="1">
        <w:r w:rsidRPr="00894B66">
          <w:rPr>
            <w:rFonts w:cs="Times New Roman"/>
            <w:sz w:val="20"/>
            <w:szCs w:val="20"/>
            <w:lang w:eastAsia="ru-RU"/>
          </w:rPr>
          <w:t>ч. 1 ст. 3</w:t>
        </w:r>
      </w:hyperlink>
      <w:r w:rsidRPr="00894B66">
        <w:rPr>
          <w:rFonts w:cs="Times New Roman"/>
          <w:sz w:val="20"/>
          <w:szCs w:val="20"/>
          <w:lang w:eastAsia="ru-RU"/>
        </w:rPr>
        <w:t xml:space="preserve"> Федерального закона</w:t>
      </w:r>
      <w:r w:rsidRPr="00894B66">
        <w:rPr>
          <w:rFonts w:cs="Times New Roman"/>
          <w:color w:val="FF0000"/>
          <w:sz w:val="20"/>
          <w:szCs w:val="20"/>
          <w:lang w:eastAsia="ru-RU"/>
        </w:rPr>
        <w:t xml:space="preserve"> </w:t>
      </w:r>
      <w:r w:rsidRPr="00894B66">
        <w:rPr>
          <w:rFonts w:cs="Times New Roman"/>
          <w:sz w:val="20"/>
          <w:szCs w:val="20"/>
          <w:lang w:eastAsia="ru-RU"/>
        </w:rPr>
        <w:t>от 03.12. 2012 г  № 230-ФЗ «О контроле за соответствием расходов лиц, замещающих государственные должности, и иных лиц их доходам», являются достоверными и полными;</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б) признать, что сведения, представленные муниципальным служащим в соответствии с </w:t>
      </w:r>
      <w:hyperlink r:id="rId36" w:history="1">
        <w:r w:rsidRPr="00894B66">
          <w:rPr>
            <w:rFonts w:cs="Times New Roman"/>
            <w:sz w:val="20"/>
            <w:szCs w:val="20"/>
            <w:lang w:eastAsia="ru-RU"/>
          </w:rPr>
          <w:t>ч. 1 ст. 3</w:t>
        </w:r>
      </w:hyperlink>
      <w:r w:rsidRPr="00894B66">
        <w:rPr>
          <w:rFonts w:cs="Times New Roman"/>
          <w:sz w:val="20"/>
          <w:szCs w:val="20"/>
          <w:lang w:eastAsia="ru-RU"/>
        </w:rPr>
        <w:t xml:space="preserve"> Федерального закона от 03.12. 2012 г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94B66" w:rsidRPr="00894B66" w:rsidRDefault="00894B66" w:rsidP="00894B66">
      <w:pPr>
        <w:pStyle w:val="ConsPlusNormal"/>
        <w:jc w:val="both"/>
        <w:rPr>
          <w:rFonts w:ascii="Times New Roman" w:hAnsi="Times New Roman" w:cs="Times New Roman"/>
        </w:rPr>
      </w:pPr>
      <w:r w:rsidRPr="00894B66">
        <w:rPr>
          <w:rFonts w:ascii="Times New Roman" w:hAnsi="Times New Roman" w:cs="Times New Roman"/>
        </w:rPr>
        <w:t xml:space="preserve">21.2. По итогам рассмотрения вопроса, указанного в </w:t>
      </w:r>
      <w:hyperlink r:id="rId37" w:history="1">
        <w:r w:rsidRPr="00894B66">
          <w:rPr>
            <w:rFonts w:ascii="Times New Roman" w:hAnsi="Times New Roman" w:cs="Times New Roman"/>
          </w:rPr>
          <w:t>абзаце четвертом подпункта 2 пункта 12</w:t>
        </w:r>
      </w:hyperlink>
      <w:r w:rsidRPr="00894B66">
        <w:rPr>
          <w:rFonts w:ascii="Times New Roman" w:hAnsi="Times New Roman" w:cs="Times New Roman"/>
        </w:rPr>
        <w:t xml:space="preserve"> настоящего Положения, комиссия принимает одно из следующих решений:</w:t>
      </w:r>
    </w:p>
    <w:p w:rsidR="00894B66" w:rsidRPr="00894B66" w:rsidRDefault="00894B66" w:rsidP="00894B66">
      <w:pPr>
        <w:pStyle w:val="ConsPlusNormal"/>
        <w:jc w:val="both"/>
        <w:rPr>
          <w:rFonts w:ascii="Times New Roman" w:hAnsi="Times New Roman" w:cs="Times New Roman"/>
        </w:rPr>
      </w:pPr>
      <w:r w:rsidRPr="00894B66">
        <w:rPr>
          <w:rFonts w:ascii="Times New Roman" w:hAnsi="Times New Roman" w:cs="Times New Roman"/>
        </w:rPr>
        <w:t xml:space="preserve">а) признать, что обстоятельства, препятствующие выполнению требований Федерального </w:t>
      </w:r>
      <w:hyperlink r:id="rId38" w:history="1">
        <w:r w:rsidRPr="00894B66">
          <w:rPr>
            <w:rFonts w:ascii="Times New Roman" w:hAnsi="Times New Roman" w:cs="Times New Roman"/>
          </w:rPr>
          <w:t>закона</w:t>
        </w:r>
      </w:hyperlink>
      <w:r w:rsidRPr="00894B66">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б) признать, что обстоятельства, препятствующие выполнению требований Федерального </w:t>
      </w:r>
      <w:hyperlink r:id="rId39" w:history="1">
        <w:r w:rsidRPr="00894B66">
          <w:rPr>
            <w:rFonts w:cs="Times New Roman"/>
            <w:sz w:val="20"/>
            <w:szCs w:val="20"/>
          </w:rPr>
          <w:t>закона</w:t>
        </w:r>
      </w:hyperlink>
      <w:r w:rsidRPr="00894B66">
        <w:rPr>
          <w:rFonts w:cs="Times New Roman"/>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(руководителю) применить к муниципальному  служащему конкретную меру ответственности.</w:t>
      </w:r>
    </w:p>
    <w:p w:rsidR="00894B66" w:rsidRPr="00894B66" w:rsidRDefault="00894B66" w:rsidP="00894B66">
      <w:pPr>
        <w:pStyle w:val="ConsPlusNormal"/>
        <w:jc w:val="both"/>
        <w:rPr>
          <w:rFonts w:ascii="Times New Roman" w:hAnsi="Times New Roman" w:cs="Times New Roman"/>
        </w:rPr>
      </w:pPr>
      <w:r w:rsidRPr="00894B66">
        <w:rPr>
          <w:rFonts w:ascii="Times New Roman" w:hAnsi="Times New Roman" w:cs="Times New Roman"/>
        </w:rPr>
        <w:t xml:space="preserve">21.3. По итогам рассмотрения вопроса, указанного в </w:t>
      </w:r>
      <w:hyperlink r:id="rId40" w:history="1">
        <w:r w:rsidRPr="00894B66">
          <w:rPr>
            <w:rFonts w:ascii="Times New Roman" w:hAnsi="Times New Roman" w:cs="Times New Roman"/>
          </w:rPr>
          <w:t>абзаце пятом подпункта 2 пункта 12</w:t>
        </w:r>
      </w:hyperlink>
      <w:r w:rsidRPr="00894B66">
        <w:rPr>
          <w:rFonts w:ascii="Times New Roman" w:hAnsi="Times New Roman" w:cs="Times New Roman"/>
        </w:rPr>
        <w:t xml:space="preserve"> настоящего Положения, комиссия принимает одно из следующих решений:</w:t>
      </w:r>
    </w:p>
    <w:p w:rsidR="00894B66" w:rsidRPr="00894B66" w:rsidRDefault="00894B66" w:rsidP="00894B66">
      <w:pPr>
        <w:pStyle w:val="ConsPlusNormal"/>
        <w:jc w:val="both"/>
        <w:rPr>
          <w:rFonts w:ascii="Times New Roman" w:hAnsi="Times New Roman" w:cs="Times New Roman"/>
        </w:rPr>
      </w:pPr>
      <w:r w:rsidRPr="00894B66">
        <w:rPr>
          <w:rFonts w:ascii="Times New Roman" w:hAnsi="Times New Roman" w:cs="Times New Roman"/>
        </w:rPr>
        <w:t>а) признать, что при исполнении муниципальным служащим должностных обязанностей конфликт интересов отсутствует;</w:t>
      </w:r>
    </w:p>
    <w:p w:rsidR="00894B66" w:rsidRPr="00894B66" w:rsidRDefault="00894B66" w:rsidP="00894B66">
      <w:pPr>
        <w:pStyle w:val="ConsPlusNormal"/>
        <w:jc w:val="both"/>
        <w:rPr>
          <w:rFonts w:ascii="Times New Roman" w:hAnsi="Times New Roman" w:cs="Times New Roman"/>
        </w:rPr>
      </w:pPr>
      <w:r w:rsidRPr="00894B66">
        <w:rPr>
          <w:rFonts w:ascii="Times New Roman" w:hAnsi="Times New Roman" w:cs="Times New Roman"/>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(руководителю) принять меры по урегулированию конфликта интересов или по недопущению его возникновения;</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(руководителю) применить к муниципальному служащему конкретную меру ответственности.</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22. </w:t>
      </w:r>
      <w:r w:rsidRPr="00894B66">
        <w:rPr>
          <w:rFonts w:cs="Times New Roman"/>
          <w:sz w:val="20"/>
          <w:szCs w:val="20"/>
        </w:rPr>
        <w:t>По итогам рассмотрения вопросов, указанных в подпунктах 1, 2, 4 и 5 пункта 12 настоящего Положения, при наличии к тому оснований комиссия может принять иное решение, чем это предусмотрено пунктами 18-21, 21.1. – 21.3 и 22.1 настоящего Положения. Основания и мотивы принятия такого решения должны быть отражены в протоколе заседания комиссии.</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22.1. По итогам рассмотрения вопроса, указанного в подпункте 5 пункта 12 настоящего Положения, комиссия принимает в отношении гражданина, замещавшего должность муниципальной службы в муниципальном органе, одно из следующих решений:</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  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 xml:space="preserve"> 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1" w:history="1">
        <w:r w:rsidRPr="00894B66">
          <w:rPr>
            <w:rFonts w:cs="Times New Roman"/>
            <w:sz w:val="20"/>
            <w:szCs w:val="20"/>
            <w:lang w:eastAsia="ru-RU"/>
          </w:rPr>
          <w:t>ст. 12</w:t>
        </w:r>
      </w:hyperlink>
      <w:r w:rsidRPr="00894B66">
        <w:rPr>
          <w:rFonts w:cs="Times New Roman"/>
          <w:sz w:val="20"/>
          <w:szCs w:val="20"/>
          <w:lang w:eastAsia="ru-RU"/>
        </w:rPr>
        <w:t xml:space="preserve"> Федерального закона от 25.12.2008 г №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23. По итогам рассмотрения вопроса, предусмотренного </w:t>
      </w:r>
      <w:hyperlink w:anchor="Par100" w:history="1">
        <w:r w:rsidRPr="00894B66">
          <w:rPr>
            <w:rFonts w:cs="Times New Roman"/>
            <w:sz w:val="20"/>
            <w:szCs w:val="20"/>
          </w:rPr>
          <w:t>подпунктом 3 пункта 12</w:t>
        </w:r>
      </w:hyperlink>
      <w:r w:rsidRPr="00894B66">
        <w:rPr>
          <w:rFonts w:cs="Times New Roman"/>
          <w:sz w:val="20"/>
          <w:szCs w:val="20"/>
        </w:rPr>
        <w:t xml:space="preserve"> настоящего Положения, комиссия принимает соответствующее решение.</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24. Для исполнения решений комиссии могут быть подготовлены проекты нормативных правовых актов, решений или поручений.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25. Решения комиссии по вопросам, указанным в </w:t>
      </w:r>
      <w:hyperlink w:anchor="Par87" w:history="1">
        <w:r w:rsidRPr="00894B66">
          <w:rPr>
            <w:rFonts w:cs="Times New Roman"/>
            <w:sz w:val="20"/>
            <w:szCs w:val="20"/>
          </w:rPr>
          <w:t>пункте 12</w:t>
        </w:r>
      </w:hyperlink>
      <w:r w:rsidRPr="00894B66">
        <w:rPr>
          <w:rFonts w:cs="Times New Roman"/>
          <w:sz w:val="20"/>
          <w:szCs w:val="20"/>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26.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96" w:history="1">
        <w:r w:rsidRPr="00894B66">
          <w:rPr>
            <w:rFonts w:cs="Times New Roman"/>
            <w:sz w:val="20"/>
            <w:szCs w:val="20"/>
          </w:rPr>
          <w:t>абзаце втором подпункта 2 пункта 12</w:t>
        </w:r>
      </w:hyperlink>
      <w:r w:rsidRPr="00894B66">
        <w:rPr>
          <w:rFonts w:cs="Times New Roman"/>
          <w:sz w:val="20"/>
          <w:szCs w:val="20"/>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ar96" w:history="1">
        <w:r w:rsidRPr="00894B66">
          <w:rPr>
            <w:rFonts w:cs="Times New Roman"/>
            <w:sz w:val="20"/>
            <w:szCs w:val="20"/>
          </w:rPr>
          <w:t>абзаце втором подпункта 2 пункта 12</w:t>
        </w:r>
      </w:hyperlink>
      <w:r w:rsidRPr="00894B66">
        <w:rPr>
          <w:rFonts w:cs="Times New Roman"/>
          <w:sz w:val="20"/>
          <w:szCs w:val="20"/>
        </w:rPr>
        <w:t xml:space="preserve"> настоящего Положения, носит обязательный характер.</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27. В протоколе заседания комиссии указываются:</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1) дата заседания комиссии, фамилии, имена, отчества членов комиссии и других лиц, присутствующих на заседании;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lastRenderedPageBreak/>
        <w:t xml:space="preserve"> 2)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3) предъявляемые к муниципальному служащему претензии, материалы, на которых они основываются;</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4) содержание пояснений муниципального служащего и других лиц по существу предъявляемых претензий;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5) фамилии, имена, отчества выступивших на заседании лиц и краткое изложение их выступлений;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6) источник информации, содержащей основания для проведения заседания комиссии, дата поступления информации в орган местного самоуправления;</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7) другие сведения;</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8) результаты голосования;</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 xml:space="preserve"> 9) решение и обоснование его принятия.</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28.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29. Копии протокола заседания комиссии полностью или в виде выписок из него в 7-дневный срок со дня заседания направляются руководителю органа местного самоуправления, муниципальному служащему, а также по решению комиссии - иным заинтересованным лицам.</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30.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32.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94B66" w:rsidRPr="00894B66" w:rsidRDefault="00894B66" w:rsidP="00894B66">
      <w:pPr>
        <w:autoSpaceDE w:val="0"/>
        <w:autoSpaceDN w:val="0"/>
        <w:adjustRightInd w:val="0"/>
        <w:jc w:val="both"/>
        <w:rPr>
          <w:rFonts w:cs="Times New Roman"/>
          <w:sz w:val="20"/>
          <w:szCs w:val="20"/>
          <w:lang w:eastAsia="ru-RU"/>
        </w:rPr>
      </w:pPr>
      <w:r w:rsidRPr="00894B66">
        <w:rPr>
          <w:rFonts w:cs="Times New Roman"/>
          <w:sz w:val="20"/>
          <w:szCs w:val="20"/>
          <w:lang w:eastAsia="ru-RU"/>
        </w:rPr>
        <w:t>33.1.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муниципальном органе, в отношении которого рассматривался вопрос, указанный в абзаце втором подпункта 2 пункта 12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94B66" w:rsidRPr="00894B66" w:rsidRDefault="00894B66" w:rsidP="00894B66">
      <w:pPr>
        <w:autoSpaceDE w:val="0"/>
        <w:autoSpaceDN w:val="0"/>
        <w:adjustRightInd w:val="0"/>
        <w:jc w:val="both"/>
        <w:rPr>
          <w:rFonts w:cs="Times New Roman"/>
          <w:sz w:val="20"/>
          <w:szCs w:val="20"/>
        </w:rPr>
      </w:pPr>
      <w:r w:rsidRPr="00894B66">
        <w:rPr>
          <w:rFonts w:cs="Times New Roman"/>
          <w:sz w:val="20"/>
          <w:szCs w:val="20"/>
        </w:rPr>
        <w:t>34. Организационно-техническое и документационное обеспечение деятельности комиссии, а также информирование членов комиссии и участников заседания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руководителем аппарата администрации Кадыйского  муниципального района.</w:t>
      </w:r>
    </w:p>
    <w:p w:rsidR="00894B66" w:rsidRPr="00894B66" w:rsidRDefault="00894B66" w:rsidP="00894B66">
      <w:pPr>
        <w:rPr>
          <w:rFonts w:cs="Times New Roman"/>
          <w:sz w:val="20"/>
          <w:szCs w:val="20"/>
        </w:rPr>
      </w:pPr>
    </w:p>
    <w:p w:rsidR="00894B66" w:rsidRPr="00894B66" w:rsidRDefault="00894B66" w:rsidP="00894B66">
      <w:pPr>
        <w:autoSpaceDE w:val="0"/>
        <w:autoSpaceDN w:val="0"/>
        <w:adjustRightInd w:val="0"/>
        <w:jc w:val="right"/>
        <w:rPr>
          <w:rFonts w:cs="Times New Roman"/>
          <w:sz w:val="20"/>
          <w:szCs w:val="20"/>
        </w:rPr>
      </w:pPr>
      <w:r w:rsidRPr="00894B66">
        <w:rPr>
          <w:rFonts w:cs="Times New Roman"/>
          <w:sz w:val="20"/>
          <w:szCs w:val="20"/>
        </w:rPr>
        <w:t xml:space="preserve">                                                      </w:t>
      </w:r>
      <w:r>
        <w:rPr>
          <w:rFonts w:cs="Times New Roman"/>
          <w:sz w:val="20"/>
          <w:szCs w:val="20"/>
        </w:rPr>
        <w:t xml:space="preserve">                  </w:t>
      </w:r>
      <w:r w:rsidRPr="00894B66">
        <w:rPr>
          <w:rFonts w:cs="Times New Roman"/>
          <w:sz w:val="20"/>
          <w:szCs w:val="20"/>
        </w:rPr>
        <w:t xml:space="preserve">  Приложение № 2</w:t>
      </w:r>
    </w:p>
    <w:p w:rsidR="00894B66" w:rsidRPr="00894B66" w:rsidRDefault="00894B66" w:rsidP="00894B66">
      <w:pPr>
        <w:autoSpaceDE w:val="0"/>
        <w:autoSpaceDN w:val="0"/>
        <w:adjustRightInd w:val="0"/>
        <w:jc w:val="right"/>
        <w:rPr>
          <w:rFonts w:cs="Times New Roman"/>
          <w:sz w:val="20"/>
          <w:szCs w:val="20"/>
        </w:rPr>
      </w:pPr>
      <w:r w:rsidRPr="00894B66">
        <w:rPr>
          <w:rFonts w:cs="Times New Roman"/>
          <w:sz w:val="20"/>
          <w:szCs w:val="20"/>
        </w:rPr>
        <w:t xml:space="preserve">                                                                                                               к постановлению администрации </w:t>
      </w:r>
    </w:p>
    <w:p w:rsidR="00894B66" w:rsidRPr="00894B66" w:rsidRDefault="00894B66" w:rsidP="00894B66">
      <w:pPr>
        <w:autoSpaceDE w:val="0"/>
        <w:autoSpaceDN w:val="0"/>
        <w:adjustRightInd w:val="0"/>
        <w:jc w:val="right"/>
        <w:rPr>
          <w:rFonts w:cs="Times New Roman"/>
          <w:sz w:val="20"/>
          <w:szCs w:val="20"/>
        </w:rPr>
      </w:pPr>
      <w:r w:rsidRPr="00894B66">
        <w:rPr>
          <w:rFonts w:cs="Times New Roman"/>
          <w:sz w:val="20"/>
          <w:szCs w:val="20"/>
        </w:rPr>
        <w:t>Кадыйского  муниципального района</w:t>
      </w:r>
    </w:p>
    <w:p w:rsidR="00894B66" w:rsidRPr="00894B66" w:rsidRDefault="00894B66" w:rsidP="00894B66">
      <w:pPr>
        <w:autoSpaceDE w:val="0"/>
        <w:autoSpaceDN w:val="0"/>
        <w:adjustRightInd w:val="0"/>
        <w:jc w:val="right"/>
        <w:rPr>
          <w:rFonts w:cs="Times New Roman"/>
          <w:sz w:val="20"/>
          <w:szCs w:val="20"/>
        </w:rPr>
      </w:pPr>
      <w:r w:rsidRPr="00894B66">
        <w:rPr>
          <w:rFonts w:cs="Times New Roman"/>
          <w:sz w:val="20"/>
          <w:szCs w:val="20"/>
        </w:rPr>
        <w:t xml:space="preserve">                                                                                                                от «</w:t>
      </w:r>
      <w:r>
        <w:rPr>
          <w:rFonts w:cs="Times New Roman"/>
          <w:sz w:val="20"/>
          <w:szCs w:val="20"/>
        </w:rPr>
        <w:t>18</w:t>
      </w:r>
      <w:r w:rsidR="003D4E93">
        <w:rPr>
          <w:rFonts w:cs="Times New Roman"/>
          <w:sz w:val="20"/>
          <w:szCs w:val="20"/>
        </w:rPr>
        <w:t xml:space="preserve">» февраля 2016 г </w:t>
      </w:r>
      <w:r w:rsidRPr="00894B66">
        <w:rPr>
          <w:rFonts w:cs="Times New Roman"/>
          <w:sz w:val="20"/>
          <w:szCs w:val="20"/>
        </w:rPr>
        <w:t xml:space="preserve"> № </w:t>
      </w:r>
      <w:r w:rsidR="003D4E93">
        <w:rPr>
          <w:rFonts w:cs="Times New Roman"/>
          <w:sz w:val="20"/>
          <w:szCs w:val="20"/>
        </w:rPr>
        <w:t>4</w:t>
      </w:r>
      <w:r>
        <w:rPr>
          <w:rFonts w:cs="Times New Roman"/>
          <w:sz w:val="20"/>
          <w:szCs w:val="20"/>
        </w:rPr>
        <w:t>3</w:t>
      </w:r>
    </w:p>
    <w:p w:rsidR="00894B66" w:rsidRPr="00894B66" w:rsidRDefault="00894B66" w:rsidP="00894B66">
      <w:pPr>
        <w:rPr>
          <w:rFonts w:cs="Times New Roman"/>
          <w:sz w:val="20"/>
          <w:szCs w:val="20"/>
        </w:rPr>
      </w:pPr>
    </w:p>
    <w:p w:rsidR="00894B66" w:rsidRPr="00894B66" w:rsidRDefault="00894B66" w:rsidP="00894B66">
      <w:pPr>
        <w:jc w:val="center"/>
        <w:rPr>
          <w:rFonts w:cs="Times New Roman"/>
          <w:b/>
          <w:sz w:val="20"/>
          <w:szCs w:val="20"/>
        </w:rPr>
      </w:pPr>
      <w:r w:rsidRPr="00894B66">
        <w:rPr>
          <w:rFonts w:cs="Times New Roman"/>
          <w:b/>
          <w:sz w:val="20"/>
          <w:szCs w:val="20"/>
        </w:rPr>
        <w:t>Состав</w:t>
      </w:r>
    </w:p>
    <w:p w:rsidR="00894B66" w:rsidRPr="00894B66" w:rsidRDefault="00894B66" w:rsidP="00894B66">
      <w:pPr>
        <w:jc w:val="center"/>
        <w:rPr>
          <w:rFonts w:cs="Times New Roman"/>
          <w:sz w:val="20"/>
          <w:szCs w:val="20"/>
        </w:rPr>
      </w:pPr>
      <w:r w:rsidRPr="00894B66">
        <w:rPr>
          <w:rFonts w:cs="Times New Roman"/>
          <w:sz w:val="20"/>
          <w:szCs w:val="20"/>
        </w:rPr>
        <w:t>Комиссии по соблюдению требований к служебному поведению муниципальных служащих Кадыйского муниципального района Костромской области и урегулированию конфликта интересов</w:t>
      </w:r>
    </w:p>
    <w:p w:rsidR="00894B66" w:rsidRPr="00894B66" w:rsidRDefault="00894B66" w:rsidP="00894B66">
      <w:pPr>
        <w:jc w:val="center"/>
        <w:rPr>
          <w:rFonts w:cs="Times New Roman"/>
          <w:sz w:val="20"/>
          <w:szCs w:val="20"/>
        </w:rPr>
      </w:pPr>
    </w:p>
    <w:p w:rsidR="00894B66" w:rsidRPr="00894B66" w:rsidRDefault="00894B66" w:rsidP="00894B66">
      <w:pPr>
        <w:jc w:val="both"/>
        <w:rPr>
          <w:rFonts w:cs="Times New Roman"/>
          <w:sz w:val="20"/>
          <w:szCs w:val="20"/>
        </w:rPr>
      </w:pPr>
      <w:r w:rsidRPr="00894B66">
        <w:rPr>
          <w:rFonts w:cs="Times New Roman"/>
          <w:sz w:val="20"/>
          <w:szCs w:val="20"/>
        </w:rPr>
        <w:t xml:space="preserve">Председатель комиссии              -   Смирнов Александр Николаевич - первый заместитель </w:t>
      </w:r>
    </w:p>
    <w:p w:rsidR="00894B66" w:rsidRPr="00894B66" w:rsidRDefault="00894B66" w:rsidP="00894B66">
      <w:pPr>
        <w:jc w:val="both"/>
        <w:rPr>
          <w:rFonts w:cs="Times New Roman"/>
          <w:sz w:val="20"/>
          <w:szCs w:val="20"/>
        </w:rPr>
      </w:pPr>
      <w:r w:rsidRPr="00894B66">
        <w:rPr>
          <w:rFonts w:cs="Times New Roman"/>
          <w:sz w:val="20"/>
          <w:szCs w:val="20"/>
        </w:rPr>
        <w:t xml:space="preserve">                                                            главы  администрации Кадыйского муниципального</w:t>
      </w:r>
    </w:p>
    <w:p w:rsidR="00894B66" w:rsidRPr="00894B66" w:rsidRDefault="00894B66" w:rsidP="00894B66">
      <w:pPr>
        <w:jc w:val="both"/>
        <w:rPr>
          <w:rFonts w:cs="Times New Roman"/>
          <w:sz w:val="20"/>
          <w:szCs w:val="20"/>
        </w:rPr>
      </w:pPr>
      <w:r w:rsidRPr="00894B66">
        <w:rPr>
          <w:rFonts w:cs="Times New Roman"/>
          <w:sz w:val="20"/>
          <w:szCs w:val="20"/>
        </w:rPr>
        <w:t xml:space="preserve">                                                            района;</w:t>
      </w:r>
    </w:p>
    <w:p w:rsidR="00894B66" w:rsidRPr="00894B66" w:rsidRDefault="00894B66" w:rsidP="00894B66">
      <w:pPr>
        <w:jc w:val="both"/>
        <w:rPr>
          <w:rFonts w:cs="Times New Roman"/>
          <w:sz w:val="20"/>
          <w:szCs w:val="20"/>
        </w:rPr>
      </w:pPr>
    </w:p>
    <w:p w:rsidR="00894B66" w:rsidRPr="00894B66" w:rsidRDefault="00894B66" w:rsidP="00894B66">
      <w:pPr>
        <w:jc w:val="both"/>
        <w:rPr>
          <w:rFonts w:cs="Times New Roman"/>
          <w:sz w:val="20"/>
          <w:szCs w:val="20"/>
        </w:rPr>
      </w:pPr>
      <w:r w:rsidRPr="00894B66">
        <w:rPr>
          <w:rFonts w:cs="Times New Roman"/>
          <w:sz w:val="20"/>
          <w:szCs w:val="20"/>
        </w:rPr>
        <w:t xml:space="preserve">Заместитель председателя         -    Волкова Светлана Сергеевна – руководитель аппарата        </w:t>
      </w:r>
    </w:p>
    <w:p w:rsidR="00894B66" w:rsidRPr="00894B66" w:rsidRDefault="00894B66" w:rsidP="00894B66">
      <w:pPr>
        <w:jc w:val="both"/>
        <w:rPr>
          <w:rFonts w:cs="Times New Roman"/>
          <w:sz w:val="20"/>
          <w:szCs w:val="20"/>
        </w:rPr>
      </w:pPr>
      <w:r w:rsidRPr="00894B66">
        <w:rPr>
          <w:rFonts w:cs="Times New Roman"/>
          <w:sz w:val="20"/>
          <w:szCs w:val="20"/>
        </w:rPr>
        <w:t xml:space="preserve">комиссии                                            администрации Кадыйского муниципального района </w:t>
      </w:r>
    </w:p>
    <w:p w:rsidR="00894B66" w:rsidRPr="00894B66" w:rsidRDefault="00894B66" w:rsidP="00894B66">
      <w:pPr>
        <w:jc w:val="both"/>
        <w:rPr>
          <w:rFonts w:cs="Times New Roman"/>
          <w:sz w:val="20"/>
          <w:szCs w:val="20"/>
        </w:rPr>
      </w:pPr>
    </w:p>
    <w:p w:rsidR="00894B66" w:rsidRPr="00894B66" w:rsidRDefault="00894B66" w:rsidP="00894B66">
      <w:pPr>
        <w:jc w:val="both"/>
        <w:rPr>
          <w:rFonts w:cs="Times New Roman"/>
          <w:sz w:val="20"/>
          <w:szCs w:val="20"/>
        </w:rPr>
      </w:pPr>
      <w:r w:rsidRPr="00894B66">
        <w:rPr>
          <w:rFonts w:cs="Times New Roman"/>
          <w:sz w:val="20"/>
          <w:szCs w:val="20"/>
        </w:rPr>
        <w:t xml:space="preserve">Секретарь комиссии       </w:t>
      </w:r>
      <w:r w:rsidRPr="00894B66">
        <w:rPr>
          <w:rFonts w:cs="Times New Roman"/>
          <w:sz w:val="20"/>
          <w:szCs w:val="20"/>
        </w:rPr>
        <w:tab/>
        <w:t xml:space="preserve">       -   Ершов Александр Николаевич – юрисконсульт</w:t>
      </w:r>
    </w:p>
    <w:p w:rsidR="00894B66" w:rsidRPr="00894B66" w:rsidRDefault="00894B66" w:rsidP="00894B66">
      <w:pPr>
        <w:jc w:val="both"/>
        <w:rPr>
          <w:rFonts w:cs="Times New Roman"/>
          <w:sz w:val="20"/>
          <w:szCs w:val="20"/>
        </w:rPr>
      </w:pPr>
      <w:r w:rsidRPr="00894B66">
        <w:rPr>
          <w:rFonts w:cs="Times New Roman"/>
          <w:sz w:val="20"/>
          <w:szCs w:val="20"/>
        </w:rPr>
        <w:t xml:space="preserve">                                                          администрации  Кадыйского муниципального района;</w:t>
      </w:r>
    </w:p>
    <w:p w:rsidR="00894B66" w:rsidRDefault="00894B66" w:rsidP="00894B66">
      <w:pPr>
        <w:jc w:val="both"/>
        <w:rPr>
          <w:rFonts w:cs="Times New Roman"/>
          <w:sz w:val="20"/>
          <w:szCs w:val="20"/>
        </w:rPr>
      </w:pPr>
      <w:r w:rsidRPr="00894B66">
        <w:rPr>
          <w:rFonts w:cs="Times New Roman"/>
          <w:sz w:val="20"/>
          <w:szCs w:val="20"/>
        </w:rPr>
        <w:t xml:space="preserve">                                                            </w:t>
      </w:r>
    </w:p>
    <w:p w:rsidR="00894B66" w:rsidRPr="00894B66" w:rsidRDefault="00894B66" w:rsidP="00894B66">
      <w:pPr>
        <w:jc w:val="both"/>
        <w:rPr>
          <w:rFonts w:cs="Times New Roman"/>
          <w:sz w:val="20"/>
          <w:szCs w:val="20"/>
        </w:rPr>
      </w:pPr>
      <w:r w:rsidRPr="00894B66">
        <w:rPr>
          <w:rFonts w:cs="Times New Roman"/>
          <w:sz w:val="20"/>
          <w:szCs w:val="20"/>
        </w:rPr>
        <w:t xml:space="preserve">Члены комиссии                         -    Чистякова  Анастасия Павловна – ведущий эксперт по                           </w:t>
      </w:r>
    </w:p>
    <w:p w:rsidR="00894B66" w:rsidRPr="00894B66" w:rsidRDefault="00894B66" w:rsidP="00894B66">
      <w:pPr>
        <w:tabs>
          <w:tab w:val="left" w:pos="3544"/>
        </w:tabs>
        <w:jc w:val="both"/>
        <w:rPr>
          <w:rFonts w:cs="Times New Roman"/>
          <w:sz w:val="20"/>
          <w:szCs w:val="20"/>
        </w:rPr>
      </w:pPr>
      <w:r w:rsidRPr="00894B66">
        <w:rPr>
          <w:rFonts w:cs="Times New Roman"/>
          <w:sz w:val="20"/>
          <w:szCs w:val="20"/>
        </w:rPr>
        <w:lastRenderedPageBreak/>
        <w:t xml:space="preserve">                                                            трудовым отношениям администрации Кадыйского       </w:t>
      </w:r>
    </w:p>
    <w:p w:rsidR="00894B66" w:rsidRPr="00894B66" w:rsidRDefault="00894B66" w:rsidP="00894B66">
      <w:pPr>
        <w:tabs>
          <w:tab w:val="left" w:pos="3544"/>
        </w:tabs>
        <w:jc w:val="both"/>
        <w:rPr>
          <w:rFonts w:cs="Times New Roman"/>
          <w:sz w:val="20"/>
          <w:szCs w:val="20"/>
        </w:rPr>
      </w:pPr>
      <w:r w:rsidRPr="00894B66">
        <w:rPr>
          <w:rFonts w:cs="Times New Roman"/>
          <w:sz w:val="20"/>
          <w:szCs w:val="20"/>
        </w:rPr>
        <w:t xml:space="preserve">                                                            муниципального района;</w:t>
      </w:r>
    </w:p>
    <w:p w:rsidR="00894B66" w:rsidRPr="00894B66" w:rsidRDefault="00894B66" w:rsidP="00894B66">
      <w:pPr>
        <w:jc w:val="both"/>
        <w:rPr>
          <w:rFonts w:cs="Times New Roman"/>
          <w:sz w:val="20"/>
          <w:szCs w:val="20"/>
        </w:rPr>
      </w:pPr>
    </w:p>
    <w:p w:rsidR="00894B66" w:rsidRPr="00894B66" w:rsidRDefault="00894B66" w:rsidP="00894B66">
      <w:pPr>
        <w:jc w:val="both"/>
        <w:rPr>
          <w:rFonts w:cs="Times New Roman"/>
          <w:sz w:val="20"/>
          <w:szCs w:val="20"/>
        </w:rPr>
      </w:pPr>
      <w:r w:rsidRPr="00894B66">
        <w:rPr>
          <w:rFonts w:cs="Times New Roman"/>
          <w:sz w:val="20"/>
          <w:szCs w:val="20"/>
        </w:rPr>
        <w:t xml:space="preserve">                                                            Третьяков Сергей Владимирович-  начальник отдела по </w:t>
      </w:r>
    </w:p>
    <w:p w:rsidR="00894B66" w:rsidRPr="00894B66" w:rsidRDefault="00894B66" w:rsidP="00894B66">
      <w:pPr>
        <w:jc w:val="both"/>
        <w:rPr>
          <w:rFonts w:cs="Times New Roman"/>
          <w:sz w:val="20"/>
          <w:szCs w:val="20"/>
        </w:rPr>
      </w:pPr>
      <w:r w:rsidRPr="00894B66">
        <w:rPr>
          <w:rFonts w:cs="Times New Roman"/>
          <w:sz w:val="20"/>
          <w:szCs w:val="20"/>
        </w:rPr>
        <w:t xml:space="preserve">                                                            информационному, организационно-техническому, </w:t>
      </w:r>
    </w:p>
    <w:p w:rsidR="00894B66" w:rsidRPr="00894B66" w:rsidRDefault="00894B66" w:rsidP="00894B66">
      <w:pPr>
        <w:jc w:val="both"/>
        <w:rPr>
          <w:rFonts w:cs="Times New Roman"/>
          <w:sz w:val="20"/>
          <w:szCs w:val="20"/>
        </w:rPr>
      </w:pPr>
      <w:r w:rsidRPr="00894B66">
        <w:rPr>
          <w:rFonts w:cs="Times New Roman"/>
          <w:sz w:val="20"/>
          <w:szCs w:val="20"/>
        </w:rPr>
        <w:t xml:space="preserve">                                                            хозяйственному обеспечению администрации</w:t>
      </w:r>
    </w:p>
    <w:p w:rsidR="00894B66" w:rsidRPr="00894B66" w:rsidRDefault="00894B66" w:rsidP="00894B66">
      <w:pPr>
        <w:jc w:val="both"/>
        <w:rPr>
          <w:rFonts w:cs="Times New Roman"/>
          <w:sz w:val="20"/>
          <w:szCs w:val="20"/>
        </w:rPr>
      </w:pPr>
      <w:r w:rsidRPr="00894B66">
        <w:rPr>
          <w:rFonts w:cs="Times New Roman"/>
          <w:sz w:val="20"/>
          <w:szCs w:val="20"/>
        </w:rPr>
        <w:t xml:space="preserve">                                                            Кадыйского    муниципального района</w:t>
      </w:r>
    </w:p>
    <w:p w:rsidR="00894B66" w:rsidRPr="00894B66" w:rsidRDefault="00894B66" w:rsidP="00894B66">
      <w:pPr>
        <w:jc w:val="both"/>
        <w:rPr>
          <w:rFonts w:cs="Times New Roman"/>
          <w:sz w:val="20"/>
          <w:szCs w:val="20"/>
        </w:rPr>
      </w:pPr>
      <w:r w:rsidRPr="00894B66">
        <w:rPr>
          <w:rFonts w:cs="Times New Roman"/>
          <w:sz w:val="20"/>
          <w:szCs w:val="20"/>
        </w:rPr>
        <w:t xml:space="preserve">                                                           </w:t>
      </w:r>
    </w:p>
    <w:p w:rsidR="00A80298" w:rsidRPr="00894B66" w:rsidRDefault="00A80298" w:rsidP="00A80298">
      <w:pPr>
        <w:pStyle w:val="consplusnormal0"/>
        <w:spacing w:before="0" w:beforeAutospacing="0" w:after="0" w:afterAutospacing="0"/>
        <w:jc w:val="both"/>
        <w:rPr>
          <w:sz w:val="20"/>
          <w:szCs w:val="20"/>
        </w:rPr>
      </w:pPr>
    </w:p>
    <w:p w:rsidR="00A80298" w:rsidRPr="00A80298" w:rsidRDefault="00A80298" w:rsidP="00A80298">
      <w:pPr>
        <w:tabs>
          <w:tab w:val="left" w:pos="3544"/>
        </w:tabs>
        <w:jc w:val="center"/>
        <w:rPr>
          <w:rFonts w:cs="Times New Roman"/>
          <w:sz w:val="20"/>
          <w:szCs w:val="20"/>
        </w:rPr>
      </w:pPr>
      <w:r w:rsidRPr="00A80298">
        <w:rPr>
          <w:rFonts w:cs="Times New Roman"/>
          <w:sz w:val="20"/>
          <w:szCs w:val="20"/>
        </w:rPr>
        <w:t>РОССИЙСКАЯ  ФЕДЕРАЦИЯ</w:t>
      </w:r>
    </w:p>
    <w:p w:rsidR="00A80298" w:rsidRPr="00A80298" w:rsidRDefault="00A80298" w:rsidP="00A80298">
      <w:pPr>
        <w:tabs>
          <w:tab w:val="left" w:pos="3544"/>
        </w:tabs>
        <w:jc w:val="center"/>
        <w:rPr>
          <w:rFonts w:cs="Times New Roman"/>
          <w:sz w:val="20"/>
          <w:szCs w:val="20"/>
        </w:rPr>
      </w:pPr>
      <w:r w:rsidRPr="00A80298">
        <w:rPr>
          <w:rFonts w:cs="Times New Roman"/>
          <w:sz w:val="20"/>
          <w:szCs w:val="20"/>
        </w:rPr>
        <w:t>КОСТРОМСКАЯ  ОБЛАСТЬ</w:t>
      </w:r>
    </w:p>
    <w:p w:rsidR="00A80298" w:rsidRPr="00A80298" w:rsidRDefault="00A80298" w:rsidP="00A80298">
      <w:pPr>
        <w:tabs>
          <w:tab w:val="left" w:pos="3544"/>
        </w:tabs>
        <w:jc w:val="center"/>
        <w:rPr>
          <w:rFonts w:cs="Times New Roman"/>
          <w:sz w:val="20"/>
          <w:szCs w:val="20"/>
        </w:rPr>
      </w:pPr>
      <w:r w:rsidRPr="00A80298">
        <w:rPr>
          <w:rFonts w:cs="Times New Roman"/>
          <w:sz w:val="20"/>
          <w:szCs w:val="20"/>
        </w:rPr>
        <w:t>АДМИНИСТРАЦИЯ КАДЫЙСКОГО МУНИЦИПАЛЬНОГО РАЙОНА</w:t>
      </w:r>
    </w:p>
    <w:p w:rsidR="00A80298" w:rsidRPr="00A80298" w:rsidRDefault="00A80298" w:rsidP="00A80298">
      <w:pPr>
        <w:tabs>
          <w:tab w:val="left" w:pos="3544"/>
        </w:tabs>
        <w:jc w:val="center"/>
        <w:rPr>
          <w:rFonts w:cs="Times New Roman"/>
          <w:sz w:val="8"/>
          <w:szCs w:val="8"/>
        </w:rPr>
      </w:pPr>
    </w:p>
    <w:p w:rsidR="00A80298" w:rsidRPr="00A80298" w:rsidRDefault="00A80298" w:rsidP="00A80298">
      <w:pPr>
        <w:tabs>
          <w:tab w:val="left" w:pos="3544"/>
        </w:tabs>
        <w:jc w:val="center"/>
        <w:rPr>
          <w:rFonts w:cs="Times New Roman"/>
          <w:sz w:val="20"/>
          <w:szCs w:val="20"/>
        </w:rPr>
      </w:pPr>
      <w:r w:rsidRPr="00A80298">
        <w:rPr>
          <w:rFonts w:cs="Times New Roman"/>
          <w:sz w:val="20"/>
          <w:szCs w:val="20"/>
        </w:rPr>
        <w:t>ПОСТАНОВЛЕНИЕ</w:t>
      </w:r>
    </w:p>
    <w:p w:rsidR="00A80298" w:rsidRPr="00A80298" w:rsidRDefault="00A80298" w:rsidP="00A80298">
      <w:pPr>
        <w:tabs>
          <w:tab w:val="left" w:pos="3544"/>
        </w:tabs>
        <w:jc w:val="center"/>
        <w:rPr>
          <w:rFonts w:cs="Times New Roman"/>
          <w:sz w:val="20"/>
          <w:szCs w:val="20"/>
        </w:rPr>
      </w:pPr>
    </w:p>
    <w:p w:rsidR="00A80298" w:rsidRPr="00A80298" w:rsidRDefault="00A80298" w:rsidP="00A80298">
      <w:pPr>
        <w:tabs>
          <w:tab w:val="left" w:pos="3544"/>
        </w:tabs>
        <w:jc w:val="both"/>
        <w:rPr>
          <w:rFonts w:cs="Times New Roman"/>
          <w:sz w:val="20"/>
          <w:szCs w:val="20"/>
        </w:rPr>
      </w:pPr>
      <w:r w:rsidRPr="00A80298">
        <w:rPr>
          <w:rFonts w:cs="Times New Roman"/>
          <w:sz w:val="20"/>
          <w:szCs w:val="20"/>
        </w:rPr>
        <w:t>«  18</w:t>
      </w:r>
      <w:r w:rsidR="00DC57DC">
        <w:rPr>
          <w:rFonts w:cs="Times New Roman"/>
          <w:sz w:val="20"/>
          <w:szCs w:val="20"/>
        </w:rPr>
        <w:t xml:space="preserve"> </w:t>
      </w:r>
      <w:r w:rsidRPr="00A80298">
        <w:rPr>
          <w:rFonts w:cs="Times New Roman"/>
          <w:sz w:val="20"/>
          <w:szCs w:val="20"/>
        </w:rPr>
        <w:t xml:space="preserve">»  февраля  2016 года                                                                                  </w:t>
      </w:r>
      <w:r>
        <w:rPr>
          <w:rFonts w:cs="Times New Roman"/>
          <w:sz w:val="20"/>
          <w:szCs w:val="20"/>
        </w:rPr>
        <w:t xml:space="preserve">                                                               </w:t>
      </w:r>
      <w:r w:rsidRPr="00A80298">
        <w:rPr>
          <w:rFonts w:cs="Times New Roman"/>
          <w:sz w:val="20"/>
          <w:szCs w:val="20"/>
        </w:rPr>
        <w:t xml:space="preserve"> № 44</w:t>
      </w:r>
    </w:p>
    <w:p w:rsidR="00A80298" w:rsidRPr="00A80298" w:rsidRDefault="00A80298" w:rsidP="00A80298">
      <w:pPr>
        <w:tabs>
          <w:tab w:val="left" w:pos="3544"/>
        </w:tabs>
        <w:jc w:val="both"/>
        <w:rPr>
          <w:rFonts w:cs="Times New Roman"/>
          <w:sz w:val="8"/>
          <w:szCs w:val="8"/>
        </w:rPr>
      </w:pPr>
    </w:p>
    <w:p w:rsidR="00A80298" w:rsidRPr="00A80298" w:rsidRDefault="00A80298" w:rsidP="00A80298">
      <w:pPr>
        <w:adjustRightInd w:val="0"/>
        <w:spacing w:line="280" w:lineRule="exact"/>
        <w:rPr>
          <w:rFonts w:cs="Times New Roman"/>
          <w:sz w:val="20"/>
          <w:szCs w:val="20"/>
        </w:rPr>
      </w:pPr>
      <w:r w:rsidRPr="00A80298">
        <w:rPr>
          <w:rFonts w:cs="Times New Roman"/>
          <w:sz w:val="20"/>
          <w:szCs w:val="20"/>
        </w:rPr>
        <w:t>О порядке сообщения лицами, замещающими</w:t>
      </w:r>
    </w:p>
    <w:p w:rsidR="00A80298" w:rsidRPr="00A80298" w:rsidRDefault="00A80298" w:rsidP="00A80298">
      <w:pPr>
        <w:adjustRightInd w:val="0"/>
        <w:spacing w:line="280" w:lineRule="exact"/>
        <w:rPr>
          <w:rFonts w:cs="Times New Roman"/>
          <w:sz w:val="20"/>
          <w:szCs w:val="20"/>
        </w:rPr>
      </w:pPr>
      <w:r w:rsidRPr="00A80298">
        <w:rPr>
          <w:rFonts w:cs="Times New Roman"/>
          <w:sz w:val="20"/>
          <w:szCs w:val="20"/>
        </w:rPr>
        <w:t>должности муниципальной службы администрации</w:t>
      </w:r>
    </w:p>
    <w:p w:rsidR="00A80298" w:rsidRPr="00A80298" w:rsidRDefault="00A80298" w:rsidP="00A80298">
      <w:pPr>
        <w:adjustRightInd w:val="0"/>
        <w:spacing w:line="280" w:lineRule="exact"/>
        <w:rPr>
          <w:rFonts w:cs="Times New Roman"/>
          <w:sz w:val="20"/>
          <w:szCs w:val="20"/>
        </w:rPr>
      </w:pPr>
      <w:r w:rsidRPr="00A80298">
        <w:rPr>
          <w:rFonts w:cs="Times New Roman"/>
          <w:sz w:val="20"/>
          <w:szCs w:val="20"/>
        </w:rPr>
        <w:t>Кадыйского муниципального района, и иными лицами</w:t>
      </w:r>
    </w:p>
    <w:p w:rsidR="00A80298" w:rsidRPr="00A80298" w:rsidRDefault="00A80298" w:rsidP="00A80298">
      <w:pPr>
        <w:adjustRightInd w:val="0"/>
        <w:spacing w:line="280" w:lineRule="exact"/>
        <w:rPr>
          <w:rFonts w:cs="Times New Roman"/>
          <w:sz w:val="20"/>
          <w:szCs w:val="20"/>
        </w:rPr>
      </w:pPr>
      <w:r w:rsidRPr="00A80298">
        <w:rPr>
          <w:rFonts w:cs="Times New Roman"/>
          <w:sz w:val="20"/>
          <w:szCs w:val="20"/>
        </w:rPr>
        <w:t>о возникновении личной заинтересованности при</w:t>
      </w:r>
    </w:p>
    <w:p w:rsidR="00A80298" w:rsidRPr="00A80298" w:rsidRDefault="00A80298" w:rsidP="00A80298">
      <w:pPr>
        <w:adjustRightInd w:val="0"/>
        <w:spacing w:line="280" w:lineRule="exact"/>
        <w:rPr>
          <w:rFonts w:cs="Times New Roman"/>
          <w:sz w:val="20"/>
          <w:szCs w:val="20"/>
        </w:rPr>
      </w:pPr>
      <w:r w:rsidRPr="00A80298">
        <w:rPr>
          <w:rFonts w:cs="Times New Roman"/>
          <w:sz w:val="20"/>
          <w:szCs w:val="20"/>
        </w:rPr>
        <w:t xml:space="preserve">исполнении должностных обязанностей, которая </w:t>
      </w:r>
    </w:p>
    <w:p w:rsidR="00A80298" w:rsidRPr="00A80298" w:rsidRDefault="00A80298" w:rsidP="00A80298">
      <w:pPr>
        <w:adjustRightInd w:val="0"/>
        <w:spacing w:line="280" w:lineRule="exact"/>
        <w:rPr>
          <w:rFonts w:cs="Times New Roman"/>
          <w:b/>
          <w:bCs/>
          <w:sz w:val="20"/>
          <w:szCs w:val="20"/>
        </w:rPr>
      </w:pPr>
      <w:r w:rsidRPr="00A80298">
        <w:rPr>
          <w:rFonts w:cs="Times New Roman"/>
          <w:sz w:val="20"/>
          <w:szCs w:val="20"/>
        </w:rPr>
        <w:t>приводит или может привести к конфликту интересов</w:t>
      </w:r>
    </w:p>
    <w:p w:rsidR="00A80298" w:rsidRPr="00A80298" w:rsidRDefault="00A80298" w:rsidP="00A80298">
      <w:pPr>
        <w:tabs>
          <w:tab w:val="left" w:pos="3544"/>
        </w:tabs>
        <w:jc w:val="both"/>
        <w:rPr>
          <w:rFonts w:cs="Times New Roman"/>
          <w:sz w:val="8"/>
          <w:szCs w:val="8"/>
        </w:rPr>
      </w:pPr>
    </w:p>
    <w:p w:rsidR="00A80298" w:rsidRPr="00A80298" w:rsidRDefault="00A80298" w:rsidP="00A80298">
      <w:pPr>
        <w:pStyle w:val="ConsPlusTitle"/>
        <w:tabs>
          <w:tab w:val="left" w:pos="3544"/>
        </w:tabs>
        <w:jc w:val="center"/>
        <w:rPr>
          <w:rFonts w:ascii="Times New Roman" w:hAnsi="Times New Roman" w:cs="Times New Roman"/>
          <w:sz w:val="20"/>
          <w:szCs w:val="20"/>
        </w:rPr>
      </w:pPr>
    </w:p>
    <w:p w:rsidR="00A80298" w:rsidRPr="00A80298" w:rsidRDefault="00A80298" w:rsidP="00A80298">
      <w:pPr>
        <w:ind w:firstLine="708"/>
        <w:jc w:val="both"/>
        <w:rPr>
          <w:rFonts w:cs="Times New Roman"/>
          <w:sz w:val="20"/>
          <w:szCs w:val="20"/>
        </w:rPr>
      </w:pPr>
      <w:r w:rsidRPr="00A80298">
        <w:rPr>
          <w:rFonts w:cs="Times New Roman"/>
          <w:sz w:val="20"/>
          <w:szCs w:val="20"/>
        </w:rPr>
        <w:t>В соответствии с Федеральным законом от 25.12.2008 № 273-ФЗ «О противодействии коррупции», учитывая Указ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постановляю:</w:t>
      </w:r>
    </w:p>
    <w:p w:rsidR="00A80298" w:rsidRPr="00A80298" w:rsidRDefault="00A80298" w:rsidP="00A80298">
      <w:pPr>
        <w:pStyle w:val="aa"/>
        <w:numPr>
          <w:ilvl w:val="0"/>
          <w:numId w:val="6"/>
        </w:numPr>
        <w:ind w:left="0" w:firstLine="708"/>
        <w:jc w:val="both"/>
        <w:rPr>
          <w:rFonts w:ascii="Times New Roman" w:hAnsi="Times New Roman"/>
          <w:sz w:val="20"/>
          <w:szCs w:val="20"/>
        </w:rPr>
      </w:pPr>
      <w:r w:rsidRPr="00A80298">
        <w:rPr>
          <w:rFonts w:ascii="Times New Roman" w:hAnsi="Times New Roman"/>
          <w:sz w:val="20"/>
          <w:szCs w:val="20"/>
        </w:rPr>
        <w:t>Утвердить положение о порядке сообщения лицами, замещающими должности муниципальной службы в администрации района и органах администрации района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(приложение 1).</w:t>
      </w:r>
    </w:p>
    <w:p w:rsidR="00A80298" w:rsidRPr="00A80298" w:rsidRDefault="00A80298" w:rsidP="00A80298">
      <w:pPr>
        <w:pStyle w:val="aa"/>
        <w:numPr>
          <w:ilvl w:val="0"/>
          <w:numId w:val="6"/>
        </w:numPr>
        <w:ind w:left="0" w:firstLine="708"/>
        <w:jc w:val="both"/>
        <w:rPr>
          <w:rFonts w:ascii="Times New Roman" w:hAnsi="Times New Roman"/>
          <w:sz w:val="20"/>
          <w:szCs w:val="20"/>
        </w:rPr>
      </w:pPr>
      <w:r w:rsidRPr="00A80298">
        <w:rPr>
          <w:rFonts w:ascii="Times New Roman" w:hAnsi="Times New Roman"/>
          <w:sz w:val="20"/>
          <w:szCs w:val="20"/>
        </w:rPr>
        <w:t>Рекомендовать главам городского и сельских поселений обеспечить издание нормативных правовых  актов, определяющих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0298" w:rsidRPr="00A80298" w:rsidRDefault="00A80298" w:rsidP="00A80298">
      <w:pPr>
        <w:pStyle w:val="aa"/>
        <w:numPr>
          <w:ilvl w:val="0"/>
          <w:numId w:val="6"/>
        </w:numPr>
        <w:ind w:left="0" w:firstLine="708"/>
        <w:jc w:val="both"/>
        <w:rPr>
          <w:rFonts w:ascii="Times New Roman" w:hAnsi="Times New Roman"/>
          <w:sz w:val="20"/>
          <w:szCs w:val="20"/>
        </w:rPr>
      </w:pPr>
      <w:r w:rsidRPr="00A80298">
        <w:rPr>
          <w:rFonts w:ascii="Times New Roman" w:hAnsi="Times New Roman"/>
          <w:sz w:val="20"/>
          <w:szCs w:val="20"/>
        </w:rPr>
        <w:t>Настоящее  постановление вступает в силу с момента официального опубликования.</w:t>
      </w:r>
    </w:p>
    <w:p w:rsidR="00A80298" w:rsidRPr="00A80298" w:rsidRDefault="00A80298" w:rsidP="00A80298">
      <w:pPr>
        <w:pStyle w:val="aa"/>
        <w:numPr>
          <w:ilvl w:val="0"/>
          <w:numId w:val="6"/>
        </w:numPr>
        <w:ind w:left="0" w:firstLine="708"/>
        <w:jc w:val="both"/>
        <w:rPr>
          <w:rFonts w:ascii="Times New Roman" w:hAnsi="Times New Roman"/>
          <w:sz w:val="20"/>
          <w:szCs w:val="20"/>
        </w:rPr>
      </w:pPr>
      <w:r w:rsidRPr="00A80298">
        <w:rPr>
          <w:rFonts w:ascii="Times New Roman" w:hAnsi="Times New Roman"/>
          <w:sz w:val="20"/>
          <w:szCs w:val="20"/>
        </w:rPr>
        <w:t xml:space="preserve">Контроль за выполнением настоящего постановления возложить на руководителя аппарата администрации Кадыйского муниципального района. </w:t>
      </w:r>
    </w:p>
    <w:p w:rsidR="00A80298" w:rsidRPr="00A80298" w:rsidRDefault="00A80298" w:rsidP="00A80298">
      <w:pPr>
        <w:tabs>
          <w:tab w:val="left" w:pos="3544"/>
        </w:tabs>
        <w:autoSpaceDE w:val="0"/>
        <w:autoSpaceDN w:val="0"/>
        <w:adjustRightInd w:val="0"/>
        <w:jc w:val="both"/>
        <w:rPr>
          <w:rFonts w:cs="Times New Roman"/>
          <w:sz w:val="20"/>
          <w:szCs w:val="20"/>
        </w:rPr>
      </w:pPr>
      <w:r w:rsidRPr="00A80298">
        <w:rPr>
          <w:rFonts w:cs="Times New Roman"/>
          <w:sz w:val="20"/>
          <w:szCs w:val="20"/>
        </w:rPr>
        <w:t>Глава администрации</w:t>
      </w:r>
    </w:p>
    <w:p w:rsidR="00A80298" w:rsidRPr="00A80298" w:rsidRDefault="00A80298" w:rsidP="00A80298">
      <w:pPr>
        <w:tabs>
          <w:tab w:val="left" w:pos="3544"/>
        </w:tabs>
        <w:autoSpaceDE w:val="0"/>
        <w:autoSpaceDN w:val="0"/>
        <w:adjustRightInd w:val="0"/>
        <w:jc w:val="both"/>
        <w:rPr>
          <w:rFonts w:cs="Times New Roman"/>
          <w:sz w:val="20"/>
          <w:szCs w:val="20"/>
        </w:rPr>
      </w:pPr>
      <w:r w:rsidRPr="00A80298">
        <w:rPr>
          <w:rFonts w:cs="Times New Roman"/>
          <w:sz w:val="20"/>
          <w:szCs w:val="20"/>
        </w:rPr>
        <w:t>Кад</w:t>
      </w:r>
      <w:r>
        <w:rPr>
          <w:rFonts w:cs="Times New Roman"/>
          <w:sz w:val="20"/>
          <w:szCs w:val="20"/>
        </w:rPr>
        <w:t xml:space="preserve">ыйского муниципального района </w:t>
      </w:r>
      <w:r w:rsidRPr="00A80298">
        <w:rPr>
          <w:rFonts w:cs="Times New Roman"/>
          <w:sz w:val="20"/>
          <w:szCs w:val="20"/>
        </w:rPr>
        <w:t xml:space="preserve"> В.В.Зайце</w:t>
      </w:r>
      <w:r>
        <w:rPr>
          <w:rFonts w:cs="Times New Roman"/>
          <w:sz w:val="20"/>
          <w:szCs w:val="20"/>
        </w:rPr>
        <w:t>в</w:t>
      </w:r>
    </w:p>
    <w:p w:rsidR="00A80298" w:rsidRPr="00A80298" w:rsidRDefault="00A80298" w:rsidP="00A80298">
      <w:pPr>
        <w:pStyle w:val="ConsPlusNormal"/>
        <w:ind w:firstLine="540"/>
        <w:jc w:val="right"/>
        <w:rPr>
          <w:rFonts w:ascii="Times New Roman" w:hAnsi="Times New Roman" w:cs="Times New Roman"/>
        </w:rPr>
      </w:pPr>
      <w:r w:rsidRPr="00A80298">
        <w:rPr>
          <w:rFonts w:ascii="Times New Roman" w:hAnsi="Times New Roman" w:cs="Times New Roman"/>
        </w:rPr>
        <w:t>Приложение 1</w:t>
      </w:r>
    </w:p>
    <w:p w:rsidR="00A80298" w:rsidRPr="00A80298" w:rsidRDefault="00A80298" w:rsidP="00A80298">
      <w:pPr>
        <w:pStyle w:val="ConsPlusNormal"/>
        <w:ind w:firstLine="540"/>
        <w:jc w:val="right"/>
        <w:rPr>
          <w:rFonts w:ascii="Times New Roman" w:hAnsi="Times New Roman" w:cs="Times New Roman"/>
        </w:rPr>
      </w:pPr>
      <w:r w:rsidRPr="00A80298">
        <w:rPr>
          <w:rFonts w:ascii="Times New Roman" w:hAnsi="Times New Roman" w:cs="Times New Roman"/>
        </w:rPr>
        <w:t>к постановлению администрации</w:t>
      </w:r>
    </w:p>
    <w:p w:rsidR="00A80298" w:rsidRPr="00A80298" w:rsidRDefault="00A80298" w:rsidP="00A80298">
      <w:pPr>
        <w:pStyle w:val="ConsPlusNormal"/>
        <w:ind w:firstLine="540"/>
        <w:jc w:val="right"/>
        <w:rPr>
          <w:rFonts w:ascii="Times New Roman" w:hAnsi="Times New Roman" w:cs="Times New Roman"/>
        </w:rPr>
      </w:pPr>
      <w:r w:rsidRPr="00A80298">
        <w:rPr>
          <w:rFonts w:ascii="Times New Roman" w:hAnsi="Times New Roman" w:cs="Times New Roman"/>
        </w:rPr>
        <w:t>Кадыйского муниципального района</w:t>
      </w:r>
    </w:p>
    <w:p w:rsidR="00A80298" w:rsidRPr="00A80298" w:rsidRDefault="003D4E93" w:rsidP="003D4E93">
      <w:pPr>
        <w:pStyle w:val="ConsPlusNormal"/>
        <w:ind w:firstLine="540"/>
        <w:jc w:val="center"/>
        <w:rPr>
          <w:rFonts w:ascii="Times New Roman" w:hAnsi="Times New Roman" w:cs="Times New Roman"/>
        </w:rPr>
      </w:pPr>
      <w:r>
        <w:rPr>
          <w:rFonts w:ascii="Times New Roman" w:hAnsi="Times New Roman" w:cs="Times New Roman"/>
        </w:rPr>
        <w:t xml:space="preserve">                                                                                                                  </w:t>
      </w:r>
      <w:r w:rsidR="00A80298" w:rsidRPr="00A80298">
        <w:rPr>
          <w:rFonts w:ascii="Times New Roman" w:hAnsi="Times New Roman" w:cs="Times New Roman"/>
        </w:rPr>
        <w:t>о</w:t>
      </w:r>
      <w:r w:rsidR="00DC57DC">
        <w:rPr>
          <w:rFonts w:ascii="Times New Roman" w:hAnsi="Times New Roman" w:cs="Times New Roman"/>
        </w:rPr>
        <w:t>т «18</w:t>
      </w:r>
      <w:r w:rsidR="00A80298" w:rsidRPr="00A80298">
        <w:rPr>
          <w:rFonts w:ascii="Times New Roman" w:hAnsi="Times New Roman" w:cs="Times New Roman"/>
        </w:rPr>
        <w:t>»</w:t>
      </w:r>
      <w:r w:rsidR="00DC57DC">
        <w:rPr>
          <w:rFonts w:ascii="Times New Roman" w:hAnsi="Times New Roman" w:cs="Times New Roman"/>
        </w:rPr>
        <w:t xml:space="preserve">февраля </w:t>
      </w:r>
      <w:r w:rsidR="00A80298" w:rsidRPr="00A80298">
        <w:rPr>
          <w:rFonts w:ascii="Times New Roman" w:hAnsi="Times New Roman" w:cs="Times New Roman"/>
        </w:rPr>
        <w:t>2016г.</w:t>
      </w:r>
      <w:r>
        <w:rPr>
          <w:rFonts w:ascii="Times New Roman" w:hAnsi="Times New Roman" w:cs="Times New Roman"/>
        </w:rPr>
        <w:t xml:space="preserve"> № 44</w:t>
      </w:r>
    </w:p>
    <w:p w:rsidR="00A80298" w:rsidRPr="00AC22CA" w:rsidRDefault="00A80298" w:rsidP="00A80298">
      <w:pPr>
        <w:pStyle w:val="ConsPlusNormal"/>
        <w:ind w:firstLine="540"/>
        <w:jc w:val="both"/>
        <w:rPr>
          <w:rFonts w:ascii="Times New Roman" w:hAnsi="Times New Roman" w:cs="Times New Roman"/>
          <w:sz w:val="4"/>
          <w:szCs w:val="4"/>
        </w:rPr>
      </w:pPr>
    </w:p>
    <w:p w:rsidR="00A80298" w:rsidRPr="00AC22CA" w:rsidRDefault="00A80298" w:rsidP="00A80298">
      <w:pPr>
        <w:pStyle w:val="ConsPlusNormal"/>
        <w:jc w:val="both"/>
        <w:rPr>
          <w:rFonts w:ascii="Times New Roman" w:hAnsi="Times New Roman" w:cs="Times New Roman"/>
          <w:sz w:val="4"/>
          <w:szCs w:val="4"/>
        </w:rPr>
      </w:pPr>
    </w:p>
    <w:p w:rsidR="00A80298" w:rsidRPr="00A80298" w:rsidRDefault="00A80298" w:rsidP="00A80298">
      <w:pPr>
        <w:pStyle w:val="ConsPlusTitle"/>
        <w:jc w:val="center"/>
        <w:rPr>
          <w:rFonts w:ascii="Times New Roman" w:hAnsi="Times New Roman" w:cs="Times New Roman"/>
          <w:sz w:val="20"/>
          <w:szCs w:val="20"/>
        </w:rPr>
      </w:pPr>
      <w:r w:rsidRPr="00A80298">
        <w:rPr>
          <w:rFonts w:ascii="Times New Roman" w:hAnsi="Times New Roman" w:cs="Times New Roman"/>
          <w:sz w:val="20"/>
          <w:szCs w:val="20"/>
        </w:rPr>
        <w:t>Положение</w:t>
      </w:r>
    </w:p>
    <w:p w:rsidR="00A80298" w:rsidRPr="00A80298" w:rsidRDefault="00A80298" w:rsidP="00A80298">
      <w:pPr>
        <w:pStyle w:val="ConsPlusTitle"/>
        <w:jc w:val="center"/>
        <w:rPr>
          <w:rFonts w:ascii="Times New Roman" w:hAnsi="Times New Roman" w:cs="Times New Roman"/>
          <w:sz w:val="20"/>
          <w:szCs w:val="20"/>
        </w:rPr>
      </w:pPr>
      <w:r w:rsidRPr="00A80298">
        <w:rPr>
          <w:rFonts w:ascii="Times New Roman" w:hAnsi="Times New Roman" w:cs="Times New Roman"/>
          <w:sz w:val="20"/>
          <w:szCs w:val="20"/>
        </w:rPr>
        <w:t xml:space="preserve">о порядке сообщения лицами, замещающими  должности муниципальной службы в органах местного самоуправления  Кадыйского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A80298" w:rsidRPr="00A80298" w:rsidRDefault="00A80298" w:rsidP="00A80298">
      <w:pPr>
        <w:pStyle w:val="ConsPlusNormal"/>
        <w:jc w:val="both"/>
        <w:rPr>
          <w:rFonts w:ascii="Times New Roman" w:hAnsi="Times New Roman" w:cs="Times New Roman"/>
        </w:rPr>
      </w:pPr>
    </w:p>
    <w:p w:rsidR="00A80298" w:rsidRPr="00A80298" w:rsidRDefault="00A80298" w:rsidP="00A80298">
      <w:pPr>
        <w:pStyle w:val="ConsPlusNormal"/>
        <w:ind w:firstLine="540"/>
        <w:jc w:val="both"/>
        <w:rPr>
          <w:rFonts w:ascii="Times New Roman" w:hAnsi="Times New Roman" w:cs="Times New Roman"/>
        </w:rPr>
      </w:pPr>
      <w:r w:rsidRPr="00A80298">
        <w:rPr>
          <w:rFonts w:ascii="Times New Roman" w:hAnsi="Times New Roman" w:cs="Times New Roman"/>
        </w:rPr>
        <w:t>1. Настоящим Положением определяется порядок сообщения лицами, замещающими должности муниципальной службы в органах местного самоуправления Кадыйского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80298" w:rsidRPr="00A80298" w:rsidRDefault="00A80298" w:rsidP="00A80298">
      <w:pPr>
        <w:pStyle w:val="ConsPlusNormal"/>
        <w:ind w:firstLine="540"/>
        <w:jc w:val="both"/>
        <w:rPr>
          <w:rFonts w:ascii="Times New Roman" w:hAnsi="Times New Roman" w:cs="Times New Roman"/>
        </w:rPr>
      </w:pPr>
      <w:r w:rsidRPr="00A80298">
        <w:rPr>
          <w:rFonts w:ascii="Times New Roman" w:hAnsi="Times New Roman" w:cs="Times New Roman"/>
        </w:rPr>
        <w:t xml:space="preserve">2. Лица, замещающие должности  муниципальной службы в органах местного самоуправления Кадыйского муниципального района обязаны в соответствии с </w:t>
      </w:r>
      <w:hyperlink r:id="rId42" w:history="1">
        <w:r w:rsidRPr="00A80298">
          <w:rPr>
            <w:rFonts w:ascii="Times New Roman" w:hAnsi="Times New Roman" w:cs="Times New Roman"/>
            <w:color w:val="000000"/>
          </w:rPr>
          <w:t>законодательством</w:t>
        </w:r>
      </w:hyperlink>
      <w:r w:rsidRPr="00A80298">
        <w:rPr>
          <w:rFonts w:ascii="Times New Roman" w:hAnsi="Times New Roman" w:cs="Times New Roman"/>
          <w:color w:val="000000"/>
        </w:rPr>
        <w:t xml:space="preserve"> </w:t>
      </w:r>
      <w:r w:rsidRPr="00A80298">
        <w:rPr>
          <w:rFonts w:ascii="Times New Roman" w:hAnsi="Times New Roman" w:cs="Times New Roman"/>
        </w:rPr>
        <w:t>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A80298" w:rsidRPr="00A80298" w:rsidRDefault="00A80298" w:rsidP="00A80298">
      <w:pPr>
        <w:pStyle w:val="ConsPlusNormal"/>
        <w:ind w:firstLine="540"/>
        <w:jc w:val="both"/>
        <w:rPr>
          <w:rFonts w:ascii="Times New Roman" w:hAnsi="Times New Roman" w:cs="Times New Roman"/>
          <w:color w:val="000000"/>
        </w:rPr>
      </w:pPr>
      <w:r w:rsidRPr="00A80298">
        <w:rPr>
          <w:rFonts w:ascii="Times New Roman" w:hAnsi="Times New Roman" w:cs="Times New Roman"/>
        </w:rPr>
        <w:t xml:space="preserve">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w:t>
      </w:r>
      <w:bookmarkStart w:id="16" w:name="P11"/>
      <w:bookmarkEnd w:id="16"/>
      <w:r w:rsidRPr="00A80298">
        <w:rPr>
          <w:rFonts w:ascii="Times New Roman" w:hAnsi="Times New Roman" w:cs="Times New Roman"/>
        </w:rPr>
        <w:t xml:space="preserve">составленное по форме согласно </w:t>
      </w:r>
      <w:hyperlink w:anchor="P57" w:history="1">
        <w:r w:rsidRPr="00A80298">
          <w:rPr>
            <w:rFonts w:ascii="Times New Roman" w:hAnsi="Times New Roman" w:cs="Times New Roman"/>
            <w:color w:val="000000"/>
          </w:rPr>
          <w:t>приложению № 1</w:t>
        </w:r>
      </w:hyperlink>
      <w:r w:rsidRPr="00A80298">
        <w:rPr>
          <w:rFonts w:ascii="Times New Roman" w:hAnsi="Times New Roman" w:cs="Times New Roman"/>
          <w:color w:val="000000"/>
        </w:rPr>
        <w:t>.</w:t>
      </w:r>
    </w:p>
    <w:p w:rsidR="00A80298" w:rsidRPr="00A80298" w:rsidRDefault="00A80298" w:rsidP="00A80298">
      <w:pPr>
        <w:pStyle w:val="ConsPlusNormal"/>
        <w:ind w:firstLine="540"/>
        <w:jc w:val="both"/>
        <w:rPr>
          <w:rFonts w:ascii="Times New Roman" w:hAnsi="Times New Roman" w:cs="Times New Roman"/>
        </w:rPr>
      </w:pPr>
      <w:r w:rsidRPr="00A80298">
        <w:rPr>
          <w:rFonts w:ascii="Times New Roman" w:hAnsi="Times New Roman" w:cs="Times New Roman"/>
        </w:rPr>
        <w:lastRenderedPageBreak/>
        <w:t>3. Уведомление передается представителю нанимателя (работодателю). К уведомлению муниципальным служащим прилагаются материалы, подтверждающие изложенное.</w:t>
      </w:r>
    </w:p>
    <w:p w:rsidR="00A80298" w:rsidRPr="00A80298" w:rsidRDefault="00A80298" w:rsidP="00A80298">
      <w:pPr>
        <w:pStyle w:val="ConsPlusNormal"/>
        <w:ind w:firstLine="540"/>
        <w:jc w:val="both"/>
        <w:rPr>
          <w:rFonts w:ascii="Times New Roman" w:hAnsi="Times New Roman" w:cs="Times New Roman"/>
        </w:rPr>
      </w:pPr>
      <w:bookmarkStart w:id="17" w:name="P16"/>
      <w:bookmarkStart w:id="18" w:name="P19"/>
      <w:bookmarkEnd w:id="17"/>
      <w:bookmarkEnd w:id="18"/>
      <w:r w:rsidRPr="00A80298">
        <w:rPr>
          <w:rFonts w:ascii="Times New Roman" w:hAnsi="Times New Roman" w:cs="Times New Roman"/>
        </w:rPr>
        <w:t>4. Представитель нанимателя (работодатель)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(далее – комиссия) для рассмотрения в течение  семи рабочих дней.</w:t>
      </w:r>
    </w:p>
    <w:p w:rsidR="00A80298" w:rsidRPr="00A80298" w:rsidRDefault="00A80298" w:rsidP="00A80298">
      <w:pPr>
        <w:pStyle w:val="ConsPlusNormal"/>
        <w:ind w:firstLine="540"/>
        <w:jc w:val="both"/>
        <w:rPr>
          <w:rFonts w:ascii="Times New Roman" w:hAnsi="Times New Roman" w:cs="Times New Roman"/>
        </w:rPr>
      </w:pPr>
      <w:bookmarkStart w:id="19" w:name="P20"/>
      <w:bookmarkEnd w:id="19"/>
      <w:r w:rsidRPr="00A80298">
        <w:rPr>
          <w:rFonts w:ascii="Times New Roman" w:hAnsi="Times New Roman" w:cs="Times New Roman"/>
        </w:rPr>
        <w:t>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A80298" w:rsidRPr="00A80298" w:rsidRDefault="00A80298" w:rsidP="00A80298">
      <w:pPr>
        <w:pStyle w:val="ConsPlusNormal"/>
        <w:ind w:firstLine="540"/>
        <w:jc w:val="both"/>
        <w:rPr>
          <w:rFonts w:ascii="Times New Roman" w:hAnsi="Times New Roman" w:cs="Times New Roman"/>
        </w:rPr>
      </w:pPr>
      <w:r w:rsidRPr="00A80298">
        <w:rPr>
          <w:rFonts w:ascii="Times New Roman" w:hAnsi="Times New Roman" w:cs="Times New Roman"/>
        </w:rPr>
        <w:t>В случае направления запросов решение комиссии представляется представителю нанимателя (работодателю) в течение 45 дней со дня поступления уведомлений. Указанный срок может быть продлен, но не более чем на 30 дней.</w:t>
      </w:r>
    </w:p>
    <w:p w:rsidR="00A80298" w:rsidRPr="00A80298" w:rsidRDefault="00A80298" w:rsidP="00A80298">
      <w:pPr>
        <w:pStyle w:val="ConsPlusNormal"/>
        <w:ind w:firstLine="540"/>
        <w:jc w:val="both"/>
        <w:rPr>
          <w:rFonts w:ascii="Times New Roman" w:hAnsi="Times New Roman" w:cs="Times New Roman"/>
        </w:rPr>
      </w:pPr>
      <w:r w:rsidRPr="00A80298">
        <w:rPr>
          <w:rFonts w:ascii="Times New Roman" w:hAnsi="Times New Roman" w:cs="Times New Roman"/>
        </w:rPr>
        <w:t>5. Комиссия рассматривает уведомления и принимает по ним решения в порядке, установленном Положением о комиссии по соблюдению требований к служебному поведению муниципальных служащих администрации района и урегулированию конфликта интересов.</w:t>
      </w:r>
    </w:p>
    <w:p w:rsidR="00A80298" w:rsidRPr="00A80298" w:rsidRDefault="00A80298" w:rsidP="00A80298">
      <w:pPr>
        <w:pStyle w:val="ConsPlusNormal"/>
        <w:ind w:firstLine="540"/>
        <w:jc w:val="both"/>
        <w:rPr>
          <w:rFonts w:ascii="Times New Roman" w:hAnsi="Times New Roman" w:cs="Times New Roman"/>
        </w:rPr>
      </w:pPr>
      <w:r w:rsidRPr="00A80298">
        <w:rPr>
          <w:rFonts w:ascii="Times New Roman" w:hAnsi="Times New Roman" w:cs="Times New Roman"/>
        </w:rPr>
        <w:t>6. Комиссия по результатам рассмотрения уведомлений принимает одно из следующих решений:</w:t>
      </w:r>
    </w:p>
    <w:p w:rsidR="00A80298" w:rsidRPr="00A80298" w:rsidRDefault="00A80298" w:rsidP="00A80298">
      <w:pPr>
        <w:pStyle w:val="ConsPlusNormal"/>
        <w:ind w:firstLine="540"/>
        <w:jc w:val="both"/>
        <w:rPr>
          <w:rFonts w:ascii="Times New Roman" w:hAnsi="Times New Roman" w:cs="Times New Roman"/>
        </w:rPr>
      </w:pPr>
      <w:r w:rsidRPr="00A80298">
        <w:rPr>
          <w:rFonts w:ascii="Times New Roman" w:hAnsi="Times New Roman" w:cs="Times New Roman"/>
        </w:rPr>
        <w:t>а) признать, что при исполнении должностных обязанностей лицом, направившим уведомление, конфликт интересов отсутствует;</w:t>
      </w:r>
    </w:p>
    <w:p w:rsidR="00A80298" w:rsidRPr="00A80298" w:rsidRDefault="00A80298" w:rsidP="00A80298">
      <w:pPr>
        <w:pStyle w:val="ConsPlusNormal"/>
        <w:ind w:firstLine="540"/>
        <w:jc w:val="both"/>
        <w:rPr>
          <w:rFonts w:ascii="Times New Roman" w:hAnsi="Times New Roman" w:cs="Times New Roman"/>
        </w:rPr>
      </w:pPr>
      <w:bookmarkStart w:id="20" w:name="P26"/>
      <w:bookmarkEnd w:id="20"/>
      <w:r w:rsidRPr="00A80298">
        <w:rPr>
          <w:rFonts w:ascii="Times New Roman" w:hAnsi="Times New Roman" w:cs="Times New Roman"/>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A80298" w:rsidRPr="00A80298" w:rsidRDefault="00A80298" w:rsidP="00A80298">
      <w:pPr>
        <w:pStyle w:val="ConsPlusNormal"/>
        <w:ind w:firstLine="540"/>
        <w:jc w:val="both"/>
        <w:rPr>
          <w:rFonts w:ascii="Times New Roman" w:hAnsi="Times New Roman" w:cs="Times New Roman"/>
        </w:rPr>
      </w:pPr>
      <w:bookmarkStart w:id="21" w:name="P27"/>
      <w:bookmarkEnd w:id="21"/>
      <w:r w:rsidRPr="00A80298">
        <w:rPr>
          <w:rFonts w:ascii="Times New Roman" w:hAnsi="Times New Roman" w:cs="Times New Roman"/>
        </w:rPr>
        <w:t>в) признать, что лицом, направившим уведомление, не соблюдались требования об урегулировании конфликта интересов.</w:t>
      </w:r>
    </w:p>
    <w:p w:rsidR="00A80298" w:rsidRPr="00A80298" w:rsidRDefault="00A80298" w:rsidP="00A80298">
      <w:pPr>
        <w:pStyle w:val="ConsPlusNormal"/>
        <w:ind w:firstLine="540"/>
        <w:jc w:val="both"/>
        <w:rPr>
          <w:rFonts w:ascii="Times New Roman" w:hAnsi="Times New Roman" w:cs="Times New Roman"/>
        </w:rPr>
      </w:pPr>
      <w:r w:rsidRPr="00A80298">
        <w:rPr>
          <w:rFonts w:ascii="Times New Roman" w:hAnsi="Times New Roman" w:cs="Times New Roman"/>
        </w:rPr>
        <w:t xml:space="preserve">7. В случае принятия решения, предусмотренного </w:t>
      </w:r>
      <w:hyperlink w:anchor="P26" w:history="1">
        <w:r w:rsidRPr="00A80298">
          <w:rPr>
            <w:rFonts w:ascii="Times New Roman" w:hAnsi="Times New Roman" w:cs="Times New Roman"/>
            <w:color w:val="000000"/>
          </w:rPr>
          <w:t>подпунктом «б»  пункта 6</w:t>
        </w:r>
      </w:hyperlink>
      <w:r w:rsidRPr="00A80298">
        <w:rPr>
          <w:rFonts w:ascii="Times New Roman" w:hAnsi="Times New Roman" w:cs="Times New Roman"/>
        </w:rPr>
        <w:t xml:space="preserve"> настоящего Положения, в соответствии с законодательством Российской Федерации представитель нанимателя (работодатель)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A80298" w:rsidRPr="00A80298" w:rsidRDefault="00A80298" w:rsidP="00A80298">
      <w:pPr>
        <w:pStyle w:val="ConsPlusNormal"/>
        <w:ind w:firstLine="540"/>
        <w:jc w:val="both"/>
        <w:rPr>
          <w:rFonts w:ascii="Times New Roman" w:hAnsi="Times New Roman" w:cs="Times New Roman"/>
        </w:rPr>
      </w:pPr>
      <w:r w:rsidRPr="00A80298">
        <w:rPr>
          <w:rFonts w:ascii="Times New Roman" w:hAnsi="Times New Roman" w:cs="Times New Roman"/>
        </w:rPr>
        <w:t>8. В случае принятия решения, предусмотренного подпунктом «в» пункта 6 настоящего Положения, представитель нанимателя (работодатель) принимает меры, предусмотренные действующим законодательством.</w:t>
      </w:r>
    </w:p>
    <w:p w:rsidR="00A80298" w:rsidRPr="00A80298" w:rsidRDefault="00A80298" w:rsidP="00A80298">
      <w:pPr>
        <w:pStyle w:val="ConsPlusNormal"/>
        <w:jc w:val="right"/>
        <w:rPr>
          <w:rFonts w:ascii="Times New Roman" w:hAnsi="Times New Roman" w:cs="Times New Roman"/>
        </w:rPr>
      </w:pPr>
    </w:p>
    <w:p w:rsidR="00A80298" w:rsidRPr="00A80298" w:rsidRDefault="00A80298" w:rsidP="00A80298">
      <w:pPr>
        <w:pStyle w:val="ConsPlusNormal"/>
        <w:jc w:val="right"/>
        <w:rPr>
          <w:rFonts w:ascii="Times New Roman" w:hAnsi="Times New Roman" w:cs="Times New Roman"/>
        </w:rPr>
      </w:pPr>
    </w:p>
    <w:p w:rsidR="00A80298" w:rsidRPr="00A80298" w:rsidRDefault="00A80298" w:rsidP="00A80298">
      <w:pPr>
        <w:pStyle w:val="ConsPlusNormal"/>
        <w:jc w:val="right"/>
        <w:rPr>
          <w:rFonts w:ascii="Times New Roman" w:hAnsi="Times New Roman" w:cs="Times New Roman"/>
        </w:rPr>
      </w:pPr>
      <w:r w:rsidRPr="00A80298">
        <w:rPr>
          <w:rFonts w:ascii="Times New Roman" w:hAnsi="Times New Roman" w:cs="Times New Roman"/>
        </w:rPr>
        <w:t>Приложение № 1</w:t>
      </w:r>
    </w:p>
    <w:p w:rsidR="00A80298" w:rsidRPr="00A80298" w:rsidRDefault="00A80298" w:rsidP="00A80298">
      <w:pPr>
        <w:pStyle w:val="ConsPlusNormal"/>
        <w:jc w:val="right"/>
        <w:rPr>
          <w:rFonts w:ascii="Times New Roman" w:hAnsi="Times New Roman" w:cs="Times New Roman"/>
        </w:rPr>
      </w:pPr>
      <w:r w:rsidRPr="00A80298">
        <w:rPr>
          <w:rFonts w:ascii="Times New Roman" w:hAnsi="Times New Roman" w:cs="Times New Roman"/>
        </w:rPr>
        <w:t>к Положению о порядке сообщения</w:t>
      </w:r>
    </w:p>
    <w:p w:rsidR="00A80298" w:rsidRPr="00A80298" w:rsidRDefault="00A80298" w:rsidP="00A80298">
      <w:pPr>
        <w:pStyle w:val="ConsPlusNormal"/>
        <w:jc w:val="right"/>
        <w:rPr>
          <w:rFonts w:ascii="Times New Roman" w:hAnsi="Times New Roman" w:cs="Times New Roman"/>
        </w:rPr>
      </w:pPr>
      <w:r w:rsidRPr="00A80298">
        <w:rPr>
          <w:rFonts w:ascii="Times New Roman" w:hAnsi="Times New Roman" w:cs="Times New Roman"/>
        </w:rPr>
        <w:t>лицами, замещающими должности</w:t>
      </w:r>
    </w:p>
    <w:p w:rsidR="00A80298" w:rsidRPr="00A80298" w:rsidRDefault="00A80298" w:rsidP="00A80298">
      <w:pPr>
        <w:pStyle w:val="ConsPlusNormal"/>
        <w:jc w:val="right"/>
        <w:rPr>
          <w:rFonts w:ascii="Times New Roman" w:hAnsi="Times New Roman" w:cs="Times New Roman"/>
        </w:rPr>
      </w:pPr>
      <w:r w:rsidRPr="00A80298">
        <w:rPr>
          <w:rFonts w:ascii="Times New Roman" w:hAnsi="Times New Roman" w:cs="Times New Roman"/>
        </w:rPr>
        <w:t xml:space="preserve">муниципальной службы в органах местного </w:t>
      </w:r>
    </w:p>
    <w:p w:rsidR="00A80298" w:rsidRPr="00A80298" w:rsidRDefault="00A80298" w:rsidP="00A80298">
      <w:pPr>
        <w:pStyle w:val="ConsPlusNormal"/>
        <w:jc w:val="right"/>
        <w:rPr>
          <w:rFonts w:ascii="Times New Roman" w:hAnsi="Times New Roman" w:cs="Times New Roman"/>
        </w:rPr>
      </w:pPr>
      <w:r w:rsidRPr="00A80298">
        <w:rPr>
          <w:rFonts w:ascii="Times New Roman" w:hAnsi="Times New Roman" w:cs="Times New Roman"/>
        </w:rPr>
        <w:t>самоуправления Кадыйского муниципального района,</w:t>
      </w:r>
    </w:p>
    <w:p w:rsidR="00A80298" w:rsidRPr="00A80298" w:rsidRDefault="00A80298" w:rsidP="00A80298">
      <w:pPr>
        <w:pStyle w:val="ConsPlusNormal"/>
        <w:jc w:val="right"/>
        <w:rPr>
          <w:rFonts w:ascii="Times New Roman" w:hAnsi="Times New Roman" w:cs="Times New Roman"/>
        </w:rPr>
      </w:pPr>
      <w:r w:rsidRPr="00A80298">
        <w:rPr>
          <w:rFonts w:ascii="Times New Roman" w:hAnsi="Times New Roman" w:cs="Times New Roman"/>
        </w:rPr>
        <w:t>о возникновении личной заинтересованности</w:t>
      </w:r>
    </w:p>
    <w:p w:rsidR="00A80298" w:rsidRPr="00A80298" w:rsidRDefault="00A80298" w:rsidP="00A80298">
      <w:pPr>
        <w:pStyle w:val="ConsPlusNormal"/>
        <w:jc w:val="right"/>
        <w:rPr>
          <w:rFonts w:ascii="Times New Roman" w:hAnsi="Times New Roman" w:cs="Times New Roman"/>
        </w:rPr>
      </w:pPr>
      <w:r w:rsidRPr="00A80298">
        <w:rPr>
          <w:rFonts w:ascii="Times New Roman" w:hAnsi="Times New Roman" w:cs="Times New Roman"/>
        </w:rPr>
        <w:t>при исполнении должностных</w:t>
      </w:r>
    </w:p>
    <w:p w:rsidR="00A80298" w:rsidRPr="00A80298" w:rsidRDefault="00A80298" w:rsidP="00A80298">
      <w:pPr>
        <w:pStyle w:val="ConsPlusNormal"/>
        <w:jc w:val="right"/>
        <w:rPr>
          <w:rFonts w:ascii="Times New Roman" w:hAnsi="Times New Roman" w:cs="Times New Roman"/>
        </w:rPr>
      </w:pPr>
      <w:r w:rsidRPr="00A80298">
        <w:rPr>
          <w:rFonts w:ascii="Times New Roman" w:hAnsi="Times New Roman" w:cs="Times New Roman"/>
        </w:rPr>
        <w:t>обязанностей, которая  приводит</w:t>
      </w:r>
    </w:p>
    <w:p w:rsidR="00A80298" w:rsidRPr="00A80298" w:rsidRDefault="00A80298" w:rsidP="00A80298">
      <w:pPr>
        <w:pStyle w:val="ConsPlusNormal"/>
        <w:jc w:val="right"/>
        <w:rPr>
          <w:rFonts w:ascii="Times New Roman" w:hAnsi="Times New Roman" w:cs="Times New Roman"/>
        </w:rPr>
      </w:pPr>
      <w:r w:rsidRPr="00A80298">
        <w:rPr>
          <w:rFonts w:ascii="Times New Roman" w:hAnsi="Times New Roman" w:cs="Times New Roman"/>
        </w:rPr>
        <w:t>или может привести к конфликту интересов</w:t>
      </w:r>
    </w:p>
    <w:p w:rsidR="00A80298" w:rsidRPr="00A80298" w:rsidRDefault="00A80298" w:rsidP="00A80298">
      <w:pPr>
        <w:pStyle w:val="ConsPlusNormal"/>
        <w:jc w:val="both"/>
        <w:rPr>
          <w:rFonts w:ascii="Times New Roman" w:hAnsi="Times New Roman" w:cs="Times New Roman"/>
        </w:rPr>
      </w:pP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________________________________</w:t>
      </w: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 xml:space="preserve">    (отметка об ознакомлении)</w:t>
      </w:r>
    </w:p>
    <w:p w:rsidR="00A80298" w:rsidRPr="00A80298" w:rsidRDefault="00A80298" w:rsidP="00A80298">
      <w:pPr>
        <w:pStyle w:val="ConsPlusNonformat"/>
        <w:jc w:val="both"/>
        <w:rPr>
          <w:rFonts w:ascii="Times New Roman" w:hAnsi="Times New Roman" w:cs="Times New Roman"/>
        </w:rPr>
      </w:pPr>
    </w:p>
    <w:p w:rsidR="00A80298" w:rsidRPr="00A80298" w:rsidRDefault="00A80298" w:rsidP="00A80298">
      <w:pPr>
        <w:pStyle w:val="ConsPlusNonformat"/>
        <w:jc w:val="right"/>
        <w:rPr>
          <w:rFonts w:ascii="Times New Roman" w:hAnsi="Times New Roman" w:cs="Times New Roman"/>
        </w:rPr>
      </w:pPr>
      <w:r w:rsidRPr="00A80298">
        <w:rPr>
          <w:rFonts w:ascii="Times New Roman" w:hAnsi="Times New Roman" w:cs="Times New Roman"/>
        </w:rPr>
        <w:t xml:space="preserve">                                            Представителю нанимателя (работодателю)</w:t>
      </w:r>
    </w:p>
    <w:p w:rsidR="00A80298" w:rsidRPr="00A80298" w:rsidRDefault="00A80298" w:rsidP="00A80298">
      <w:pPr>
        <w:pStyle w:val="ConsPlusNonformat"/>
        <w:jc w:val="right"/>
        <w:rPr>
          <w:rFonts w:ascii="Times New Roman" w:hAnsi="Times New Roman" w:cs="Times New Roman"/>
        </w:rPr>
      </w:pPr>
      <w:r w:rsidRPr="00A80298">
        <w:rPr>
          <w:rFonts w:ascii="Times New Roman" w:hAnsi="Times New Roman" w:cs="Times New Roman"/>
        </w:rPr>
        <w:t xml:space="preserve">                                                   ____________________________________</w:t>
      </w:r>
    </w:p>
    <w:p w:rsidR="00A80298" w:rsidRPr="00A80298" w:rsidRDefault="00A80298" w:rsidP="00A80298">
      <w:pPr>
        <w:pStyle w:val="ConsPlusNonformat"/>
        <w:jc w:val="right"/>
        <w:rPr>
          <w:rFonts w:ascii="Times New Roman" w:hAnsi="Times New Roman" w:cs="Times New Roman"/>
        </w:rPr>
      </w:pPr>
      <w:r w:rsidRPr="00A80298">
        <w:rPr>
          <w:rFonts w:ascii="Times New Roman" w:hAnsi="Times New Roman" w:cs="Times New Roman"/>
        </w:rPr>
        <w:t xml:space="preserve">                                                   от __________________________________</w:t>
      </w:r>
    </w:p>
    <w:p w:rsidR="00A80298" w:rsidRPr="00A80298" w:rsidRDefault="00A80298" w:rsidP="00A80298">
      <w:pPr>
        <w:pStyle w:val="ConsPlusNonformat"/>
        <w:jc w:val="right"/>
        <w:rPr>
          <w:rFonts w:ascii="Times New Roman" w:hAnsi="Times New Roman" w:cs="Times New Roman"/>
        </w:rPr>
      </w:pPr>
      <w:r w:rsidRPr="00A80298">
        <w:rPr>
          <w:rFonts w:ascii="Times New Roman" w:hAnsi="Times New Roman" w:cs="Times New Roman"/>
        </w:rPr>
        <w:t xml:space="preserve">                                                       __________________________________</w:t>
      </w:r>
    </w:p>
    <w:p w:rsidR="00A80298" w:rsidRPr="00A80298" w:rsidRDefault="00A80298" w:rsidP="00A80298">
      <w:pPr>
        <w:pStyle w:val="ConsPlusNonformat"/>
        <w:jc w:val="right"/>
        <w:rPr>
          <w:rFonts w:ascii="Times New Roman" w:hAnsi="Times New Roman" w:cs="Times New Roman"/>
        </w:rPr>
      </w:pPr>
      <w:r w:rsidRPr="00A80298">
        <w:rPr>
          <w:rFonts w:ascii="Times New Roman" w:hAnsi="Times New Roman" w:cs="Times New Roman"/>
        </w:rPr>
        <w:t xml:space="preserve">                                                                                               (Ф.И.О., замещаемая должность)</w:t>
      </w:r>
    </w:p>
    <w:p w:rsidR="00A80298" w:rsidRPr="00A80298" w:rsidRDefault="00A80298" w:rsidP="00A80298">
      <w:pPr>
        <w:pStyle w:val="ConsPlusNonformat"/>
        <w:jc w:val="both"/>
        <w:rPr>
          <w:rFonts w:ascii="Times New Roman" w:hAnsi="Times New Roman" w:cs="Times New Roman"/>
        </w:rPr>
      </w:pPr>
    </w:p>
    <w:p w:rsidR="00A80298" w:rsidRPr="00A80298" w:rsidRDefault="00A80298" w:rsidP="00A80298">
      <w:pPr>
        <w:pStyle w:val="ConsPlusNonformat"/>
        <w:jc w:val="center"/>
        <w:rPr>
          <w:rFonts w:ascii="Times New Roman" w:hAnsi="Times New Roman" w:cs="Times New Roman"/>
        </w:rPr>
      </w:pPr>
      <w:bookmarkStart w:id="22" w:name="P57"/>
      <w:bookmarkEnd w:id="22"/>
      <w:r w:rsidRPr="00A80298">
        <w:rPr>
          <w:rFonts w:ascii="Times New Roman" w:hAnsi="Times New Roman" w:cs="Times New Roman"/>
        </w:rPr>
        <w:t>УВЕДОМЛЕНИЕ</w:t>
      </w:r>
    </w:p>
    <w:p w:rsidR="00A80298" w:rsidRPr="00A80298" w:rsidRDefault="00A80298" w:rsidP="00A80298">
      <w:pPr>
        <w:pStyle w:val="ConsPlusNonformat"/>
        <w:jc w:val="center"/>
        <w:rPr>
          <w:rFonts w:ascii="Times New Roman" w:hAnsi="Times New Roman" w:cs="Times New Roman"/>
        </w:rPr>
      </w:pPr>
      <w:r w:rsidRPr="00A80298">
        <w:rPr>
          <w:rFonts w:ascii="Times New Roman" w:hAnsi="Times New Roman" w:cs="Times New Roman"/>
        </w:rPr>
        <w:t>о возникновении личной заинтересованности при исполнении</w:t>
      </w:r>
    </w:p>
    <w:p w:rsidR="00A80298" w:rsidRPr="00A80298" w:rsidRDefault="00A80298" w:rsidP="00A80298">
      <w:pPr>
        <w:pStyle w:val="ConsPlusNonformat"/>
        <w:jc w:val="center"/>
        <w:rPr>
          <w:rFonts w:ascii="Times New Roman" w:hAnsi="Times New Roman" w:cs="Times New Roman"/>
        </w:rPr>
      </w:pPr>
      <w:r w:rsidRPr="00A80298">
        <w:rPr>
          <w:rFonts w:ascii="Times New Roman" w:hAnsi="Times New Roman" w:cs="Times New Roman"/>
        </w:rPr>
        <w:t>должностных обязанностей, которая приводит</w:t>
      </w:r>
    </w:p>
    <w:p w:rsidR="00A80298" w:rsidRPr="00A80298" w:rsidRDefault="00A80298" w:rsidP="00A80298">
      <w:pPr>
        <w:pStyle w:val="ConsPlusNonformat"/>
        <w:jc w:val="center"/>
        <w:rPr>
          <w:rFonts w:ascii="Times New Roman" w:hAnsi="Times New Roman" w:cs="Times New Roman"/>
        </w:rPr>
      </w:pPr>
      <w:r w:rsidRPr="00A80298">
        <w:rPr>
          <w:rFonts w:ascii="Times New Roman" w:hAnsi="Times New Roman" w:cs="Times New Roman"/>
        </w:rPr>
        <w:t>или может привести к конфликту интересов</w:t>
      </w:r>
    </w:p>
    <w:p w:rsidR="00A80298" w:rsidRPr="00A80298" w:rsidRDefault="00A80298" w:rsidP="00A80298">
      <w:pPr>
        <w:pStyle w:val="ConsPlusNonformat"/>
        <w:jc w:val="both"/>
        <w:rPr>
          <w:rFonts w:ascii="Times New Roman" w:hAnsi="Times New Roman" w:cs="Times New Roman"/>
        </w:rPr>
      </w:pP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 xml:space="preserve">    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 xml:space="preserve">    Обстоятельства,     являющиеся    основанием    возникновения    личной заинтересованности: ___________________________________________________</w:t>
      </w:r>
      <w:r w:rsidR="00AC22CA">
        <w:rPr>
          <w:rFonts w:ascii="Times New Roman" w:hAnsi="Times New Roman" w:cs="Times New Roman"/>
        </w:rPr>
        <w:t>_____________________________________________</w:t>
      </w: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____________________________________________________________________</w:t>
      </w:r>
      <w:r w:rsidR="00AC22CA">
        <w:rPr>
          <w:rFonts w:ascii="Times New Roman" w:hAnsi="Times New Roman" w:cs="Times New Roman"/>
        </w:rPr>
        <w:t>____________________________</w:t>
      </w: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 xml:space="preserve">    Должностные   обязанности,  на  исполнение  которых  влияет  или  может повлиять личная заинтересованность: __________________________________</w:t>
      </w:r>
      <w:r w:rsidR="00AC22CA">
        <w:rPr>
          <w:rFonts w:ascii="Times New Roman" w:hAnsi="Times New Roman" w:cs="Times New Roman"/>
        </w:rPr>
        <w:t>_____________________________________________________________</w:t>
      </w:r>
      <w:r w:rsidRPr="00A80298">
        <w:rPr>
          <w:rFonts w:ascii="Times New Roman" w:hAnsi="Times New Roman" w:cs="Times New Roman"/>
        </w:rPr>
        <w:t>_</w:t>
      </w: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__________________________________________________________________</w:t>
      </w:r>
      <w:r w:rsidR="00AC22CA">
        <w:rPr>
          <w:rFonts w:ascii="Times New Roman" w:hAnsi="Times New Roman" w:cs="Times New Roman"/>
        </w:rPr>
        <w:t>______________________________</w:t>
      </w:r>
    </w:p>
    <w:p w:rsidR="00A80298" w:rsidRPr="00A80298" w:rsidRDefault="00A80298" w:rsidP="00A80298">
      <w:pPr>
        <w:pStyle w:val="ConsPlusNonformat"/>
        <w:rPr>
          <w:rFonts w:ascii="Times New Roman" w:hAnsi="Times New Roman" w:cs="Times New Roman"/>
        </w:rPr>
      </w:pPr>
      <w:r w:rsidRPr="00A80298">
        <w:rPr>
          <w:rFonts w:ascii="Times New Roman" w:hAnsi="Times New Roman" w:cs="Times New Roman"/>
        </w:rPr>
        <w:t xml:space="preserve">    Предлагаемые   меры  по  предотвращению  или  урегулированию  конфликта интересов: ____________________________________________________________</w:t>
      </w:r>
      <w:r w:rsidR="00AC22CA">
        <w:rPr>
          <w:rFonts w:ascii="Times New Roman" w:hAnsi="Times New Roman" w:cs="Times New Roman"/>
        </w:rPr>
        <w:t>_________________________________________</w:t>
      </w: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__________________________________________________________________</w:t>
      </w:r>
      <w:r w:rsidR="00AC22CA">
        <w:rPr>
          <w:rFonts w:ascii="Times New Roman" w:hAnsi="Times New Roman" w:cs="Times New Roman"/>
        </w:rPr>
        <w:t>_______________________________</w:t>
      </w: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lastRenderedPageBreak/>
        <w:t xml:space="preserve">    Намереваюсь   (не   намереваюсь)   лично  присутствовать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(нужное подчеркнуть).</w:t>
      </w:r>
    </w:p>
    <w:p w:rsidR="00A80298" w:rsidRPr="00A80298" w:rsidRDefault="00A80298" w:rsidP="00A80298">
      <w:pPr>
        <w:pStyle w:val="ConsPlusNonformat"/>
        <w:jc w:val="both"/>
        <w:rPr>
          <w:rFonts w:ascii="Times New Roman" w:hAnsi="Times New Roman" w:cs="Times New Roman"/>
        </w:rPr>
      </w:pP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ab/>
        <w:t>Приложение:</w:t>
      </w:r>
    </w:p>
    <w:p w:rsidR="00A80298" w:rsidRPr="00A80298" w:rsidRDefault="00A80298" w:rsidP="00A80298">
      <w:pPr>
        <w:pStyle w:val="ConsPlusNonformat"/>
        <w:jc w:val="both"/>
        <w:rPr>
          <w:rFonts w:ascii="Times New Roman" w:hAnsi="Times New Roman" w:cs="Times New Roman"/>
        </w:rPr>
      </w:pP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 xml:space="preserve">"__" ___________ 20__ г.       </w:t>
      </w:r>
      <w:r w:rsidR="00AC22CA">
        <w:rPr>
          <w:rFonts w:ascii="Times New Roman" w:hAnsi="Times New Roman" w:cs="Times New Roman"/>
        </w:rPr>
        <w:t xml:space="preserve">                  </w:t>
      </w:r>
      <w:r w:rsidRPr="00A80298">
        <w:rPr>
          <w:rFonts w:ascii="Times New Roman" w:hAnsi="Times New Roman" w:cs="Times New Roman"/>
        </w:rPr>
        <w:t>____________</w:t>
      </w:r>
      <w:r w:rsidR="00AC22CA">
        <w:rPr>
          <w:rFonts w:ascii="Times New Roman" w:hAnsi="Times New Roman" w:cs="Times New Roman"/>
        </w:rPr>
        <w:t xml:space="preserve">________                         </w:t>
      </w:r>
      <w:r w:rsidRPr="00A80298">
        <w:rPr>
          <w:rFonts w:ascii="Times New Roman" w:hAnsi="Times New Roman" w:cs="Times New Roman"/>
        </w:rPr>
        <w:t>_________________</w:t>
      </w:r>
      <w:r w:rsidR="00AC22CA">
        <w:rPr>
          <w:rFonts w:ascii="Times New Roman" w:hAnsi="Times New Roman" w:cs="Times New Roman"/>
        </w:rPr>
        <w:t>_________</w:t>
      </w: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 xml:space="preserve">                                                                    (подпись лица,                                               (расшифровка подписи)</w:t>
      </w:r>
    </w:p>
    <w:p w:rsidR="00A80298" w:rsidRPr="00A80298" w:rsidRDefault="00A80298" w:rsidP="00A80298">
      <w:pPr>
        <w:pStyle w:val="ConsPlusNonformat"/>
        <w:jc w:val="both"/>
        <w:rPr>
          <w:rFonts w:ascii="Times New Roman" w:hAnsi="Times New Roman" w:cs="Times New Roman"/>
        </w:rPr>
      </w:pPr>
      <w:r w:rsidRPr="00A80298">
        <w:rPr>
          <w:rFonts w:ascii="Times New Roman" w:hAnsi="Times New Roman" w:cs="Times New Roman"/>
        </w:rPr>
        <w:t xml:space="preserve">                                                                    направляющего уведомление)</w:t>
      </w:r>
    </w:p>
    <w:p w:rsidR="00DC57DC" w:rsidRPr="00DC57DC" w:rsidRDefault="00DC57DC" w:rsidP="00AC22CA">
      <w:pPr>
        <w:rPr>
          <w:sz w:val="26"/>
          <w:szCs w:val="26"/>
        </w:rPr>
      </w:pPr>
    </w:p>
    <w:p w:rsidR="00DC57DC" w:rsidRPr="00DC57DC" w:rsidRDefault="00DC57DC" w:rsidP="00DC57DC">
      <w:pPr>
        <w:jc w:val="center"/>
        <w:rPr>
          <w:rFonts w:cs="Times New Roman"/>
          <w:sz w:val="20"/>
          <w:szCs w:val="20"/>
        </w:rPr>
      </w:pPr>
      <w:r w:rsidRPr="00DC57DC">
        <w:rPr>
          <w:rFonts w:cs="Times New Roman"/>
          <w:sz w:val="20"/>
          <w:szCs w:val="20"/>
        </w:rPr>
        <w:t>РОССИЙСКАЯ  ФЕДЕРАЦИЯ</w:t>
      </w:r>
    </w:p>
    <w:p w:rsidR="00DC57DC" w:rsidRPr="00DC57DC" w:rsidRDefault="00DC57DC" w:rsidP="00DC57DC">
      <w:pPr>
        <w:jc w:val="center"/>
        <w:rPr>
          <w:rFonts w:cs="Times New Roman"/>
          <w:sz w:val="20"/>
          <w:szCs w:val="20"/>
        </w:rPr>
      </w:pPr>
      <w:r w:rsidRPr="00DC57DC">
        <w:rPr>
          <w:rFonts w:cs="Times New Roman"/>
          <w:sz w:val="20"/>
          <w:szCs w:val="20"/>
        </w:rPr>
        <w:t>КОСТРОМСКАЯ  ОБЛАСТЬ</w:t>
      </w:r>
    </w:p>
    <w:p w:rsidR="00DC57DC" w:rsidRPr="00DC57DC" w:rsidRDefault="00DC57DC" w:rsidP="00DC57DC">
      <w:pPr>
        <w:jc w:val="center"/>
        <w:rPr>
          <w:rFonts w:cs="Times New Roman"/>
          <w:sz w:val="20"/>
          <w:szCs w:val="20"/>
        </w:rPr>
      </w:pPr>
      <w:r w:rsidRPr="00DC57DC">
        <w:rPr>
          <w:rFonts w:cs="Times New Roman"/>
          <w:sz w:val="20"/>
          <w:szCs w:val="20"/>
        </w:rPr>
        <w:t>АДМИНИСТРАЦИЯ КАДЫЙСКОГО МУНИЦИПАЛЬНОГО РАЙОНА</w:t>
      </w:r>
    </w:p>
    <w:p w:rsidR="00DC57DC" w:rsidRPr="00AC22CA" w:rsidRDefault="00DC57DC" w:rsidP="00DC57DC">
      <w:pPr>
        <w:jc w:val="center"/>
        <w:rPr>
          <w:rFonts w:cs="Times New Roman"/>
          <w:sz w:val="8"/>
          <w:szCs w:val="8"/>
        </w:rPr>
      </w:pPr>
    </w:p>
    <w:p w:rsidR="00DC57DC" w:rsidRPr="00DC57DC" w:rsidRDefault="00DC57DC" w:rsidP="00DC57DC">
      <w:pPr>
        <w:jc w:val="center"/>
        <w:rPr>
          <w:rFonts w:cs="Times New Roman"/>
          <w:sz w:val="20"/>
          <w:szCs w:val="20"/>
        </w:rPr>
      </w:pPr>
      <w:r w:rsidRPr="00DC57DC">
        <w:rPr>
          <w:rFonts w:cs="Times New Roman"/>
          <w:sz w:val="20"/>
          <w:szCs w:val="20"/>
        </w:rPr>
        <w:t>ПОСТАНОВЛЕНИЕ</w:t>
      </w:r>
    </w:p>
    <w:p w:rsidR="00DC57DC" w:rsidRPr="00DC57DC" w:rsidRDefault="00DC57DC" w:rsidP="00DC57DC">
      <w:pPr>
        <w:jc w:val="center"/>
        <w:rPr>
          <w:rFonts w:cs="Times New Roman"/>
          <w:sz w:val="20"/>
          <w:szCs w:val="20"/>
        </w:rPr>
      </w:pPr>
    </w:p>
    <w:p w:rsidR="00DC57DC" w:rsidRPr="00DC57DC" w:rsidRDefault="00DC57DC" w:rsidP="00DC57DC">
      <w:pPr>
        <w:rPr>
          <w:rFonts w:cs="Times New Roman"/>
          <w:color w:val="000000"/>
          <w:sz w:val="20"/>
          <w:szCs w:val="20"/>
        </w:rPr>
      </w:pPr>
      <w:r w:rsidRPr="00DC57DC">
        <w:rPr>
          <w:rFonts w:cs="Times New Roman"/>
          <w:sz w:val="20"/>
          <w:szCs w:val="20"/>
        </w:rPr>
        <w:t xml:space="preserve">30  декабря   2015 года                                                                                 </w:t>
      </w:r>
      <w:r w:rsidR="00AC22CA">
        <w:rPr>
          <w:rFonts w:cs="Times New Roman"/>
          <w:sz w:val="20"/>
          <w:szCs w:val="20"/>
        </w:rPr>
        <w:t xml:space="preserve">                                                                 </w:t>
      </w:r>
      <w:r w:rsidRPr="00DC57DC">
        <w:rPr>
          <w:rFonts w:cs="Times New Roman"/>
          <w:sz w:val="20"/>
          <w:szCs w:val="20"/>
        </w:rPr>
        <w:t xml:space="preserve">№ </w:t>
      </w:r>
      <w:r w:rsidRPr="00DC57DC">
        <w:rPr>
          <w:rFonts w:cs="Times New Roman"/>
          <w:color w:val="000000"/>
          <w:sz w:val="20"/>
          <w:szCs w:val="20"/>
        </w:rPr>
        <w:t>338</w:t>
      </w:r>
    </w:p>
    <w:p w:rsidR="00DC57DC" w:rsidRPr="00AC22CA" w:rsidRDefault="00DC57DC" w:rsidP="00AC22CA">
      <w:pPr>
        <w:pStyle w:val="af2"/>
        <w:rPr>
          <w:rFonts w:ascii="Times New Roman" w:hAnsi="Times New Roman" w:cs="Times New Roman"/>
          <w:color w:val="000000"/>
          <w:sz w:val="8"/>
          <w:szCs w:val="8"/>
        </w:rPr>
      </w:pPr>
    </w:p>
    <w:p w:rsidR="00DC57DC" w:rsidRPr="00DC57DC" w:rsidRDefault="00DC57DC" w:rsidP="00DC57DC">
      <w:pPr>
        <w:autoSpaceDE w:val="0"/>
        <w:rPr>
          <w:rFonts w:eastAsia="Arial" w:cs="Times New Roman"/>
          <w:color w:val="000000"/>
          <w:sz w:val="20"/>
          <w:szCs w:val="20"/>
        </w:rPr>
      </w:pPr>
      <w:r w:rsidRPr="00DC57DC">
        <w:rPr>
          <w:rFonts w:eastAsia="Arial" w:cs="Times New Roman"/>
          <w:color w:val="000000"/>
          <w:sz w:val="20"/>
          <w:szCs w:val="20"/>
        </w:rPr>
        <w:t xml:space="preserve">О требованиях к определению нормативных </w:t>
      </w:r>
    </w:p>
    <w:p w:rsidR="00DC57DC" w:rsidRPr="00DC57DC" w:rsidRDefault="00DC57DC" w:rsidP="00DC57DC">
      <w:pPr>
        <w:autoSpaceDE w:val="0"/>
        <w:rPr>
          <w:rFonts w:eastAsia="Arial" w:cs="Times New Roman"/>
          <w:color w:val="000000"/>
          <w:sz w:val="20"/>
          <w:szCs w:val="20"/>
        </w:rPr>
      </w:pPr>
      <w:r w:rsidRPr="00DC57DC">
        <w:rPr>
          <w:rFonts w:eastAsia="Arial" w:cs="Times New Roman"/>
          <w:color w:val="000000"/>
          <w:sz w:val="20"/>
          <w:szCs w:val="20"/>
        </w:rPr>
        <w:t xml:space="preserve">затрат на обеспечение функций органов </w:t>
      </w:r>
    </w:p>
    <w:p w:rsidR="00DC57DC" w:rsidRPr="00DC57DC" w:rsidRDefault="00DC57DC" w:rsidP="00DC57DC">
      <w:pPr>
        <w:autoSpaceDE w:val="0"/>
        <w:rPr>
          <w:rFonts w:eastAsia="Arial" w:cs="Times New Roman"/>
          <w:color w:val="000000"/>
          <w:sz w:val="20"/>
          <w:szCs w:val="20"/>
        </w:rPr>
      </w:pPr>
      <w:r w:rsidRPr="00DC57DC">
        <w:rPr>
          <w:rFonts w:eastAsia="Arial" w:cs="Times New Roman"/>
          <w:color w:val="000000"/>
          <w:sz w:val="20"/>
          <w:szCs w:val="20"/>
        </w:rPr>
        <w:t xml:space="preserve">местного самоуправления Кадыйского </w:t>
      </w:r>
    </w:p>
    <w:p w:rsidR="00DC57DC" w:rsidRPr="00DC57DC" w:rsidRDefault="00DC57DC" w:rsidP="00DC57DC">
      <w:pPr>
        <w:autoSpaceDE w:val="0"/>
        <w:rPr>
          <w:rFonts w:eastAsia="Arial" w:cs="Times New Roman"/>
          <w:color w:val="000000"/>
          <w:sz w:val="20"/>
          <w:szCs w:val="20"/>
        </w:rPr>
      </w:pPr>
      <w:r w:rsidRPr="00DC57DC">
        <w:rPr>
          <w:rFonts w:eastAsia="Arial" w:cs="Times New Roman"/>
          <w:color w:val="000000"/>
          <w:sz w:val="20"/>
          <w:szCs w:val="20"/>
        </w:rPr>
        <w:t xml:space="preserve">муниципального района Костромской области, </w:t>
      </w:r>
    </w:p>
    <w:p w:rsidR="00DC57DC" w:rsidRPr="00DC57DC" w:rsidRDefault="00DC57DC" w:rsidP="00DC57DC">
      <w:pPr>
        <w:autoSpaceDE w:val="0"/>
        <w:rPr>
          <w:rFonts w:eastAsia="Arial" w:cs="Times New Roman"/>
          <w:color w:val="000000"/>
          <w:sz w:val="20"/>
          <w:szCs w:val="20"/>
        </w:rPr>
      </w:pPr>
      <w:r w:rsidRPr="00DC57DC">
        <w:rPr>
          <w:rFonts w:eastAsia="Arial" w:cs="Times New Roman"/>
          <w:color w:val="000000"/>
          <w:sz w:val="20"/>
          <w:szCs w:val="20"/>
        </w:rPr>
        <w:t>муниципальных органов Кадыйского</w:t>
      </w:r>
    </w:p>
    <w:p w:rsidR="00DC57DC" w:rsidRPr="00DC57DC" w:rsidRDefault="00DC57DC" w:rsidP="00DC57DC">
      <w:pPr>
        <w:autoSpaceDE w:val="0"/>
        <w:rPr>
          <w:rFonts w:eastAsia="Arial" w:cs="Times New Roman"/>
          <w:color w:val="000000"/>
          <w:sz w:val="20"/>
          <w:szCs w:val="20"/>
        </w:rPr>
      </w:pPr>
      <w:r w:rsidRPr="00DC57DC">
        <w:rPr>
          <w:rFonts w:eastAsia="Arial" w:cs="Times New Roman"/>
          <w:color w:val="000000"/>
          <w:sz w:val="20"/>
          <w:szCs w:val="20"/>
        </w:rPr>
        <w:t xml:space="preserve">муниципального района Костромской области, </w:t>
      </w:r>
    </w:p>
    <w:p w:rsidR="00DC57DC" w:rsidRPr="00DC57DC" w:rsidRDefault="00DC57DC" w:rsidP="00DC57DC">
      <w:pPr>
        <w:autoSpaceDE w:val="0"/>
        <w:rPr>
          <w:rFonts w:eastAsia="Arial" w:cs="Times New Roman"/>
          <w:color w:val="000000"/>
          <w:sz w:val="20"/>
          <w:szCs w:val="20"/>
        </w:rPr>
      </w:pPr>
      <w:r w:rsidRPr="00DC57DC">
        <w:rPr>
          <w:rFonts w:eastAsia="Arial" w:cs="Times New Roman"/>
          <w:color w:val="000000"/>
          <w:sz w:val="20"/>
          <w:szCs w:val="20"/>
        </w:rPr>
        <w:t xml:space="preserve">в том числе подведомственных указанным </w:t>
      </w:r>
    </w:p>
    <w:p w:rsidR="00DC57DC" w:rsidRPr="00DC57DC" w:rsidRDefault="00DC57DC" w:rsidP="00DC57DC">
      <w:pPr>
        <w:autoSpaceDE w:val="0"/>
        <w:rPr>
          <w:rFonts w:eastAsia="Arial" w:cs="Times New Roman"/>
          <w:color w:val="000000"/>
          <w:sz w:val="20"/>
          <w:szCs w:val="20"/>
        </w:rPr>
      </w:pPr>
      <w:r w:rsidRPr="00DC57DC">
        <w:rPr>
          <w:rFonts w:eastAsia="Arial" w:cs="Times New Roman"/>
          <w:color w:val="000000"/>
          <w:sz w:val="20"/>
          <w:szCs w:val="20"/>
        </w:rPr>
        <w:t>органам казенных учреждений</w:t>
      </w:r>
    </w:p>
    <w:p w:rsidR="00DC57DC" w:rsidRPr="00DC57DC" w:rsidRDefault="00DC57DC" w:rsidP="00DC57DC">
      <w:pPr>
        <w:autoSpaceDE w:val="0"/>
        <w:jc w:val="center"/>
        <w:rPr>
          <w:rFonts w:eastAsia="Arial" w:cs="Times New Roman"/>
          <w:color w:val="000000"/>
          <w:sz w:val="20"/>
          <w:szCs w:val="20"/>
        </w:rPr>
      </w:pPr>
    </w:p>
    <w:p w:rsidR="00DC57DC" w:rsidRPr="00DC57DC" w:rsidRDefault="00DC57DC" w:rsidP="00DC57DC">
      <w:pPr>
        <w:autoSpaceDE w:val="0"/>
        <w:ind w:firstLine="708"/>
        <w:jc w:val="both"/>
        <w:rPr>
          <w:rFonts w:eastAsia="Arial" w:cs="Times New Roman"/>
          <w:color w:val="000000"/>
          <w:sz w:val="20"/>
          <w:szCs w:val="20"/>
        </w:rPr>
      </w:pPr>
      <w:r w:rsidRPr="00DC57DC">
        <w:rPr>
          <w:rFonts w:eastAsia="Arial" w:cs="Times New Roman"/>
          <w:color w:val="000000"/>
          <w:sz w:val="20"/>
          <w:szCs w:val="20"/>
        </w:rPr>
        <w:t>В соответствии с пунктом 2 части 4 статьи 19 Федерального закона от 5 апреля 2013 года</w:t>
      </w:r>
      <w:r w:rsidRPr="00DC57DC">
        <w:rPr>
          <w:rFonts w:eastAsia="Arial" w:cs="Times New Roman"/>
          <w:b/>
          <w:bCs/>
          <w:color w:val="000000"/>
          <w:sz w:val="20"/>
          <w:szCs w:val="20"/>
        </w:rPr>
        <w:t xml:space="preserve"> </w:t>
      </w:r>
      <w:r w:rsidRPr="00DC57DC">
        <w:rPr>
          <w:rFonts w:eastAsia="Arial" w:cs="Times New Roman"/>
          <w:color w:val="000000"/>
          <w:sz w:val="20"/>
          <w:szCs w:val="20"/>
        </w:rPr>
        <w:t>№ 44-ФЗ «О контрактной системе в сфере закупок товаров, работ, услуг для обеспечения государственных и муниципальных нужд», общими требованиями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утвержденными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p>
    <w:p w:rsidR="00DC57DC" w:rsidRPr="00DC57DC" w:rsidRDefault="00DC57DC" w:rsidP="00DC57DC">
      <w:pPr>
        <w:autoSpaceDE w:val="0"/>
        <w:ind w:firstLine="708"/>
        <w:jc w:val="both"/>
        <w:rPr>
          <w:rFonts w:eastAsia="Arial" w:cs="Times New Roman"/>
          <w:color w:val="000000"/>
          <w:sz w:val="20"/>
          <w:szCs w:val="20"/>
        </w:rPr>
      </w:pPr>
      <w:r w:rsidRPr="00DC57DC">
        <w:rPr>
          <w:rFonts w:eastAsia="Arial" w:cs="Times New Roman"/>
          <w:color w:val="000000"/>
          <w:sz w:val="20"/>
          <w:szCs w:val="20"/>
        </w:rPr>
        <w:t xml:space="preserve"> администрация Кадыйского муниципального района  П О С Т А Н О В Л Я Е Т:</w:t>
      </w:r>
    </w:p>
    <w:p w:rsidR="00DC57DC" w:rsidRPr="00DC57DC" w:rsidRDefault="00DC57DC" w:rsidP="00DC57DC">
      <w:pPr>
        <w:autoSpaceDE w:val="0"/>
        <w:ind w:firstLine="708"/>
        <w:jc w:val="both"/>
        <w:rPr>
          <w:rFonts w:eastAsia="Arial" w:cs="Times New Roman"/>
          <w:color w:val="000000"/>
          <w:sz w:val="20"/>
          <w:szCs w:val="20"/>
        </w:rPr>
      </w:pPr>
    </w:p>
    <w:p w:rsidR="00DC57DC" w:rsidRPr="00DC57DC" w:rsidRDefault="00DC57DC" w:rsidP="00DC57DC">
      <w:pPr>
        <w:numPr>
          <w:ilvl w:val="2"/>
          <w:numId w:val="8"/>
        </w:numPr>
        <w:autoSpaceDE w:val="0"/>
        <w:ind w:left="0" w:firstLine="708"/>
        <w:jc w:val="both"/>
        <w:rPr>
          <w:rFonts w:eastAsia="Arial" w:cs="Times New Roman"/>
          <w:color w:val="000000"/>
          <w:sz w:val="20"/>
          <w:szCs w:val="20"/>
        </w:rPr>
      </w:pPr>
      <w:r w:rsidRPr="00DC57DC">
        <w:rPr>
          <w:rFonts w:eastAsia="Arial" w:cs="Times New Roman"/>
          <w:color w:val="000000"/>
          <w:sz w:val="20"/>
          <w:szCs w:val="20"/>
        </w:rPr>
        <w:t>Утвердить прилагаемые требования к определению нормативных затрат на обеспечение функций органов местного самоуправления Кадыйского муниципального района Костромской области, муниципальных органов Кадыйского муниципального района Костромской области, в том числе подведомственных указанным органам казенных учреждений.</w:t>
      </w:r>
    </w:p>
    <w:p w:rsidR="00DC57DC" w:rsidRPr="00DC57DC" w:rsidRDefault="00DC57DC" w:rsidP="00DC57DC">
      <w:pPr>
        <w:numPr>
          <w:ilvl w:val="2"/>
          <w:numId w:val="8"/>
        </w:numPr>
        <w:autoSpaceDE w:val="0"/>
        <w:ind w:left="0" w:firstLine="708"/>
        <w:jc w:val="both"/>
        <w:rPr>
          <w:rFonts w:eastAsia="Arial" w:cs="Times New Roman"/>
          <w:color w:val="000000"/>
          <w:sz w:val="20"/>
          <w:szCs w:val="20"/>
        </w:rPr>
      </w:pPr>
      <w:r w:rsidRPr="00DC57DC">
        <w:rPr>
          <w:rFonts w:eastAsia="Arial" w:cs="Times New Roman"/>
          <w:color w:val="000000"/>
          <w:sz w:val="20"/>
          <w:szCs w:val="20"/>
        </w:rPr>
        <w:t>Контроль за выполнением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 Большакова Е.Ю.</w:t>
      </w:r>
    </w:p>
    <w:p w:rsidR="00DC57DC" w:rsidRPr="00DC57DC" w:rsidRDefault="00DC57DC" w:rsidP="00DC57DC">
      <w:pPr>
        <w:autoSpaceDE w:val="0"/>
        <w:ind w:firstLine="708"/>
        <w:rPr>
          <w:rFonts w:eastAsia="Arial" w:cs="Times New Roman"/>
          <w:sz w:val="20"/>
          <w:szCs w:val="20"/>
        </w:rPr>
      </w:pPr>
      <w:r w:rsidRPr="00DC57DC">
        <w:rPr>
          <w:rFonts w:eastAsia="Arial" w:cs="Times New Roman"/>
          <w:color w:val="000000"/>
          <w:sz w:val="20"/>
          <w:szCs w:val="20"/>
        </w:rPr>
        <w:t>3.        Настоящее постановление вступает в силу с 1 января 2016 года.</w:t>
      </w:r>
    </w:p>
    <w:p w:rsidR="00DC57DC" w:rsidRPr="00DC57DC" w:rsidRDefault="00DC57DC" w:rsidP="00AC22CA">
      <w:pPr>
        <w:rPr>
          <w:rFonts w:eastAsia="Arial" w:cs="Times New Roman"/>
          <w:sz w:val="20"/>
          <w:szCs w:val="20"/>
        </w:rPr>
      </w:pPr>
    </w:p>
    <w:p w:rsidR="00DC57DC" w:rsidRPr="00DC57DC" w:rsidRDefault="00DC57DC" w:rsidP="00DC57DC">
      <w:pPr>
        <w:rPr>
          <w:rFonts w:eastAsia="Arial" w:cs="Times New Roman"/>
          <w:sz w:val="20"/>
          <w:szCs w:val="20"/>
        </w:rPr>
      </w:pPr>
      <w:r w:rsidRPr="00DC57DC">
        <w:rPr>
          <w:rFonts w:eastAsia="Arial" w:cs="Times New Roman"/>
          <w:sz w:val="20"/>
          <w:szCs w:val="20"/>
        </w:rPr>
        <w:t xml:space="preserve">Глава администрации </w:t>
      </w:r>
    </w:p>
    <w:p w:rsidR="00DC57DC" w:rsidRPr="00DC57DC" w:rsidRDefault="00DC57DC" w:rsidP="00AC22CA">
      <w:pPr>
        <w:rPr>
          <w:rFonts w:eastAsia="Arial" w:cs="Times New Roman"/>
          <w:sz w:val="20"/>
          <w:szCs w:val="20"/>
        </w:rPr>
      </w:pPr>
      <w:r w:rsidRPr="00DC57DC">
        <w:rPr>
          <w:rFonts w:eastAsia="Arial" w:cs="Times New Roman"/>
          <w:sz w:val="20"/>
          <w:szCs w:val="20"/>
        </w:rPr>
        <w:t xml:space="preserve">Кадыйского </w:t>
      </w:r>
      <w:r w:rsidR="00AC22CA">
        <w:rPr>
          <w:rFonts w:eastAsia="Arial" w:cs="Times New Roman"/>
          <w:sz w:val="20"/>
          <w:szCs w:val="20"/>
        </w:rPr>
        <w:t xml:space="preserve">муниципального района </w:t>
      </w:r>
      <w:r w:rsidRPr="00DC57DC">
        <w:rPr>
          <w:rFonts w:eastAsia="Arial" w:cs="Times New Roman"/>
          <w:sz w:val="20"/>
          <w:szCs w:val="20"/>
        </w:rPr>
        <w:t>В.В.Зайцев</w:t>
      </w:r>
      <w:r w:rsidR="00AC22CA">
        <w:rPr>
          <w:rFonts w:eastAsia="Arial" w:cs="Times New Roman"/>
          <w:sz w:val="20"/>
          <w:szCs w:val="20"/>
        </w:rPr>
        <w:t xml:space="preserve">                                                               </w:t>
      </w:r>
      <w:r w:rsidRPr="00DC57DC">
        <w:rPr>
          <w:rFonts w:eastAsia="Arial" w:cs="Times New Roman"/>
          <w:sz w:val="20"/>
          <w:szCs w:val="20"/>
        </w:rPr>
        <w:t xml:space="preserve">Приложение </w:t>
      </w:r>
    </w:p>
    <w:p w:rsidR="00DC57DC" w:rsidRPr="00DC57DC" w:rsidRDefault="00DC57DC" w:rsidP="00DC57DC">
      <w:pPr>
        <w:jc w:val="right"/>
        <w:rPr>
          <w:rFonts w:eastAsia="Arial" w:cs="Times New Roman"/>
          <w:color w:val="000000"/>
          <w:sz w:val="20"/>
          <w:szCs w:val="20"/>
        </w:rPr>
      </w:pPr>
      <w:r w:rsidRPr="00DC57DC">
        <w:rPr>
          <w:rFonts w:eastAsia="Arial" w:cs="Times New Roman"/>
          <w:sz w:val="20"/>
          <w:szCs w:val="20"/>
        </w:rPr>
        <w:t xml:space="preserve">к постановлению администрации </w:t>
      </w:r>
    </w:p>
    <w:p w:rsidR="00DC57DC" w:rsidRPr="00DC57DC" w:rsidRDefault="00DC57DC" w:rsidP="00DC57DC">
      <w:pPr>
        <w:ind w:left="4111"/>
        <w:jc w:val="right"/>
        <w:rPr>
          <w:rFonts w:eastAsia="Arial" w:cs="Times New Roman"/>
          <w:sz w:val="20"/>
          <w:szCs w:val="20"/>
        </w:rPr>
      </w:pP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w:t>
      </w:r>
    </w:p>
    <w:p w:rsidR="00DC57DC" w:rsidRPr="00DC57DC" w:rsidRDefault="00DC57DC" w:rsidP="00DC57DC">
      <w:pPr>
        <w:ind w:left="4111"/>
        <w:jc w:val="right"/>
        <w:rPr>
          <w:rFonts w:eastAsia="Arial" w:cs="Times New Roman"/>
          <w:sz w:val="20"/>
          <w:szCs w:val="20"/>
        </w:rPr>
      </w:pPr>
      <w:r w:rsidRPr="00DC57DC">
        <w:rPr>
          <w:rFonts w:eastAsia="Arial" w:cs="Times New Roman"/>
          <w:sz w:val="20"/>
          <w:szCs w:val="20"/>
        </w:rPr>
        <w:t xml:space="preserve">от  30 декабря 2015 года № 338 </w:t>
      </w:r>
    </w:p>
    <w:p w:rsidR="00DC57DC" w:rsidRPr="00DC57DC" w:rsidRDefault="00DC57DC" w:rsidP="00AC22CA">
      <w:pPr>
        <w:rPr>
          <w:rFonts w:eastAsia="Arial" w:cs="Times New Roman"/>
          <w:sz w:val="20"/>
          <w:szCs w:val="20"/>
        </w:rPr>
      </w:pPr>
    </w:p>
    <w:p w:rsidR="00DC57DC" w:rsidRPr="00DC57DC" w:rsidRDefault="00DC57DC" w:rsidP="00DC57DC">
      <w:pPr>
        <w:jc w:val="center"/>
        <w:rPr>
          <w:rFonts w:eastAsia="Arial" w:cs="Times New Roman"/>
          <w:color w:val="000000"/>
          <w:sz w:val="20"/>
          <w:szCs w:val="20"/>
        </w:rPr>
      </w:pPr>
      <w:r w:rsidRPr="00DC57DC">
        <w:rPr>
          <w:rFonts w:eastAsia="Arial" w:cs="Times New Roman"/>
          <w:sz w:val="20"/>
          <w:szCs w:val="20"/>
        </w:rPr>
        <w:t>ТРЕБОВАНИЯ</w:t>
      </w:r>
    </w:p>
    <w:p w:rsidR="00DC57DC" w:rsidRPr="00DC57DC" w:rsidRDefault="00DC57DC" w:rsidP="00DC57DC">
      <w:pPr>
        <w:jc w:val="center"/>
        <w:rPr>
          <w:rFonts w:eastAsia="Arial" w:cs="Times New Roman"/>
          <w:color w:val="000000"/>
          <w:sz w:val="20"/>
          <w:szCs w:val="20"/>
        </w:rPr>
      </w:pPr>
      <w:r w:rsidRPr="00DC57DC">
        <w:rPr>
          <w:rFonts w:eastAsia="Arial" w:cs="Times New Roman"/>
          <w:color w:val="000000"/>
          <w:sz w:val="20"/>
          <w:szCs w:val="20"/>
        </w:rPr>
        <w:t>к определению нормативных затрат на обеспечение функций органов местного самоуправления Кадыйского муниципального района Костромской области, муниципальных органов Кадыйского муниципального района Костросмкой области, в том числе подведомственных указанным органам казенных учреждений</w:t>
      </w:r>
      <w:r w:rsidRPr="00DC57DC">
        <w:rPr>
          <w:rFonts w:eastAsia="Arial" w:cs="Times New Roman"/>
          <w:sz w:val="20"/>
          <w:szCs w:val="20"/>
        </w:rPr>
        <w:t xml:space="preserve"> </w:t>
      </w:r>
    </w:p>
    <w:p w:rsidR="00DC57DC" w:rsidRPr="00DC57DC" w:rsidRDefault="00DC57DC" w:rsidP="00DC57DC">
      <w:pPr>
        <w:jc w:val="center"/>
        <w:rPr>
          <w:rFonts w:eastAsia="Arial" w:cs="Times New Roman"/>
          <w:color w:val="000000"/>
          <w:sz w:val="20"/>
          <w:szCs w:val="20"/>
        </w:rPr>
      </w:pPr>
    </w:p>
    <w:p w:rsidR="00DC57DC" w:rsidRPr="00DC57DC" w:rsidRDefault="00DC57DC" w:rsidP="00DC57DC">
      <w:pPr>
        <w:ind w:firstLine="708"/>
        <w:jc w:val="both"/>
        <w:rPr>
          <w:rFonts w:eastAsia="Arial" w:cs="Times New Roman"/>
          <w:sz w:val="20"/>
          <w:szCs w:val="20"/>
        </w:rPr>
      </w:pPr>
      <w:r w:rsidRPr="00DC57DC">
        <w:rPr>
          <w:rFonts w:eastAsia="Arial" w:cs="Times New Roman"/>
          <w:sz w:val="20"/>
          <w:szCs w:val="20"/>
        </w:rPr>
        <w:t xml:space="preserve">1. Требования </w:t>
      </w:r>
      <w:r w:rsidRPr="00DC57DC">
        <w:rPr>
          <w:rFonts w:eastAsia="Arial" w:cs="Times New Roman"/>
          <w:color w:val="000000"/>
          <w:sz w:val="20"/>
          <w:szCs w:val="20"/>
        </w:rPr>
        <w:t>к определению нормативных затрат на обеспечение функций органов местного самоуправления Кадыйского муниципального района  Костромской области, муниципальных органов Кадыйского муниципального района Костросмкой области, в том числе подведомственных указанным органам казенных учреждений</w:t>
      </w:r>
      <w:r w:rsidRPr="00DC57DC">
        <w:rPr>
          <w:rFonts w:eastAsia="Arial" w:cs="Times New Roman"/>
          <w:sz w:val="20"/>
          <w:szCs w:val="20"/>
        </w:rPr>
        <w:t xml:space="preserve"> (далее – Требования) устанавливают порядок определения нормативных затрат на обеспечение функций </w:t>
      </w:r>
      <w:r w:rsidRPr="00DC57DC">
        <w:rPr>
          <w:rFonts w:eastAsia="Arial" w:cs="Times New Roman"/>
          <w:color w:val="000000"/>
          <w:sz w:val="20"/>
          <w:szCs w:val="20"/>
        </w:rPr>
        <w:t>органов местного самоуправления Кадыйского муниципального района  Костромской области, муниципальных органов Кадыйского муниципального района Костромской области</w:t>
      </w:r>
      <w:r w:rsidRPr="00DC57DC">
        <w:rPr>
          <w:rFonts w:eastAsia="Arial" w:cs="Times New Roman"/>
          <w:sz w:val="20"/>
          <w:szCs w:val="20"/>
        </w:rPr>
        <w:t xml:space="preserve">  и подведомственных </w:t>
      </w:r>
      <w:r w:rsidRPr="00DC57DC">
        <w:rPr>
          <w:rFonts w:eastAsia="Arial" w:cs="Times New Roman"/>
          <w:color w:val="000000"/>
          <w:sz w:val="20"/>
          <w:szCs w:val="20"/>
        </w:rPr>
        <w:t xml:space="preserve">указанным  органам </w:t>
      </w:r>
      <w:r w:rsidRPr="00DC57DC">
        <w:rPr>
          <w:rFonts w:eastAsia="Arial" w:cs="Times New Roman"/>
          <w:sz w:val="20"/>
          <w:szCs w:val="20"/>
        </w:rPr>
        <w:t>казенных учреждений  в части закупок товаров, работ, услуг (далее - нормативные затраты).</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2. Нормативные затраты применяются для обоснования объекта и (или) объектов закупки соответствующего органа </w:t>
      </w:r>
      <w:r w:rsidRPr="00DC57DC">
        <w:rPr>
          <w:rFonts w:eastAsia="Arial" w:cs="Times New Roman"/>
          <w:color w:val="000000"/>
          <w:sz w:val="20"/>
          <w:szCs w:val="20"/>
        </w:rPr>
        <w:t>местного самоуправления Кадыйского муниципального района  Костромской области, муниципальных органов Кадыйского муниципального района Костромской области</w:t>
      </w:r>
      <w:r w:rsidRPr="00DC57DC">
        <w:rPr>
          <w:rFonts w:eastAsia="Arial" w:cs="Times New Roman"/>
          <w:sz w:val="20"/>
          <w:szCs w:val="20"/>
        </w:rPr>
        <w:t xml:space="preserve">, и подведомственных </w:t>
      </w:r>
      <w:r w:rsidRPr="00DC57DC">
        <w:rPr>
          <w:rFonts w:eastAsia="Arial" w:cs="Times New Roman"/>
          <w:color w:val="000000"/>
          <w:sz w:val="20"/>
          <w:szCs w:val="20"/>
        </w:rPr>
        <w:t>указанным  органам</w:t>
      </w:r>
      <w:r w:rsidRPr="00DC57DC">
        <w:rPr>
          <w:rFonts w:eastAsia="Arial" w:cs="Times New Roman"/>
          <w:sz w:val="20"/>
          <w:szCs w:val="20"/>
        </w:rPr>
        <w:t xml:space="preserve"> казенных учреждений.</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lastRenderedPageBreak/>
        <w:t xml:space="preserve">3. Нормативные затраты, порядок определения которых не установлен </w:t>
      </w:r>
      <w:hyperlink r:id="rId43" w:history="1">
        <w:r w:rsidRPr="00DC57DC">
          <w:rPr>
            <w:rStyle w:val="a5"/>
            <w:rFonts w:cs="Times New Roman"/>
            <w:sz w:val="20"/>
            <w:szCs w:val="20"/>
          </w:rPr>
          <w:t>п</w:t>
        </w:r>
      </w:hyperlink>
      <w:r w:rsidRPr="00DC57DC">
        <w:rPr>
          <w:rFonts w:eastAsia="Arial" w:cs="Times New Roman"/>
          <w:color w:val="000000"/>
          <w:sz w:val="20"/>
          <w:szCs w:val="20"/>
        </w:rPr>
        <w:t xml:space="preserve">равилами </w:t>
      </w:r>
      <w:r w:rsidRPr="00DC57DC">
        <w:rPr>
          <w:rFonts w:eastAsia="Arial" w:cs="Times New Roman"/>
          <w:sz w:val="20"/>
          <w:szCs w:val="20"/>
        </w:rPr>
        <w:t xml:space="preserve">определения нормативных затрат на обеспечение функций органов </w:t>
      </w:r>
      <w:r w:rsidRPr="00DC57DC">
        <w:rPr>
          <w:rFonts w:eastAsia="Arial" w:cs="Times New Roman"/>
          <w:color w:val="000000"/>
          <w:sz w:val="20"/>
          <w:szCs w:val="20"/>
        </w:rPr>
        <w:t>местного самоуправления Кадыйского муниципального района  Костромской области, муниципальных органов Кадыйского муниципального района Костромской области</w:t>
      </w:r>
      <w:r w:rsidRPr="00DC57DC">
        <w:rPr>
          <w:rFonts w:eastAsia="Arial" w:cs="Times New Roman"/>
          <w:sz w:val="20"/>
          <w:szCs w:val="20"/>
        </w:rPr>
        <w:t xml:space="preserve">, в том числе подведомственных </w:t>
      </w:r>
      <w:r w:rsidRPr="00DC57DC">
        <w:rPr>
          <w:rFonts w:eastAsia="Arial" w:cs="Times New Roman"/>
          <w:color w:val="000000"/>
          <w:sz w:val="20"/>
          <w:szCs w:val="20"/>
        </w:rPr>
        <w:t>указанным органам</w:t>
      </w:r>
      <w:r w:rsidRPr="00DC57DC">
        <w:rPr>
          <w:rFonts w:eastAsia="Arial" w:cs="Times New Roman"/>
          <w:sz w:val="20"/>
          <w:szCs w:val="20"/>
        </w:rPr>
        <w:t xml:space="preserve"> казенных учреждений (далее - Правила), согласно приложению к настоящим Требованиям, определяются в порядке, устанавливаемом органом </w:t>
      </w:r>
      <w:r w:rsidRPr="00DC57DC">
        <w:rPr>
          <w:rFonts w:eastAsia="Arial" w:cs="Times New Roman"/>
          <w:color w:val="000000"/>
          <w:sz w:val="20"/>
          <w:szCs w:val="20"/>
        </w:rPr>
        <w:t>местного самоуправления Кадыйского муниципального района  Костромской области, муниципальными органами Кадыйского муниципального района Костромской области.</w:t>
      </w:r>
      <w:r w:rsidRPr="00DC57DC">
        <w:rPr>
          <w:rFonts w:eastAsia="Arial" w:cs="Times New Roman"/>
          <w:sz w:val="20"/>
          <w:szCs w:val="20"/>
        </w:rPr>
        <w:t xml:space="preserve">  </w:t>
      </w:r>
    </w:p>
    <w:p w:rsidR="00DC57DC" w:rsidRPr="00DC57DC" w:rsidRDefault="00DC57DC" w:rsidP="00DC57DC">
      <w:pPr>
        <w:autoSpaceDE w:val="0"/>
        <w:ind w:firstLine="709"/>
        <w:jc w:val="both"/>
        <w:rPr>
          <w:rFonts w:eastAsia="Arial" w:cs="Times New Roman"/>
          <w:sz w:val="20"/>
          <w:szCs w:val="20"/>
        </w:rPr>
      </w:pPr>
      <w:bookmarkStart w:id="23" w:name="Par4"/>
      <w:bookmarkEnd w:id="23"/>
      <w:r w:rsidRPr="00DC57DC">
        <w:rPr>
          <w:rFonts w:eastAsia="Arial" w:cs="Times New Roman"/>
          <w:sz w:val="20"/>
          <w:szCs w:val="20"/>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органам </w:t>
      </w:r>
      <w:r w:rsidRPr="00DC57DC">
        <w:rPr>
          <w:rFonts w:eastAsia="Arial" w:cs="Times New Roman"/>
          <w:color w:val="000000"/>
          <w:sz w:val="20"/>
          <w:szCs w:val="20"/>
        </w:rPr>
        <w:t>местного самоуправления Кадыйского муниципального района Костромской области, муниципальным органам Кадыйского муниципального района Костромской области</w:t>
      </w:r>
      <w:r w:rsidRPr="00DC57DC">
        <w:rPr>
          <w:rFonts w:eastAsia="Arial" w:cs="Times New Roman"/>
          <w:sz w:val="20"/>
          <w:szCs w:val="20"/>
        </w:rPr>
        <w:t xml:space="preserve">,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бюджета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(далее - районный бюджет).</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При определении нормативных затрат</w:t>
      </w:r>
      <w:r w:rsidRPr="00DC57DC">
        <w:rPr>
          <w:rFonts w:eastAsia="Arial" w:cs="Times New Roman"/>
          <w:color w:val="000000"/>
          <w:sz w:val="20"/>
          <w:szCs w:val="20"/>
        </w:rPr>
        <w:t xml:space="preserve"> органы местного самоуправления Кадыйского муниципального района  Костромской области, муниципальные органы Кадыйского муниципального района Костромской области</w:t>
      </w:r>
      <w:r w:rsidRPr="00DC57DC">
        <w:rPr>
          <w:rFonts w:eastAsia="Arial" w:cs="Times New Roman"/>
          <w:sz w:val="20"/>
          <w:szCs w:val="20"/>
        </w:rPr>
        <w:t xml:space="preserve">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ar4" w:history="1">
        <w:r w:rsidRPr="00DC57DC">
          <w:rPr>
            <w:rStyle w:val="a5"/>
            <w:rFonts w:cs="Times New Roman"/>
            <w:sz w:val="20"/>
            <w:szCs w:val="20"/>
          </w:rPr>
          <w:t>абзаца второго</w:t>
        </w:r>
      </w:hyperlink>
      <w:r w:rsidRPr="00DC57DC">
        <w:rPr>
          <w:rFonts w:eastAsia="Arial" w:cs="Times New Roman"/>
          <w:sz w:val="20"/>
          <w:szCs w:val="20"/>
        </w:rPr>
        <w:t xml:space="preserve"> настоящего пункта.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4. Для определения нормативных затрат в соответствии </w:t>
      </w:r>
      <w:r w:rsidRPr="00DC57DC">
        <w:rPr>
          <w:rFonts w:eastAsia="Arial" w:cs="Times New Roman"/>
          <w:color w:val="000000"/>
          <w:sz w:val="20"/>
          <w:szCs w:val="20"/>
        </w:rPr>
        <w:t xml:space="preserve">с </w:t>
      </w:r>
      <w:hyperlink r:id="rId44" w:history="1">
        <w:r w:rsidRPr="00DC57DC">
          <w:rPr>
            <w:rStyle w:val="a5"/>
            <w:rFonts w:cs="Times New Roman"/>
            <w:sz w:val="20"/>
            <w:szCs w:val="20"/>
          </w:rPr>
          <w:t>разделами I</w:t>
        </w:r>
      </w:hyperlink>
      <w:r w:rsidRPr="00DC57DC">
        <w:rPr>
          <w:rFonts w:eastAsia="Arial" w:cs="Times New Roman"/>
          <w:color w:val="000000"/>
          <w:sz w:val="20"/>
          <w:szCs w:val="20"/>
        </w:rPr>
        <w:t xml:space="preserve"> и </w:t>
      </w:r>
      <w:hyperlink r:id="rId45" w:history="1">
        <w:r w:rsidRPr="00DC57DC">
          <w:rPr>
            <w:rStyle w:val="a5"/>
            <w:rFonts w:cs="Times New Roman"/>
            <w:sz w:val="20"/>
            <w:szCs w:val="20"/>
          </w:rPr>
          <w:t>II</w:t>
        </w:r>
      </w:hyperlink>
      <w:r w:rsidRPr="00DC57DC">
        <w:rPr>
          <w:rFonts w:eastAsia="Arial" w:cs="Times New Roman"/>
          <w:sz w:val="20"/>
          <w:szCs w:val="20"/>
        </w:rPr>
        <w:t xml:space="preserve"> Правил в формулах используются нормативы цены товаров, работ, услуг, устанавливаемые органами </w:t>
      </w:r>
      <w:r w:rsidRPr="00DC57DC">
        <w:rPr>
          <w:rFonts w:eastAsia="Arial" w:cs="Times New Roman"/>
          <w:color w:val="000000"/>
          <w:sz w:val="20"/>
          <w:szCs w:val="20"/>
        </w:rPr>
        <w:t>местного самоуправления Кадыйского муниципального района  Костромской области, муниципальными органами Кадыйского муниципального района Костромской области</w:t>
      </w:r>
      <w:r w:rsidRPr="00DC57DC">
        <w:rPr>
          <w:rFonts w:eastAsia="Arial" w:cs="Times New Roman"/>
          <w:sz w:val="20"/>
          <w:szCs w:val="20"/>
        </w:rPr>
        <w:t xml:space="preserve">, если эти нормативы не предусмотрены </w:t>
      </w:r>
      <w:hyperlink r:id="rId46" w:history="1">
        <w:r w:rsidRPr="00DC57DC">
          <w:rPr>
            <w:rStyle w:val="a5"/>
            <w:rFonts w:cs="Times New Roman"/>
            <w:sz w:val="20"/>
            <w:szCs w:val="20"/>
          </w:rPr>
          <w:t>приложениями № 1</w:t>
        </w:r>
      </w:hyperlink>
      <w:r w:rsidRPr="00DC57DC">
        <w:rPr>
          <w:rFonts w:eastAsia="Arial" w:cs="Times New Roman"/>
          <w:color w:val="000000"/>
          <w:sz w:val="20"/>
          <w:szCs w:val="20"/>
        </w:rPr>
        <w:t xml:space="preserve"> и </w:t>
      </w:r>
      <w:hyperlink r:id="rId47" w:history="1">
        <w:r w:rsidRPr="00DC57DC">
          <w:rPr>
            <w:rStyle w:val="a5"/>
            <w:rFonts w:cs="Times New Roman"/>
            <w:sz w:val="20"/>
            <w:szCs w:val="20"/>
          </w:rPr>
          <w:t>2</w:t>
        </w:r>
      </w:hyperlink>
      <w:r w:rsidRPr="00DC57DC">
        <w:rPr>
          <w:rFonts w:eastAsia="Arial" w:cs="Times New Roman"/>
          <w:color w:val="000000"/>
          <w:sz w:val="20"/>
          <w:szCs w:val="20"/>
        </w:rPr>
        <w:t xml:space="preserve"> к Правилам.</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Для определения нормативных затрат в соответствии </w:t>
      </w:r>
      <w:r w:rsidRPr="00DC57DC">
        <w:rPr>
          <w:rFonts w:eastAsia="Arial" w:cs="Times New Roman"/>
          <w:color w:val="000000"/>
          <w:sz w:val="20"/>
          <w:szCs w:val="20"/>
        </w:rPr>
        <w:t xml:space="preserve">с </w:t>
      </w:r>
      <w:hyperlink r:id="rId48" w:history="1">
        <w:r w:rsidRPr="00DC57DC">
          <w:rPr>
            <w:rStyle w:val="a5"/>
            <w:rFonts w:cs="Times New Roman"/>
            <w:sz w:val="20"/>
            <w:szCs w:val="20"/>
          </w:rPr>
          <w:t>разделами I</w:t>
        </w:r>
      </w:hyperlink>
      <w:r w:rsidRPr="00DC57DC">
        <w:rPr>
          <w:rFonts w:eastAsia="Arial" w:cs="Times New Roman"/>
          <w:color w:val="000000"/>
          <w:sz w:val="20"/>
          <w:szCs w:val="20"/>
        </w:rPr>
        <w:t xml:space="preserve"> и </w:t>
      </w:r>
      <w:hyperlink r:id="rId49" w:history="1">
        <w:r w:rsidRPr="00DC57DC">
          <w:rPr>
            <w:rStyle w:val="a5"/>
            <w:rFonts w:cs="Times New Roman"/>
            <w:sz w:val="20"/>
            <w:szCs w:val="20"/>
          </w:rPr>
          <w:t>II</w:t>
        </w:r>
      </w:hyperlink>
      <w:r w:rsidRPr="00DC57DC">
        <w:rPr>
          <w:rFonts w:eastAsia="Arial" w:cs="Times New Roman"/>
          <w:sz w:val="20"/>
          <w:szCs w:val="20"/>
        </w:rPr>
        <w:t xml:space="preserve"> Правил в формулах используются нормативы количества товаров, работ, услуг, устанавливаемые органами </w:t>
      </w:r>
      <w:r w:rsidRPr="00DC57DC">
        <w:rPr>
          <w:rFonts w:eastAsia="Arial" w:cs="Times New Roman"/>
          <w:color w:val="000000"/>
          <w:sz w:val="20"/>
          <w:szCs w:val="20"/>
        </w:rPr>
        <w:t>местного самоуправления Кадыйского муниципального района  Костромской области, муниципальными органами Кадыйского муниципального района Костромской области</w:t>
      </w:r>
      <w:r w:rsidRPr="00DC57DC">
        <w:rPr>
          <w:rFonts w:eastAsia="Arial" w:cs="Times New Roman"/>
          <w:sz w:val="20"/>
          <w:szCs w:val="20"/>
        </w:rPr>
        <w:t xml:space="preserve">, если эти нормативы не предусмотрены </w:t>
      </w:r>
      <w:hyperlink r:id="rId50" w:history="1">
        <w:r w:rsidRPr="00DC57DC">
          <w:rPr>
            <w:rStyle w:val="a5"/>
            <w:rFonts w:cs="Times New Roman"/>
            <w:sz w:val="20"/>
            <w:szCs w:val="20"/>
          </w:rPr>
          <w:t>приложениями № 1</w:t>
        </w:r>
      </w:hyperlink>
      <w:r w:rsidRPr="00DC57DC">
        <w:rPr>
          <w:rFonts w:eastAsia="Arial" w:cs="Times New Roman"/>
          <w:color w:val="000000"/>
          <w:sz w:val="20"/>
          <w:szCs w:val="20"/>
        </w:rPr>
        <w:t xml:space="preserve"> и </w:t>
      </w:r>
      <w:hyperlink r:id="rId51" w:history="1">
        <w:r w:rsidRPr="00DC57DC">
          <w:rPr>
            <w:rStyle w:val="a5"/>
            <w:rFonts w:cs="Times New Roman"/>
            <w:sz w:val="20"/>
            <w:szCs w:val="20"/>
          </w:rPr>
          <w:t>2</w:t>
        </w:r>
      </w:hyperlink>
      <w:r w:rsidRPr="00DC57DC">
        <w:rPr>
          <w:rFonts w:eastAsia="Arial" w:cs="Times New Roman"/>
          <w:color w:val="000000"/>
          <w:sz w:val="20"/>
          <w:szCs w:val="20"/>
        </w:rPr>
        <w:t xml:space="preserve"> </w:t>
      </w:r>
      <w:r w:rsidRPr="00DC57DC">
        <w:rPr>
          <w:rFonts w:eastAsia="Arial" w:cs="Times New Roman"/>
          <w:sz w:val="20"/>
          <w:szCs w:val="20"/>
        </w:rPr>
        <w:t>к Правилам.</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5. Органы </w:t>
      </w:r>
      <w:r w:rsidRPr="00DC57DC">
        <w:rPr>
          <w:rFonts w:eastAsia="Arial" w:cs="Times New Roman"/>
          <w:color w:val="000000"/>
          <w:sz w:val="20"/>
          <w:szCs w:val="20"/>
        </w:rPr>
        <w:t>местного самоуправления Кадыйского муниципального района  Костромской области, муниципальные органы Кадыйского муниципального района Костромской области</w:t>
      </w:r>
      <w:r w:rsidRPr="00DC57DC">
        <w:rPr>
          <w:rFonts w:eastAsia="Arial" w:cs="Times New Roman"/>
          <w:sz w:val="20"/>
          <w:szCs w:val="20"/>
        </w:rPr>
        <w:t xml:space="preserve">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органов </w:t>
      </w:r>
      <w:r w:rsidRPr="00DC57DC">
        <w:rPr>
          <w:rFonts w:eastAsia="Arial" w:cs="Times New Roman"/>
          <w:color w:val="000000"/>
          <w:sz w:val="20"/>
          <w:szCs w:val="20"/>
        </w:rPr>
        <w:t>местного самоуправления Кадыйского муниципального района  Костромской области, муниципальных органов Кадыйского муниципального района Костромской области</w:t>
      </w:r>
      <w:r w:rsidRPr="00DC57DC">
        <w:rPr>
          <w:rFonts w:eastAsia="Arial" w:cs="Times New Roman"/>
          <w:sz w:val="20"/>
          <w:szCs w:val="20"/>
        </w:rPr>
        <w:t>, должностных обязанностей его работников) нормативы:</w:t>
      </w:r>
    </w:p>
    <w:p w:rsidR="00DC57DC" w:rsidRPr="00DC57DC" w:rsidRDefault="00DC57DC" w:rsidP="00DC57DC">
      <w:pPr>
        <w:autoSpaceDE w:val="0"/>
        <w:ind w:firstLine="709"/>
        <w:jc w:val="both"/>
        <w:rPr>
          <w:rFonts w:eastAsia="Arial" w:cs="Times New Roman"/>
          <w:color w:val="000000"/>
          <w:sz w:val="20"/>
          <w:szCs w:val="20"/>
        </w:rPr>
      </w:pPr>
      <w:r w:rsidRPr="00DC57DC">
        <w:rPr>
          <w:rFonts w:eastAsia="Arial" w:cs="Times New Roman"/>
          <w:sz w:val="20"/>
          <w:szCs w:val="20"/>
        </w:rPr>
        <w:t>1) количества абонентских номеров пользовательского (оконечного) оборудования, подключенного к сети подвижной связи;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color w:val="000000"/>
          <w:sz w:val="20"/>
          <w:szCs w:val="20"/>
        </w:rPr>
        <w:t xml:space="preserve">2) цены услуг подвижной связи с учетом нормативов, предусмотренных </w:t>
      </w:r>
      <w:hyperlink r:id="rId52" w:history="1">
        <w:r w:rsidRPr="00DC57DC">
          <w:rPr>
            <w:rStyle w:val="a5"/>
            <w:rFonts w:cs="Times New Roman"/>
            <w:sz w:val="20"/>
            <w:szCs w:val="20"/>
          </w:rPr>
          <w:t>приложением № 1</w:t>
        </w:r>
      </w:hyperlink>
      <w:r w:rsidRPr="00DC57DC">
        <w:rPr>
          <w:rFonts w:eastAsia="Arial" w:cs="Times New Roman"/>
          <w:color w:val="000000"/>
          <w:sz w:val="20"/>
          <w:szCs w:val="20"/>
        </w:rPr>
        <w:t xml:space="preserve"> к Правилам;</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3) количества SIM-карт;</w:t>
      </w:r>
    </w:p>
    <w:p w:rsidR="00DC57DC" w:rsidRPr="00DC57DC" w:rsidRDefault="00DC57DC" w:rsidP="00DC57DC">
      <w:pPr>
        <w:autoSpaceDE w:val="0"/>
        <w:ind w:firstLine="709"/>
        <w:jc w:val="both"/>
        <w:rPr>
          <w:rFonts w:eastAsia="Arial" w:cs="Times New Roman"/>
          <w:color w:val="000000"/>
          <w:sz w:val="20"/>
          <w:szCs w:val="20"/>
        </w:rPr>
      </w:pPr>
      <w:r w:rsidRPr="00DC57DC">
        <w:rPr>
          <w:rFonts w:eastAsia="Arial" w:cs="Times New Roman"/>
          <w:sz w:val="20"/>
          <w:szCs w:val="20"/>
        </w:rPr>
        <w:t>4) цены и количества принтеров, многофункциональных устройств и копировальных аппаратов (оргтехники);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color w:val="000000"/>
          <w:sz w:val="20"/>
          <w:szCs w:val="20"/>
        </w:rPr>
        <w:t xml:space="preserve">5) количества и цены средств подвижной связи с учетом нормативов, предусмотренных </w:t>
      </w:r>
      <w:hyperlink r:id="rId53" w:history="1">
        <w:r w:rsidRPr="00DC57DC">
          <w:rPr>
            <w:rStyle w:val="a5"/>
            <w:rFonts w:cs="Times New Roman"/>
            <w:sz w:val="20"/>
            <w:szCs w:val="20"/>
          </w:rPr>
          <w:t>приложением № 1</w:t>
        </w:r>
      </w:hyperlink>
      <w:r w:rsidRPr="00DC57DC">
        <w:rPr>
          <w:rFonts w:eastAsia="Arial" w:cs="Times New Roman"/>
          <w:color w:val="000000"/>
          <w:sz w:val="20"/>
          <w:szCs w:val="20"/>
        </w:rPr>
        <w:t xml:space="preserve"> к Правилам;</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6) количества и цены планшетных компьютеров;</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7) количества и цены носителей информации;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8) количества и цены расходных материалов для различных типов принтеров, многофункциональных устройств, копировальных аппаратов (оргтехники);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9) перечня периодических печатных изданий и справочной литературы;</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10) количества и цены транспортных средств с учетом нормативов, </w:t>
      </w:r>
      <w:r w:rsidRPr="00DC57DC">
        <w:rPr>
          <w:rFonts w:eastAsia="Arial" w:cs="Times New Roman"/>
          <w:color w:val="000000"/>
          <w:sz w:val="20"/>
          <w:szCs w:val="20"/>
        </w:rPr>
        <w:t xml:space="preserve">предусмотренных </w:t>
      </w:r>
      <w:hyperlink r:id="rId54" w:history="1">
        <w:r w:rsidRPr="00DC57DC">
          <w:rPr>
            <w:rStyle w:val="a5"/>
            <w:rFonts w:cs="Times New Roman"/>
            <w:sz w:val="20"/>
            <w:szCs w:val="20"/>
          </w:rPr>
          <w:t>приложением № 2</w:t>
        </w:r>
      </w:hyperlink>
      <w:r w:rsidRPr="00DC57DC">
        <w:rPr>
          <w:rFonts w:eastAsia="Arial" w:cs="Times New Roman"/>
          <w:color w:val="000000"/>
          <w:sz w:val="20"/>
          <w:szCs w:val="20"/>
        </w:rPr>
        <w:t xml:space="preserve"> к Правилам;</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11) количества и цены мебели;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12) количества и цены канцелярских принадлежностей;</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13) количества и цены хозяйственных товаров и принадлежностей;</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14) количества и цены материальных запасов для нужд гражданской обороны;</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15) иных товаров и услуг.</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w:t>
      </w:r>
      <w:r w:rsidRPr="00DC57DC">
        <w:rPr>
          <w:rFonts w:eastAsia="Arial" w:cs="Times New Roman"/>
          <w:color w:val="000000"/>
          <w:sz w:val="20"/>
          <w:szCs w:val="20"/>
        </w:rPr>
        <w:t xml:space="preserve"> органов местного самоуправления Кадыйского муниципального района  Костромской области, муниципальных органов Кадыйского муниципального района</w:t>
      </w:r>
      <w:r w:rsidRPr="00DC57DC">
        <w:rPr>
          <w:rFonts w:eastAsia="Arial" w:cs="Times New Roman"/>
          <w:sz w:val="20"/>
          <w:szCs w:val="20"/>
        </w:rPr>
        <w:t>, и подведомственных указанным органам казенных учреждений.</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Органами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муниципальными органами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8. При определении нормативных затрат используется показатель расчетной численности основных </w:t>
      </w:r>
      <w:r w:rsidRPr="00DC57DC">
        <w:rPr>
          <w:rFonts w:eastAsia="Arial" w:cs="Times New Roman"/>
          <w:sz w:val="20"/>
          <w:szCs w:val="20"/>
        </w:rPr>
        <w:lastRenderedPageBreak/>
        <w:t>работников.</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Показатель расчетной численности основных работников для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определяется по формуле:</w:t>
      </w:r>
    </w:p>
    <w:p w:rsidR="00DC57DC" w:rsidRPr="00AC22CA" w:rsidRDefault="00DC57DC" w:rsidP="00DC57DC">
      <w:pPr>
        <w:autoSpaceDE w:val="0"/>
        <w:ind w:firstLine="540"/>
        <w:jc w:val="both"/>
        <w:rPr>
          <w:rFonts w:eastAsia="Arial" w:cs="Times New Roman"/>
          <w:sz w:val="4"/>
          <w:szCs w:val="4"/>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2247900" cy="304800"/>
            <wp:effectExtent l="19050" t="0" r="0" b="0"/>
            <wp:docPr id="4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srcRect/>
                    <a:stretch>
                      <a:fillRect/>
                    </a:stretch>
                  </pic:blipFill>
                  <pic:spPr bwMode="auto">
                    <a:xfrm>
                      <a:off x="0" y="0"/>
                      <a:ext cx="22479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76225" cy="304800"/>
            <wp:effectExtent l="19050" t="0" r="9525" b="0"/>
            <wp:docPr id="4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фактическая численность служащих;</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276225" cy="3333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srcRect/>
                    <a:stretch>
                      <a:fillRect/>
                    </a:stretch>
                  </pic:blipFill>
                  <pic:spPr bwMode="auto">
                    <a:xfrm>
                      <a:off x="0" y="0"/>
                      <a:ext cx="2762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фактическая численность работников, замещающих должности, не являющиеся должностями службы;</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фактическая численность работников, осуществляющих профессиональную деятельность по профессиям рабочих;</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1,1 - коэффициент, который может быть использован на случай замещения вакантных должностей.</w:t>
      </w:r>
    </w:p>
    <w:p w:rsidR="003D4E93" w:rsidRDefault="00DC57DC" w:rsidP="00DC57DC">
      <w:pPr>
        <w:autoSpaceDE w:val="0"/>
        <w:ind w:firstLine="709"/>
        <w:jc w:val="both"/>
        <w:rPr>
          <w:rFonts w:eastAsia="Arial" w:cs="Times New Roman"/>
          <w:sz w:val="20"/>
          <w:szCs w:val="20"/>
        </w:rPr>
      </w:pPr>
      <w:r w:rsidRPr="00DC57DC">
        <w:rPr>
          <w:rFonts w:eastAsia="Arial" w:cs="Times New Roman"/>
          <w:sz w:val="20"/>
          <w:szCs w:val="20"/>
        </w:rPr>
        <w:t>9. Нормативные затраты подлежат размещению в единой информационной системе в сфере закупок.</w:t>
      </w:r>
    </w:p>
    <w:p w:rsidR="003D4E93" w:rsidRPr="003D4E93" w:rsidRDefault="003D4E93" w:rsidP="003D4E93">
      <w:pPr>
        <w:rPr>
          <w:rFonts w:eastAsia="Arial" w:cs="Times New Roman"/>
          <w:sz w:val="20"/>
          <w:szCs w:val="20"/>
        </w:rPr>
      </w:pPr>
    </w:p>
    <w:p w:rsidR="00DC57DC" w:rsidRPr="00DC57DC" w:rsidRDefault="003D4E93" w:rsidP="003D4E93">
      <w:pPr>
        <w:tabs>
          <w:tab w:val="left" w:pos="7740"/>
        </w:tabs>
        <w:rPr>
          <w:rFonts w:eastAsia="Arial" w:cs="Times New Roman"/>
          <w:sz w:val="20"/>
          <w:szCs w:val="20"/>
        </w:rPr>
      </w:pPr>
      <w:r>
        <w:rPr>
          <w:rFonts w:eastAsia="Arial" w:cs="Times New Roman"/>
          <w:sz w:val="20"/>
          <w:szCs w:val="20"/>
        </w:rPr>
        <w:t xml:space="preserve">                                                                                          Пр</w:t>
      </w:r>
      <w:r w:rsidR="00DC57DC" w:rsidRPr="00DC57DC">
        <w:rPr>
          <w:rFonts w:eastAsia="Arial" w:cs="Times New Roman"/>
          <w:sz w:val="20"/>
          <w:szCs w:val="20"/>
        </w:rPr>
        <w:t xml:space="preserve">иложение </w:t>
      </w:r>
    </w:p>
    <w:p w:rsidR="00DC57DC" w:rsidRPr="003D4E93" w:rsidRDefault="00DC57DC" w:rsidP="003D4E93">
      <w:pPr>
        <w:autoSpaceDE w:val="0"/>
        <w:ind w:left="4111"/>
        <w:jc w:val="right"/>
        <w:rPr>
          <w:rFonts w:eastAsia="Arial" w:cs="Times New Roman"/>
          <w:sz w:val="20"/>
          <w:szCs w:val="20"/>
        </w:rPr>
      </w:pPr>
      <w:r w:rsidRPr="00DC57DC">
        <w:rPr>
          <w:rFonts w:eastAsia="Arial" w:cs="Times New Roman"/>
          <w:sz w:val="20"/>
          <w:szCs w:val="20"/>
        </w:rPr>
        <w:t xml:space="preserve">к Требованиям к определению нормативных затрат на обеспечение функций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в том числе подведомственных </w:t>
      </w:r>
      <w:r w:rsidRPr="00DC57DC">
        <w:rPr>
          <w:rFonts w:eastAsia="Arial" w:cs="Times New Roman"/>
          <w:color w:val="000000"/>
          <w:sz w:val="20"/>
          <w:szCs w:val="20"/>
        </w:rPr>
        <w:t xml:space="preserve">указанным органам </w:t>
      </w:r>
      <w:r w:rsidRPr="00DC57DC">
        <w:rPr>
          <w:rFonts w:eastAsia="Arial" w:cs="Times New Roman"/>
          <w:sz w:val="20"/>
          <w:szCs w:val="20"/>
        </w:rPr>
        <w:t>казенных учреждений</w:t>
      </w:r>
    </w:p>
    <w:p w:rsidR="00DC57DC" w:rsidRPr="00DC57DC" w:rsidRDefault="00DC57DC" w:rsidP="00DC57DC">
      <w:pPr>
        <w:autoSpaceDE w:val="0"/>
        <w:jc w:val="right"/>
        <w:rPr>
          <w:rFonts w:eastAsia="Arial" w:cs="Times New Roman"/>
          <w:b/>
          <w:bCs/>
          <w:sz w:val="20"/>
          <w:szCs w:val="20"/>
        </w:rPr>
      </w:pPr>
    </w:p>
    <w:p w:rsidR="00DC57DC" w:rsidRPr="00DC57DC" w:rsidRDefault="00DC57DC" w:rsidP="00DC57DC">
      <w:pPr>
        <w:autoSpaceDE w:val="0"/>
        <w:jc w:val="center"/>
        <w:rPr>
          <w:rFonts w:eastAsia="Arial" w:cs="Times New Roman"/>
          <w:b/>
          <w:bCs/>
          <w:sz w:val="20"/>
          <w:szCs w:val="20"/>
        </w:rPr>
      </w:pPr>
      <w:r w:rsidRPr="00DC57DC">
        <w:rPr>
          <w:rFonts w:eastAsia="Arial" w:cs="Times New Roman"/>
          <w:b/>
          <w:bCs/>
          <w:sz w:val="20"/>
          <w:szCs w:val="20"/>
        </w:rPr>
        <w:t xml:space="preserve">ПРАВИЛА </w:t>
      </w:r>
    </w:p>
    <w:p w:rsidR="00DC57DC" w:rsidRPr="00DC57DC" w:rsidRDefault="00DC57DC" w:rsidP="00DC57DC">
      <w:pPr>
        <w:autoSpaceDE w:val="0"/>
        <w:jc w:val="center"/>
        <w:rPr>
          <w:rFonts w:eastAsia="Arial" w:cs="Times New Roman"/>
          <w:b/>
          <w:bCs/>
          <w:sz w:val="20"/>
          <w:szCs w:val="20"/>
        </w:rPr>
      </w:pPr>
      <w:r w:rsidRPr="00DC57DC">
        <w:rPr>
          <w:rFonts w:eastAsia="Arial" w:cs="Times New Roman"/>
          <w:b/>
          <w:bCs/>
          <w:sz w:val="20"/>
          <w:szCs w:val="20"/>
        </w:rPr>
        <w:t xml:space="preserve">определения нормативных затрат на обеспечение функций органов местного самоуправления </w:t>
      </w:r>
      <w:r w:rsidRPr="00DC57DC">
        <w:rPr>
          <w:rFonts w:eastAsia="Arial" w:cs="Times New Roman"/>
          <w:b/>
          <w:bCs/>
          <w:color w:val="000000"/>
          <w:sz w:val="20"/>
          <w:szCs w:val="20"/>
        </w:rPr>
        <w:t>Кадыйского</w:t>
      </w:r>
      <w:r w:rsidRPr="00DC57DC">
        <w:rPr>
          <w:rFonts w:eastAsia="Arial" w:cs="Times New Roman"/>
          <w:b/>
          <w:bCs/>
          <w:sz w:val="20"/>
          <w:szCs w:val="20"/>
        </w:rPr>
        <w:t xml:space="preserve"> муниципального района  Костромской области, муниципальных органов </w:t>
      </w:r>
      <w:r w:rsidRPr="00DC57DC">
        <w:rPr>
          <w:rFonts w:eastAsia="Arial" w:cs="Times New Roman"/>
          <w:b/>
          <w:bCs/>
          <w:color w:val="000000"/>
          <w:sz w:val="20"/>
          <w:szCs w:val="20"/>
        </w:rPr>
        <w:t>Кадыйского</w:t>
      </w:r>
      <w:r w:rsidRPr="00DC57DC">
        <w:rPr>
          <w:rFonts w:eastAsia="Arial" w:cs="Times New Roman"/>
          <w:b/>
          <w:bCs/>
          <w:sz w:val="20"/>
          <w:szCs w:val="20"/>
        </w:rPr>
        <w:t xml:space="preserve"> муниципального района</w:t>
      </w:r>
    </w:p>
    <w:p w:rsidR="00DC57DC" w:rsidRPr="00DC57DC" w:rsidRDefault="00DC57DC" w:rsidP="00DC57DC">
      <w:pPr>
        <w:autoSpaceDE w:val="0"/>
        <w:jc w:val="center"/>
        <w:rPr>
          <w:rFonts w:eastAsia="Arial" w:cs="Times New Roman"/>
          <w:sz w:val="20"/>
          <w:szCs w:val="20"/>
        </w:rPr>
      </w:pPr>
      <w:r w:rsidRPr="00DC57DC">
        <w:rPr>
          <w:rFonts w:eastAsia="Arial" w:cs="Times New Roman"/>
          <w:b/>
          <w:bCs/>
          <w:sz w:val="20"/>
          <w:szCs w:val="20"/>
        </w:rPr>
        <w:t xml:space="preserve">в том числе подведомственных </w:t>
      </w:r>
      <w:r w:rsidRPr="00DC57DC">
        <w:rPr>
          <w:rFonts w:eastAsia="Arial" w:cs="Times New Roman"/>
          <w:b/>
          <w:bCs/>
          <w:color w:val="000000"/>
          <w:sz w:val="20"/>
          <w:szCs w:val="20"/>
        </w:rPr>
        <w:t>указанным органам</w:t>
      </w:r>
      <w:r w:rsidRPr="00DC57DC">
        <w:rPr>
          <w:rFonts w:eastAsia="Arial" w:cs="Times New Roman"/>
          <w:b/>
          <w:bCs/>
          <w:sz w:val="20"/>
          <w:szCs w:val="20"/>
        </w:rPr>
        <w:t xml:space="preserve"> казенных учреждений </w:t>
      </w:r>
    </w:p>
    <w:p w:rsidR="00DC57DC" w:rsidRPr="00AC22CA" w:rsidRDefault="00DC57DC" w:rsidP="00DC57DC">
      <w:pPr>
        <w:autoSpaceDE w:val="0"/>
        <w:jc w:val="both"/>
        <w:rPr>
          <w:rFonts w:eastAsia="Arial" w:cs="Times New Roman"/>
          <w:sz w:val="4"/>
          <w:szCs w:val="4"/>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Раздел I. Затраты на информационно-коммуникационные технологии</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1. Затраты на услуги связи</w:t>
      </w:r>
    </w:p>
    <w:p w:rsidR="00DC57DC" w:rsidRPr="00AC22CA" w:rsidRDefault="00DC57DC" w:rsidP="00DC57DC">
      <w:pPr>
        <w:autoSpaceDE w:val="0"/>
        <w:ind w:firstLine="540"/>
        <w:jc w:val="both"/>
        <w:rPr>
          <w:rFonts w:eastAsia="Arial" w:cs="Times New Roman"/>
          <w:sz w:val="4"/>
          <w:szCs w:val="4"/>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1. Затраты на абонентскую плату (</w:t>
      </w:r>
      <w:r w:rsidRPr="00DC57DC">
        <w:rPr>
          <w:rFonts w:eastAsia="Arial" w:cs="Times New Roman"/>
          <w:noProof/>
          <w:position w:val="-7"/>
          <w:sz w:val="20"/>
          <w:szCs w:val="20"/>
          <w:lang w:eastAsia="ru-RU" w:bidi="ar-SA"/>
        </w:rPr>
        <w:drawing>
          <wp:inline distT="0" distB="0" distL="0" distR="0">
            <wp:extent cx="247650" cy="2476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srcRect/>
                    <a:stretch>
                      <a:fillRect/>
                    </a:stretch>
                  </pic:blipFill>
                  <pic:spPr bwMode="auto">
                    <a:xfrm>
                      <a:off x="0" y="0"/>
                      <a:ext cx="247650" cy="24765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sz w:val="20"/>
          <w:szCs w:val="20"/>
          <w:lang w:eastAsia="ru-RU" w:bidi="ar-SA"/>
        </w:rPr>
        <w:drawing>
          <wp:inline distT="0" distB="0" distL="0" distR="0">
            <wp:extent cx="272415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srcRect/>
                    <a:stretch>
                      <a:fillRect/>
                    </a:stretch>
                  </pic:blipFill>
                  <pic:spPr bwMode="auto">
                    <a:xfrm>
                      <a:off x="0" y="0"/>
                      <a:ext cx="2724150" cy="5238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ежемесячная i-я абонентская плата в расчете на 1 абонентский номер для передачи голосовой информации;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месяцев предоставления услуги с i-й абонентской платой.</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2. Затраты на повременную оплату местных, междугородних и международных телефонных соединений (</w:t>
      </w:r>
      <w:r w:rsidRPr="00DC57DC">
        <w:rPr>
          <w:rFonts w:eastAsia="Arial" w:cs="Times New Roman"/>
          <w:noProof/>
          <w:position w:val="-7"/>
          <w:sz w:val="20"/>
          <w:szCs w:val="20"/>
          <w:lang w:eastAsia="ru-RU" w:bidi="ar-SA"/>
        </w:rPr>
        <w:drawing>
          <wp:inline distT="0" distB="0" distL="0" distR="0">
            <wp:extent cx="304800" cy="2476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a:srcRect/>
                    <a:stretch>
                      <a:fillRect/>
                    </a:stretch>
                  </pic:blipFill>
                  <pic:spPr bwMode="auto">
                    <a:xfrm>
                      <a:off x="0" y="0"/>
                      <a:ext cx="304800" cy="24765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ind w:firstLine="540"/>
        <w:jc w:val="both"/>
        <w:rPr>
          <w:rFonts w:eastAsia="Arial" w:cs="Times New Roman"/>
          <w:sz w:val="20"/>
          <w:szCs w:val="20"/>
        </w:rPr>
      </w:pPr>
      <w:r w:rsidRPr="00DC57DC">
        <w:rPr>
          <w:rFonts w:cs="Times New Roman"/>
          <w:noProof/>
          <w:sz w:val="20"/>
          <w:szCs w:val="20"/>
          <w:lang w:eastAsia="ru-RU" w:bidi="ar-SA"/>
        </w:rPr>
        <w:drawing>
          <wp:anchor distT="0" distB="0" distL="114300" distR="114300" simplePos="0" relativeHeight="251664384" behindDoc="0" locked="0" layoutInCell="1" allowOverlap="1">
            <wp:simplePos x="0" y="0"/>
            <wp:positionH relativeFrom="column">
              <wp:posOffset>-73025</wp:posOffset>
            </wp:positionH>
            <wp:positionV relativeFrom="paragraph">
              <wp:posOffset>159385</wp:posOffset>
            </wp:positionV>
            <wp:extent cx="6494780" cy="421640"/>
            <wp:effectExtent l="19050" t="0" r="1270" b="0"/>
            <wp:wrapSquare wrapText="bothSides"/>
            <wp:docPr id="47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srcRect/>
                    <a:stretch>
                      <a:fillRect/>
                    </a:stretch>
                  </pic:blipFill>
                  <pic:spPr bwMode="auto">
                    <a:xfrm>
                      <a:off x="0" y="0"/>
                      <a:ext cx="6494780" cy="421640"/>
                    </a:xfrm>
                    <a:prstGeom prst="rect">
                      <a:avLst/>
                    </a:prstGeom>
                    <a:solidFill>
                      <a:srgbClr val="FFFFFF"/>
                    </a:solidFill>
                    <a:ln w="9525">
                      <a:noFill/>
                      <a:miter lim="800000"/>
                      <a:headEnd/>
                      <a:tailEnd/>
                    </a:ln>
                  </pic:spPr>
                </pic:pic>
              </a:graphicData>
            </a:graphic>
          </wp:anchor>
        </w:drawing>
      </w:r>
    </w:p>
    <w:p w:rsidR="00DC57DC" w:rsidRPr="00DC57DC" w:rsidRDefault="00DC57DC" w:rsidP="00DC57DC">
      <w:pPr>
        <w:rPr>
          <w:rFonts w:eastAsia="Arial" w:cs="Times New Roman"/>
          <w:sz w:val="20"/>
          <w:szCs w:val="20"/>
        </w:rPr>
      </w:pP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6"/>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61950" cy="3333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srcRect/>
                    <a:stretch>
                      <a:fillRect/>
                    </a:stretch>
                  </pic:blipFill>
                  <pic:spPr bwMode="auto">
                    <a:xfrm>
                      <a:off x="0" y="0"/>
                      <a:ext cx="3619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52425" cy="3333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минуты разговора при местных телефонных соединениях  по g-му тарифу;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lastRenderedPageBreak/>
        <w:drawing>
          <wp:inline distT="0" distB="0" distL="0" distR="0">
            <wp:extent cx="409575" cy="3333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srcRect/>
                    <a:stretch>
                      <a:fillRect/>
                    </a:stretch>
                  </pic:blipFill>
                  <pic:spPr bwMode="auto">
                    <a:xfrm>
                      <a:off x="0" y="0"/>
                      <a:ext cx="4095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месяцев предоставления услуги местной телефонной связи по g-му тарифу;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минуты разговора при междугородних телефонных соединениях по i-му тарифу;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3"/>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месяцев предоставления услуги междугородной телефонной связи по i-му тарифу;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5"/>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минуты разговора при международных телефонных соединениях по j-му тарифу;</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7"/>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месяцев предоставления услуги международной телефонной связи по j-му тарифу.</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3. Затраты на оплату услуг подвижной связи (</w:t>
      </w:r>
      <w:r w:rsidRPr="00DC57DC">
        <w:rPr>
          <w:rFonts w:eastAsia="Arial" w:cs="Times New Roman"/>
          <w:noProof/>
          <w:position w:val="-11"/>
          <w:sz w:val="20"/>
          <w:szCs w:val="20"/>
          <w:lang w:eastAsia="ru-RU" w:bidi="ar-SA"/>
        </w:rPr>
        <w:drawing>
          <wp:inline distT="0" distB="0" distL="0" distR="0">
            <wp:extent cx="352425" cy="3048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8"/>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29"/>
          <w:sz w:val="20"/>
          <w:szCs w:val="20"/>
          <w:lang w:eastAsia="ru-RU" w:bidi="ar-SA"/>
        </w:rPr>
        <w:drawing>
          <wp:inline distT="0" distB="0" distL="0" distR="0">
            <wp:extent cx="2390775" cy="523875"/>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9"/>
                    <a:srcRect/>
                    <a:stretch>
                      <a:fillRect/>
                    </a:stretch>
                  </pic:blipFill>
                  <pic:spPr bwMode="auto">
                    <a:xfrm>
                      <a:off x="0" y="0"/>
                      <a:ext cx="2390775" cy="5238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0"/>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органами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муниципальными  органами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в соответствии с </w:t>
      </w:r>
      <w:hyperlink r:id="rId81" w:history="1">
        <w:r w:rsidRPr="00DC57DC">
          <w:rPr>
            <w:rStyle w:val="a5"/>
            <w:rFonts w:cs="Times New Roman"/>
            <w:sz w:val="20"/>
            <w:szCs w:val="20"/>
          </w:rPr>
          <w:t>пунктом 5</w:t>
        </w:r>
      </w:hyperlink>
      <w:r w:rsidRPr="00DC57DC">
        <w:rPr>
          <w:rFonts w:eastAsia="Arial" w:cs="Times New Roman"/>
          <w:sz w:val="20"/>
          <w:szCs w:val="20"/>
        </w:rPr>
        <w:t xml:space="preserve"> Требований к определению нормативных затрат на обеспечение функций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в том числе подведомственных </w:t>
      </w:r>
      <w:r w:rsidRPr="00DC57DC">
        <w:rPr>
          <w:rFonts w:eastAsia="Arial" w:cs="Times New Roman"/>
          <w:color w:val="000000"/>
          <w:sz w:val="20"/>
          <w:szCs w:val="20"/>
        </w:rPr>
        <w:t>указанным органам</w:t>
      </w:r>
      <w:r w:rsidRPr="00DC57DC">
        <w:rPr>
          <w:rFonts w:eastAsia="Arial" w:cs="Times New Roman"/>
          <w:sz w:val="20"/>
          <w:szCs w:val="20"/>
        </w:rPr>
        <w:t xml:space="preserve"> казенных учреждений (далее соответственно – требования к определению нормативных затрат, нормативы органами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муниципальными  органами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с учетом нормативов обеспечения функций органами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муниципальными  органами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 применяемых при расчете нормативных затрат на приобретение средств подвижной связи и услуг подвижной связи, предусмотренных </w:t>
      </w:r>
      <w:hyperlink r:id="rId82" w:history="1">
        <w:r w:rsidRPr="00DC57DC">
          <w:rPr>
            <w:rStyle w:val="a5"/>
            <w:rFonts w:cs="Times New Roman"/>
            <w:sz w:val="20"/>
            <w:szCs w:val="20"/>
          </w:rPr>
          <w:t>приложением № 1</w:t>
        </w:r>
      </w:hyperlink>
      <w:r w:rsidRPr="00DC57DC">
        <w:rPr>
          <w:rFonts w:eastAsia="Arial" w:cs="Times New Roman"/>
          <w:sz w:val="20"/>
          <w:szCs w:val="20"/>
        </w:rPr>
        <w:t xml:space="preserve"> к настоящим Правилам (далее - нормативы затрат на приобретение средств связи);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3"/>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ежемесячная цена услуги подвижной связи в расчете на 1 номер сотовой абонентской станции i-й должности в соответствии с нормативами органами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 определенными с учетом нормативов затрат на приобретение средств связи;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66725" cy="3048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4"/>
                    <a:srcRect/>
                    <a:stretch>
                      <a:fillRect/>
                    </a:stretch>
                  </pic:blipFill>
                  <pic:spPr bwMode="auto">
                    <a:xfrm>
                      <a:off x="0" y="0"/>
                      <a:ext cx="4667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месяцев предоставления услуги подвижной связи по i-й должности.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Pr="00DC57DC">
        <w:rPr>
          <w:rFonts w:eastAsia="Arial" w:cs="Times New Roman"/>
          <w:noProof/>
          <w:position w:val="-11"/>
          <w:sz w:val="20"/>
          <w:szCs w:val="20"/>
          <w:lang w:eastAsia="ru-RU" w:bidi="ar-SA"/>
        </w:rPr>
        <w:drawing>
          <wp:inline distT="0" distB="0" distL="0" distR="0">
            <wp:extent cx="304800" cy="3048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5"/>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1"/>
          <w:sz w:val="20"/>
          <w:szCs w:val="20"/>
          <w:lang w:eastAsia="ru-RU" w:bidi="ar-SA"/>
        </w:rPr>
        <w:drawing>
          <wp:inline distT="0" distB="0" distL="0" distR="0">
            <wp:extent cx="2333625" cy="5524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a:srcRect/>
                    <a:stretch>
                      <a:fillRect/>
                    </a:stretch>
                  </pic:blipFill>
                  <pic:spPr bwMode="auto">
                    <a:xfrm>
                      <a:off x="0" y="0"/>
                      <a:ext cx="2333625" cy="55245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7"/>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SIM-карт по i-й должности в соответствии с нормативами органами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lastRenderedPageBreak/>
        <w:drawing>
          <wp:inline distT="0" distB="0" distL="0" distR="0">
            <wp:extent cx="361950" cy="3048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ежемесячная цена в расчете на 1 SIM-карту по i-й должности;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9"/>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месяцев предоставления услуги передачи данных по i-й должности.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5. Затраты на сеть «Интернет» и услуги интернет-провайдеров (</w:t>
      </w:r>
      <w:r w:rsidRPr="00DC57DC">
        <w:rPr>
          <w:rFonts w:eastAsia="Arial" w:cs="Times New Roman"/>
          <w:noProof/>
          <w:position w:val="-11"/>
          <w:sz w:val="20"/>
          <w:szCs w:val="20"/>
          <w:lang w:eastAsia="ru-RU" w:bidi="ar-SA"/>
        </w:rPr>
        <w:drawing>
          <wp:inline distT="0" distB="0" distL="0" distR="0">
            <wp:extent cx="247650" cy="3048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0"/>
                    <a:srcRect/>
                    <a:stretch>
                      <a:fillRect/>
                    </a:stretch>
                  </pic:blipFill>
                  <pic:spPr bwMode="auto">
                    <a:xfrm>
                      <a:off x="0" y="0"/>
                      <a:ext cx="2476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1"/>
          <w:sz w:val="20"/>
          <w:szCs w:val="20"/>
          <w:lang w:eastAsia="ru-RU" w:bidi="ar-SA"/>
        </w:rPr>
        <w:drawing>
          <wp:inline distT="0" distB="0" distL="0" distR="0">
            <wp:extent cx="2057400" cy="5524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1"/>
                    <a:srcRect/>
                    <a:stretch>
                      <a:fillRect/>
                    </a:stretch>
                  </pic:blipFill>
                  <pic:spPr bwMode="auto">
                    <a:xfrm>
                      <a:off x="0" y="0"/>
                      <a:ext cx="2057400" cy="55245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2"/>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каналов передачи данных сети «Интернет»                     с i-й пропускной способностью;</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3"/>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месячная цена аренды канала передачи данных сети «Интернет»  с i-й пропускной способностью;</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месяцев аренды канала передачи данных сети «Интернет» с i-й пропускной способностью.</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6. Затраты на электросвязь, относящуюся к связи специального назначения, используемой на районном уровне (</w:t>
      </w:r>
      <w:r w:rsidRPr="00DC57DC">
        <w:rPr>
          <w:rFonts w:eastAsia="Arial" w:cs="Times New Roman"/>
          <w:noProof/>
          <w:position w:val="-13"/>
          <w:sz w:val="20"/>
          <w:szCs w:val="20"/>
          <w:lang w:eastAsia="ru-RU" w:bidi="ar-SA"/>
        </w:rPr>
        <w:drawing>
          <wp:inline distT="0" distB="0" distL="0" distR="0">
            <wp:extent cx="361950" cy="33337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a:srcRect/>
                    <a:stretch>
                      <a:fillRect/>
                    </a:stretch>
                  </pic:blipFill>
                  <pic:spPr bwMode="auto">
                    <a:xfrm>
                      <a:off x="0" y="0"/>
                      <a:ext cx="3619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tabs>
          <w:tab w:val="left" w:pos="2775"/>
        </w:tabs>
        <w:autoSpaceDE w:val="0"/>
        <w:jc w:val="both"/>
        <w:rPr>
          <w:rFonts w:eastAsia="Arial" w:cs="Times New Roman"/>
          <w:sz w:val="20"/>
          <w:szCs w:val="20"/>
        </w:rPr>
      </w:pPr>
      <w:r w:rsidRPr="00DC57DC">
        <w:rPr>
          <w:rFonts w:eastAsia="Arial" w:cs="Times New Roman"/>
          <w:sz w:val="20"/>
          <w:szCs w:val="20"/>
        </w:rPr>
        <w:tab/>
      </w:r>
      <w:r w:rsidRPr="00DC57DC">
        <w:rPr>
          <w:rFonts w:eastAsia="Arial" w:cs="Times New Roman"/>
          <w:noProof/>
          <w:position w:val="-13"/>
          <w:sz w:val="20"/>
          <w:szCs w:val="20"/>
          <w:lang w:eastAsia="ru-RU" w:bidi="ar-SA"/>
        </w:rPr>
        <w:drawing>
          <wp:inline distT="0" distB="0" distL="0" distR="0">
            <wp:extent cx="2228850" cy="3333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6"/>
                    <a:srcRect/>
                    <a:stretch>
                      <a:fillRect/>
                    </a:stretch>
                  </pic:blipFill>
                  <pic:spPr bwMode="auto">
                    <a:xfrm>
                      <a:off x="0" y="0"/>
                      <a:ext cx="22288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7"/>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телефонных номеров электросвязи, относящейся к связи специального назначения, используемой на районном уровне;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52425" cy="33337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8"/>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услуги электросвязи, относящейся к связи специального назначения, используемой на районном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09575" cy="333375"/>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9"/>
                    <a:srcRect/>
                    <a:stretch>
                      <a:fillRect/>
                    </a:stretch>
                  </pic:blipFill>
                  <pic:spPr bwMode="auto">
                    <a:xfrm>
                      <a:off x="0" y="0"/>
                      <a:ext cx="4095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месяцев предоставления услуги.</w:t>
      </w:r>
    </w:p>
    <w:p w:rsidR="00DC57DC" w:rsidRPr="00DC57DC" w:rsidRDefault="00DC57DC" w:rsidP="00AC22CA">
      <w:pPr>
        <w:autoSpaceDE w:val="0"/>
        <w:ind w:firstLine="709"/>
        <w:jc w:val="both"/>
        <w:rPr>
          <w:rFonts w:eastAsia="Arial" w:cs="Times New Roman"/>
          <w:sz w:val="20"/>
          <w:szCs w:val="20"/>
        </w:rPr>
      </w:pPr>
      <w:r w:rsidRPr="00DC57DC">
        <w:rPr>
          <w:rFonts w:eastAsia="Arial" w:cs="Times New Roman"/>
          <w:sz w:val="20"/>
          <w:szCs w:val="20"/>
        </w:rPr>
        <w:t>7. Затраты на электросвязь, относящуюся к связи специального назначения, используемой на региональном уровне (</w:t>
      </w:r>
      <w:r w:rsidRPr="00DC57DC">
        <w:rPr>
          <w:rFonts w:eastAsia="Arial" w:cs="Times New Roman"/>
          <w:noProof/>
          <w:position w:val="-11"/>
          <w:sz w:val="20"/>
          <w:szCs w:val="20"/>
          <w:lang w:eastAsia="ru-RU" w:bidi="ar-SA"/>
        </w:rPr>
        <w:drawing>
          <wp:inline distT="0" distB="0" distL="0" distR="0">
            <wp:extent cx="304800" cy="3048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0"/>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371600" cy="3048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1"/>
                    <a:srcRect/>
                    <a:stretch>
                      <a:fillRect/>
                    </a:stretch>
                  </pic:blipFill>
                  <pic:spPr bwMode="auto">
                    <a:xfrm>
                      <a:off x="0" y="0"/>
                      <a:ext cx="13716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2"/>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телефонных номеров электросвязи, относящейся к связи специального назначения, используемой на региональном уровне;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276225" cy="30480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3"/>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в расчете на 1 телефонный номер электросвязи, относящейся к связи специального назначения, используемой на региональном уровне, определяемая по фактическим данным отчетного финансового года.</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8. Затраты на оплату услуг по предоставлению цифровых потоков для коммутируемых телефонных соединений (</w:t>
      </w:r>
      <w:r w:rsidRPr="00DC57DC">
        <w:rPr>
          <w:rFonts w:eastAsia="Arial" w:cs="Times New Roman"/>
          <w:noProof/>
          <w:position w:val="-11"/>
          <w:sz w:val="20"/>
          <w:szCs w:val="20"/>
          <w:lang w:eastAsia="ru-RU" w:bidi="ar-SA"/>
        </w:rPr>
        <w:drawing>
          <wp:inline distT="0" distB="0" distL="0" distR="0">
            <wp:extent cx="304800" cy="3048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4"/>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29"/>
          <w:sz w:val="20"/>
          <w:szCs w:val="20"/>
          <w:lang w:eastAsia="ru-RU" w:bidi="ar-SA"/>
        </w:rPr>
        <w:drawing>
          <wp:inline distT="0" distB="0" distL="0" distR="0">
            <wp:extent cx="2190750" cy="52387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5"/>
                    <a:srcRect/>
                    <a:stretch>
                      <a:fillRect/>
                    </a:stretch>
                  </pic:blipFill>
                  <pic:spPr bwMode="auto">
                    <a:xfrm>
                      <a:off x="0" y="0"/>
                      <a:ext cx="2190750" cy="5238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6"/>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организованных цифровых потоков                                   с i-й абонентской платой;</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7"/>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ежемесячная i-я абонентская плата за цифровой поток;</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8"/>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месяцев предоставления услуги с i-й абонентской платой.</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9. Затраты на оплату иных услуг связи в сфере информационно-коммуникационных технологий (</w:t>
      </w:r>
      <w:r w:rsidRPr="00DC57DC">
        <w:rPr>
          <w:rFonts w:eastAsia="Arial" w:cs="Times New Roman"/>
          <w:noProof/>
          <w:position w:val="-13"/>
          <w:sz w:val="20"/>
          <w:szCs w:val="20"/>
          <w:lang w:eastAsia="ru-RU" w:bidi="ar-SA"/>
        </w:rPr>
        <w:drawing>
          <wp:inline distT="0" distB="0" distL="0" distR="0">
            <wp:extent cx="304800" cy="33337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9"/>
                    <a:srcRect/>
                    <a:stretch>
                      <a:fillRect/>
                    </a:stretch>
                  </pic:blipFill>
                  <pic:spPr bwMode="auto">
                    <a:xfrm>
                      <a:off x="0" y="0"/>
                      <a:ext cx="3048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1"/>
          <w:sz w:val="20"/>
          <w:szCs w:val="20"/>
          <w:lang w:eastAsia="ru-RU" w:bidi="ar-SA"/>
        </w:rPr>
        <w:lastRenderedPageBreak/>
        <w:drawing>
          <wp:inline distT="0" distB="0" distL="0" distR="0">
            <wp:extent cx="1038225" cy="55245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0"/>
                    <a:srcRect/>
                    <a:stretch>
                      <a:fillRect/>
                    </a:stretch>
                  </pic:blipFill>
                  <pic:spPr bwMode="auto">
                    <a:xfrm>
                      <a:off x="0" y="0"/>
                      <a:ext cx="1038225" cy="55245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1"/>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по i-й иной услуге связи, определяемая по фактическим данным отчетного финансового года.</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2. Затраты на содержание имущества</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10. При определении затрат на техническое обслуживание и регламентно-профилактический ремонт, указанный </w:t>
      </w:r>
      <w:r w:rsidRPr="00DC57DC">
        <w:rPr>
          <w:rFonts w:eastAsia="Arial" w:cs="Times New Roman"/>
          <w:color w:val="000000"/>
          <w:sz w:val="20"/>
          <w:szCs w:val="20"/>
        </w:rPr>
        <w:t xml:space="preserve">в </w:t>
      </w:r>
      <w:hyperlink w:anchor="Par102" w:history="1">
        <w:r w:rsidRPr="00DC57DC">
          <w:rPr>
            <w:rStyle w:val="a5"/>
            <w:rFonts w:cs="Times New Roman"/>
            <w:sz w:val="20"/>
            <w:szCs w:val="20"/>
          </w:rPr>
          <w:t>пунктах 11</w:t>
        </w:r>
      </w:hyperlink>
      <w:r w:rsidRPr="00DC57DC">
        <w:rPr>
          <w:rFonts w:eastAsia="Arial" w:cs="Times New Roman"/>
          <w:color w:val="000000"/>
          <w:sz w:val="20"/>
          <w:szCs w:val="20"/>
        </w:rPr>
        <w:t xml:space="preserve"> - </w:t>
      </w:r>
      <w:hyperlink w:anchor="Par141" w:history="1">
        <w:r w:rsidRPr="00DC57DC">
          <w:rPr>
            <w:rStyle w:val="a5"/>
            <w:rFonts w:cs="Times New Roman"/>
            <w:sz w:val="20"/>
            <w:szCs w:val="20"/>
          </w:rPr>
          <w:t>16</w:t>
        </w:r>
      </w:hyperlink>
      <w:r w:rsidRPr="00DC57DC">
        <w:rPr>
          <w:rFonts w:eastAsia="Arial" w:cs="Times New Roman"/>
          <w:sz w:val="20"/>
          <w:szCs w:val="20"/>
        </w:rPr>
        <w:t xml:space="preserve">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DC57DC" w:rsidRPr="00DC57DC" w:rsidRDefault="00DC57DC" w:rsidP="00DC57DC">
      <w:pPr>
        <w:autoSpaceDE w:val="0"/>
        <w:ind w:firstLine="709"/>
        <w:jc w:val="both"/>
        <w:rPr>
          <w:rFonts w:cs="Times New Roman"/>
          <w:sz w:val="20"/>
          <w:szCs w:val="20"/>
        </w:rPr>
      </w:pPr>
      <w:bookmarkStart w:id="24" w:name="Par102"/>
      <w:bookmarkEnd w:id="24"/>
      <w:r w:rsidRPr="00DC57DC">
        <w:rPr>
          <w:rFonts w:eastAsia="Arial" w:cs="Times New Roman"/>
          <w:sz w:val="20"/>
          <w:szCs w:val="20"/>
        </w:rPr>
        <w:t>11. Затраты на техническое обслуживание и регламентно-профилактический ремонт вычислительной техники (</w:t>
      </w:r>
      <w:r w:rsidRPr="00DC57DC">
        <w:rPr>
          <w:rFonts w:eastAsia="Arial" w:cs="Times New Roman"/>
          <w:noProof/>
          <w:position w:val="-13"/>
          <w:sz w:val="20"/>
          <w:szCs w:val="20"/>
          <w:lang w:eastAsia="ru-RU" w:bidi="ar-SA"/>
        </w:rPr>
        <w:drawing>
          <wp:inline distT="0" distB="0" distL="0" distR="0">
            <wp:extent cx="352425" cy="33337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2"/>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866900" cy="5715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3"/>
                    <a:srcRect/>
                    <a:stretch>
                      <a:fillRect/>
                    </a:stretch>
                  </pic:blipFill>
                  <pic:spPr bwMode="auto">
                    <a:xfrm>
                      <a:off x="0" y="0"/>
                      <a:ext cx="186690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4"/>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фактическое количество i-х рабочих станций, но не более предельного количества i-х рабочих станций;</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5"/>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в расчете на 1 i-ю рабочую станцию в год.</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Предельное количество i-х рабочих станций (</w:t>
      </w:r>
      <w:r w:rsidRPr="00DC57DC">
        <w:rPr>
          <w:rFonts w:eastAsia="Arial" w:cs="Times New Roman"/>
          <w:noProof/>
          <w:position w:val="-13"/>
          <w:sz w:val="20"/>
          <w:szCs w:val="20"/>
          <w:lang w:eastAsia="ru-RU" w:bidi="ar-SA"/>
        </w:rPr>
        <w:drawing>
          <wp:inline distT="0" distB="0" distL="0" distR="0">
            <wp:extent cx="847725" cy="33337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6"/>
                    <a:srcRect/>
                    <a:stretch>
                      <a:fillRect/>
                    </a:stretch>
                  </pic:blipFill>
                  <pic:spPr bwMode="auto">
                    <a:xfrm>
                      <a:off x="0" y="0"/>
                      <a:ext cx="8477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определяется с округлением до целого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1924050" cy="3333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7"/>
                    <a:srcRect/>
                    <a:stretch>
                      <a:fillRect/>
                    </a:stretch>
                  </pic:blipFill>
                  <pic:spPr bwMode="auto">
                    <a:xfrm>
                      <a:off x="0" y="0"/>
                      <a:ext cx="19240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8"/>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расчетная численность основных работников, определяемая в соответствии с </w:t>
      </w:r>
      <w:hyperlink r:id="rId119" w:history="1">
        <w:r w:rsidRPr="00DC57DC">
          <w:rPr>
            <w:rStyle w:val="a5"/>
            <w:rFonts w:cs="Times New Roman"/>
            <w:sz w:val="20"/>
            <w:szCs w:val="20"/>
          </w:rPr>
          <w:t>пунктом 8 требований к определению нормативных затрат, пунктами 1</w:t>
        </w:r>
      </w:hyperlink>
      <w:r w:rsidRPr="00DC57DC">
        <w:rPr>
          <w:rFonts w:eastAsia="Arial" w:cs="Times New Roman"/>
          <w:color w:val="000000"/>
          <w:sz w:val="20"/>
          <w:szCs w:val="20"/>
        </w:rPr>
        <w:t xml:space="preserve">9 - </w:t>
      </w:r>
      <w:hyperlink r:id="rId120" w:history="1">
        <w:r w:rsidRPr="00DC57DC">
          <w:rPr>
            <w:rStyle w:val="a5"/>
            <w:rFonts w:cs="Times New Roman"/>
            <w:sz w:val="20"/>
            <w:szCs w:val="20"/>
          </w:rPr>
          <w:t>22</w:t>
        </w:r>
      </w:hyperlink>
      <w:r w:rsidRPr="00DC57DC">
        <w:rPr>
          <w:rFonts w:eastAsia="Arial" w:cs="Times New Roman"/>
          <w:sz w:val="20"/>
          <w:szCs w:val="20"/>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12. Затраты на техническое обслуживание и регламентно-профилактический ремонт оборудования по обеспечению безопасности информации (</w:t>
      </w:r>
      <w:r w:rsidRPr="00DC57DC">
        <w:rPr>
          <w:rFonts w:eastAsia="Arial" w:cs="Times New Roman"/>
          <w:noProof/>
          <w:position w:val="-11"/>
          <w:sz w:val="20"/>
          <w:szCs w:val="20"/>
          <w:lang w:eastAsia="ru-RU" w:bidi="ar-SA"/>
        </w:rPr>
        <w:drawing>
          <wp:inline distT="0" distB="0" distL="0" distR="0">
            <wp:extent cx="361950" cy="3048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1"/>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924050" cy="5715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2"/>
                    <a:srcRect/>
                    <a:stretch>
                      <a:fillRect/>
                    </a:stretch>
                  </pic:blipFill>
                  <pic:spPr bwMode="auto">
                    <a:xfrm>
                      <a:off x="0" y="0"/>
                      <a:ext cx="192405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66725" cy="304800"/>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3"/>
                    <a:srcRect/>
                    <a:stretch>
                      <a:fillRect/>
                    </a:stretch>
                  </pic:blipFill>
                  <pic:spPr bwMode="auto">
                    <a:xfrm>
                      <a:off x="0" y="0"/>
                      <a:ext cx="4667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единиц i-го оборудования по обеспечению безопасности информации;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4"/>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1 единицы i-го оборудования в год.</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13. Затраты на техническое обслуживание и регламентно-профилактический ремонт системы телефонной связи (автоматизированных телефонных станций) (</w:t>
      </w:r>
      <w:r w:rsidRPr="00DC57DC">
        <w:rPr>
          <w:rFonts w:eastAsia="Arial" w:cs="Times New Roman"/>
          <w:noProof/>
          <w:position w:val="-11"/>
          <w:sz w:val="20"/>
          <w:szCs w:val="20"/>
          <w:lang w:eastAsia="ru-RU" w:bidi="ar-SA"/>
        </w:rPr>
        <w:drawing>
          <wp:inline distT="0" distB="0" distL="0" distR="0">
            <wp:extent cx="333375" cy="3048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5"/>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866900" cy="5715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6"/>
                    <a:srcRect/>
                    <a:stretch>
                      <a:fillRect/>
                    </a:stretch>
                  </pic:blipFill>
                  <pic:spPr bwMode="auto">
                    <a:xfrm>
                      <a:off x="0" y="0"/>
                      <a:ext cx="186690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lastRenderedPageBreak/>
        <w:drawing>
          <wp:inline distT="0" distB="0" distL="0" distR="0">
            <wp:extent cx="438150" cy="3048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7"/>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автоматизированных телефонных станций i-го вида;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8"/>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14. Затраты на техническое обслуживание и регламентно-профилактический ремонт локальных вычислительных сетей (</w:t>
      </w:r>
      <w:r w:rsidRPr="00DC57DC">
        <w:rPr>
          <w:rFonts w:eastAsia="Arial" w:cs="Times New Roman"/>
          <w:noProof/>
          <w:position w:val="-11"/>
          <w:sz w:val="20"/>
          <w:szCs w:val="20"/>
          <w:lang w:eastAsia="ru-RU" w:bidi="ar-SA"/>
        </w:rPr>
        <w:drawing>
          <wp:inline distT="0" distB="0" distL="0" distR="0">
            <wp:extent cx="352425" cy="304800"/>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9"/>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895475" cy="571500"/>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0"/>
                    <a:srcRect/>
                    <a:stretch>
                      <a:fillRect/>
                    </a:stretch>
                  </pic:blipFill>
                  <pic:spPr bwMode="auto">
                    <a:xfrm>
                      <a:off x="0" y="0"/>
                      <a:ext cx="18954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jc w:val="both"/>
        <w:rPr>
          <w:rFonts w:cs="Times New Roman"/>
          <w:sz w:val="20"/>
          <w:szCs w:val="20"/>
        </w:rPr>
      </w:pPr>
      <w:r w:rsidRPr="00DC57DC">
        <w:rPr>
          <w:rFonts w:eastAsia="Arial" w:cs="Times New Roman"/>
          <w:sz w:val="20"/>
          <w:szCs w:val="20"/>
        </w:rPr>
        <w:tab/>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1"/>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устройств локальных вычислительных сетей                 i-го вида;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2"/>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15. Затраты на техническое обслуживание и регламентно-профилактический ремонт систем бесперебойного питания (</w:t>
      </w:r>
      <w:r w:rsidRPr="00DC57DC">
        <w:rPr>
          <w:rFonts w:eastAsia="Arial" w:cs="Times New Roman"/>
          <w:noProof/>
          <w:position w:val="-11"/>
          <w:sz w:val="20"/>
          <w:szCs w:val="20"/>
          <w:lang w:eastAsia="ru-RU" w:bidi="ar-SA"/>
        </w:rPr>
        <w:drawing>
          <wp:inline distT="0" distB="0" distL="0" distR="0">
            <wp:extent cx="361950" cy="3048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3"/>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924050" cy="5715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4"/>
                    <a:srcRect/>
                    <a:stretch>
                      <a:fillRect/>
                    </a:stretch>
                  </pic:blipFill>
                  <pic:spPr bwMode="auto">
                    <a:xfrm>
                      <a:off x="0" y="0"/>
                      <a:ext cx="192405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66725" cy="304800"/>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5"/>
                    <a:srcRect/>
                    <a:stretch>
                      <a:fillRect/>
                    </a:stretch>
                  </pic:blipFill>
                  <pic:spPr bwMode="auto">
                    <a:xfrm>
                      <a:off x="0" y="0"/>
                      <a:ext cx="4667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модулей бесперебойного питания i-го вида;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6"/>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1 модуля бесперебойного питания i-го вида в год.</w:t>
      </w:r>
    </w:p>
    <w:p w:rsidR="00DC57DC" w:rsidRPr="00DC57DC" w:rsidRDefault="00DC57DC" w:rsidP="00DC57DC">
      <w:pPr>
        <w:autoSpaceDE w:val="0"/>
        <w:ind w:firstLine="709"/>
        <w:jc w:val="both"/>
        <w:rPr>
          <w:rFonts w:cs="Times New Roman"/>
          <w:sz w:val="20"/>
          <w:szCs w:val="20"/>
        </w:rPr>
      </w:pPr>
      <w:bookmarkStart w:id="25" w:name="Par141"/>
      <w:bookmarkEnd w:id="25"/>
      <w:r w:rsidRPr="00DC57DC">
        <w:rPr>
          <w:rFonts w:eastAsia="Arial" w:cs="Times New Roman"/>
          <w:sz w:val="20"/>
          <w:szCs w:val="20"/>
        </w:rPr>
        <w:t>16.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DC57DC">
        <w:rPr>
          <w:rFonts w:eastAsia="Arial" w:cs="Times New Roman"/>
          <w:noProof/>
          <w:position w:val="-13"/>
          <w:sz w:val="20"/>
          <w:szCs w:val="20"/>
          <w:lang w:eastAsia="ru-RU" w:bidi="ar-SA"/>
        </w:rPr>
        <w:drawing>
          <wp:inline distT="0" distB="0" distL="0" distR="0">
            <wp:extent cx="381000" cy="33337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7"/>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971675" cy="571500"/>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8"/>
                    <a:srcRect/>
                    <a:stretch>
                      <a:fillRect/>
                    </a:stretch>
                  </pic:blipFill>
                  <pic:spPr bwMode="auto">
                    <a:xfrm>
                      <a:off x="0" y="0"/>
                      <a:ext cx="19716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95300" cy="33337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9"/>
                    <a:srcRect/>
                    <a:stretch>
                      <a:fillRect/>
                    </a:stretch>
                  </pic:blipFill>
                  <pic:spPr bwMode="auto">
                    <a:xfrm>
                      <a:off x="0" y="0"/>
                      <a:ext cx="4953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i-х принтеров, многофункциональных устройств и копировальных аппаратов (оргтехники)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0"/>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3. Затраты на приобретение прочих работ и услуг,</w:t>
      </w: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не относящиеся к затратам на услуги связи, аренду</w:t>
      </w: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и содержание имущества</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DC57DC">
        <w:rPr>
          <w:rFonts w:eastAsia="Arial" w:cs="Times New Roman"/>
          <w:noProof/>
          <w:position w:val="-11"/>
          <w:sz w:val="20"/>
          <w:szCs w:val="20"/>
          <w:lang w:eastAsia="ru-RU" w:bidi="ar-SA"/>
        </w:rPr>
        <w:drawing>
          <wp:inline distT="0" distB="0" distL="0" distR="0">
            <wp:extent cx="352425" cy="304800"/>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1"/>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476375" cy="304800"/>
            <wp:effectExtent l="1905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2"/>
                    <a:srcRect/>
                    <a:stretch>
                      <a:fillRect/>
                    </a:stretch>
                  </pic:blipFill>
                  <pic:spPr bwMode="auto">
                    <a:xfrm>
                      <a:off x="0" y="0"/>
                      <a:ext cx="1476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3"/>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оплату услуг по сопровождению справочно-правовых систем;</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4"/>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оплату услуг по сопровождению и приобретению иного программного обеспечения.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lastRenderedPageBreak/>
        <w:t>18. Затраты на оплату услуг по сопровождению справочно-правовых систем (</w:t>
      </w:r>
      <w:r w:rsidRPr="00DC57DC">
        <w:rPr>
          <w:rFonts w:eastAsia="Arial" w:cs="Times New Roman"/>
          <w:noProof/>
          <w:position w:val="-11"/>
          <w:sz w:val="20"/>
          <w:szCs w:val="20"/>
          <w:lang w:eastAsia="ru-RU" w:bidi="ar-SA"/>
        </w:rPr>
        <w:drawing>
          <wp:inline distT="0" distB="0" distL="0" distR="0">
            <wp:extent cx="381000" cy="3048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3"/>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343025" cy="571500"/>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5"/>
                    <a:srcRect/>
                    <a:stretch>
                      <a:fillRect/>
                    </a:stretch>
                  </pic:blipFill>
                  <pic:spPr bwMode="auto">
                    <a:xfrm>
                      <a:off x="0" y="0"/>
                      <a:ext cx="13430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66725" cy="304800"/>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6"/>
                    <a:srcRect/>
                    <a:stretch>
                      <a:fillRect/>
                    </a:stretch>
                  </pic:blipFill>
                  <pic:spPr bwMode="auto">
                    <a:xfrm>
                      <a:off x="0" y="0"/>
                      <a:ext cx="4667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19. Затраты на оплату услуг по сопровождению и приобретению иного программного обеспечения (</w:t>
      </w:r>
      <w:r w:rsidRPr="00DC57DC">
        <w:rPr>
          <w:rFonts w:eastAsia="Arial" w:cs="Times New Roman"/>
          <w:noProof/>
          <w:position w:val="-11"/>
          <w:sz w:val="20"/>
          <w:szCs w:val="20"/>
          <w:lang w:eastAsia="ru-RU" w:bidi="ar-SA"/>
        </w:rPr>
        <w:drawing>
          <wp:inline distT="0" distB="0" distL="0" distR="0">
            <wp:extent cx="361950" cy="3048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4"/>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5"/>
          <w:sz w:val="20"/>
          <w:szCs w:val="20"/>
          <w:lang w:eastAsia="ru-RU" w:bidi="ar-SA"/>
        </w:rPr>
        <w:drawing>
          <wp:inline distT="0" distB="0" distL="0" distR="0">
            <wp:extent cx="2190750" cy="60007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7"/>
                    <a:srcRect/>
                    <a:stretch>
                      <a:fillRect/>
                    </a:stretch>
                  </pic:blipFill>
                  <pic:spPr bwMode="auto">
                    <a:xfrm>
                      <a:off x="0" y="0"/>
                      <a:ext cx="2190750" cy="6000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66725" cy="333375"/>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8"/>
                    <a:srcRect/>
                    <a:stretch>
                      <a:fillRect/>
                    </a:stretch>
                  </pic:blipFill>
                  <pic:spPr bwMode="auto">
                    <a:xfrm>
                      <a:off x="0" y="0"/>
                      <a:ext cx="4667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9"/>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20. Затраты на оплату услуг, связанных с обеспечением безопасности информации (</w:t>
      </w:r>
      <w:r w:rsidRPr="00DC57DC">
        <w:rPr>
          <w:rFonts w:eastAsia="Arial" w:cs="Times New Roman"/>
          <w:noProof/>
          <w:position w:val="-11"/>
          <w:sz w:val="20"/>
          <w:szCs w:val="20"/>
          <w:lang w:eastAsia="ru-RU" w:bidi="ar-SA"/>
        </w:rPr>
        <w:drawing>
          <wp:inline distT="0" distB="0" distL="0" distR="0">
            <wp:extent cx="361950" cy="30480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0"/>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343025" cy="304800"/>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1"/>
                    <a:srcRect/>
                    <a:stretch>
                      <a:fillRect/>
                    </a:stretch>
                  </pic:blipFill>
                  <pic:spPr bwMode="auto">
                    <a:xfrm>
                      <a:off x="0" y="0"/>
                      <a:ext cx="13430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76225" cy="304800"/>
            <wp:effectExtent l="1905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2"/>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проведение аттестационных, проверочных и контрольных мероприятий;</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3"/>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простых (неисключительных) лицензий на использование программного обеспечения по защите информации.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21. Затраты на проведение аттестационных, проверочных и контрольных мероприятий (</w:t>
      </w:r>
      <w:r w:rsidRPr="00DC57DC">
        <w:rPr>
          <w:rFonts w:eastAsia="Arial" w:cs="Times New Roman"/>
          <w:noProof/>
          <w:position w:val="-11"/>
          <w:sz w:val="20"/>
          <w:szCs w:val="20"/>
          <w:lang w:eastAsia="ru-RU" w:bidi="ar-SA"/>
        </w:rPr>
        <w:drawing>
          <wp:inline distT="0" distB="0" distL="0" distR="0">
            <wp:extent cx="276225" cy="304800"/>
            <wp:effectExtent l="1905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2"/>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962275" cy="571500"/>
            <wp:effectExtent l="1905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4"/>
                    <a:srcRect/>
                    <a:stretch>
                      <a:fillRect/>
                    </a:stretch>
                  </pic:blipFill>
                  <pic:spPr bwMode="auto">
                    <a:xfrm>
                      <a:off x="0" y="0"/>
                      <a:ext cx="29622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5"/>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аттестуемых i-х объектов (помещений);</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6"/>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проведения аттестации 1 i-го объекта (помещения);</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09575" cy="333375"/>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7"/>
                    <a:srcRect/>
                    <a:stretch>
                      <a:fillRect/>
                    </a:stretch>
                  </pic:blipFill>
                  <pic:spPr bwMode="auto">
                    <a:xfrm>
                      <a:off x="0" y="0"/>
                      <a:ext cx="4095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единиц j-го оборудования (устройств), требующих проверки;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52425" cy="333375"/>
            <wp:effectExtent l="1905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8"/>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проведения проверки 1 единицы j-го оборудования (устройства).</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22. Затраты на приобретение простых (неисключительных) лицензий на использование программного обеспечения по защите информации (</w:t>
      </w:r>
      <w:r w:rsidRPr="00DC57DC">
        <w:rPr>
          <w:rFonts w:eastAsia="Arial" w:cs="Times New Roman"/>
          <w:noProof/>
          <w:position w:val="-11"/>
          <w:sz w:val="20"/>
          <w:szCs w:val="20"/>
          <w:lang w:eastAsia="ru-RU" w:bidi="ar-SA"/>
        </w:rPr>
        <w:drawing>
          <wp:inline distT="0" distB="0" distL="0" distR="0">
            <wp:extent cx="304800" cy="3048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3"/>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29"/>
          <w:sz w:val="20"/>
          <w:szCs w:val="20"/>
          <w:lang w:eastAsia="ru-RU" w:bidi="ar-SA"/>
        </w:rPr>
        <w:lastRenderedPageBreak/>
        <w:drawing>
          <wp:inline distT="0" distB="0" distL="0" distR="0">
            <wp:extent cx="1562100" cy="52387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9"/>
                    <a:srcRect/>
                    <a:stretch>
                      <a:fillRect/>
                    </a:stretch>
                  </pic:blipFill>
                  <pic:spPr bwMode="auto">
                    <a:xfrm>
                      <a:off x="0" y="0"/>
                      <a:ext cx="1562100" cy="5238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0"/>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1"/>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единицы простой (неисключительной) лицензии на использование i-го программного обеспечения по защите информации.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23. Затраты на оплату работ по монтажу (установке), дооборудованию и наладке оборудования (</w:t>
      </w:r>
      <w:r w:rsidRPr="00DC57DC">
        <w:rPr>
          <w:rFonts w:eastAsia="Arial" w:cs="Times New Roman"/>
          <w:noProof/>
          <w:position w:val="-11"/>
          <w:sz w:val="20"/>
          <w:szCs w:val="20"/>
          <w:lang w:eastAsia="ru-RU" w:bidi="ar-SA"/>
        </w:rPr>
        <w:drawing>
          <wp:inline distT="0" distB="0" distL="0" distR="0">
            <wp:extent cx="247650" cy="30480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2"/>
                    <a:srcRect/>
                    <a:stretch>
                      <a:fillRect/>
                    </a:stretch>
                  </pic:blipFill>
                  <pic:spPr bwMode="auto">
                    <a:xfrm>
                      <a:off x="0" y="0"/>
                      <a:ext cx="2476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590675" cy="571500"/>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3"/>
                    <a:srcRect/>
                    <a:stretch>
                      <a:fillRect/>
                    </a:stretch>
                  </pic:blipFill>
                  <pic:spPr bwMode="auto">
                    <a:xfrm>
                      <a:off x="0" y="0"/>
                      <a:ext cx="15906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4"/>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i-го оборудования, подлежащего монтажу (установке), дооборудованию и наладке;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5"/>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монтажа (установки), дооборудования и наладки 1 единицы i-го оборудования.</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4. Затраты на приобретение основных средств</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24. Затраты на приобретение рабочих станций (</w:t>
      </w:r>
      <w:r w:rsidRPr="00DC57DC">
        <w:rPr>
          <w:rFonts w:eastAsia="Arial" w:cs="Times New Roman"/>
          <w:noProof/>
          <w:position w:val="-13"/>
          <w:sz w:val="20"/>
          <w:szCs w:val="20"/>
          <w:lang w:eastAsia="ru-RU" w:bidi="ar-SA"/>
        </w:rPr>
        <w:drawing>
          <wp:inline distT="0" distB="0" distL="0" distR="0">
            <wp:extent cx="352425" cy="333375"/>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6"/>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3619500" cy="57150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7"/>
                    <a:srcRect/>
                    <a:stretch>
                      <a:fillRect/>
                    </a:stretch>
                  </pic:blipFill>
                  <pic:spPr bwMode="auto">
                    <a:xfrm>
                      <a:off x="0" y="0"/>
                      <a:ext cx="361950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847725" cy="333375"/>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8"/>
                    <a:srcRect/>
                    <a:stretch>
                      <a:fillRect/>
                    </a:stretch>
                  </pic:blipFill>
                  <pic:spPr bwMode="auto">
                    <a:xfrm>
                      <a:off x="0" y="0"/>
                      <a:ext cx="8477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предельное количество рабочих станций по i-й должности;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742950" cy="33337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9"/>
                    <a:srcRect/>
                    <a:stretch>
                      <a:fillRect/>
                    </a:stretch>
                  </pic:blipFill>
                  <pic:spPr bwMode="auto">
                    <a:xfrm>
                      <a:off x="0" y="0"/>
                      <a:ext cx="7429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фактическое количество рабочих станций по i-й должности;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0"/>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приобретения 1 рабочей станции по i-й должности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Предельное количество рабочих станций по i-й должности (</w:t>
      </w:r>
      <w:r w:rsidRPr="00DC57DC">
        <w:rPr>
          <w:rFonts w:eastAsia="Arial" w:cs="Times New Roman"/>
          <w:noProof/>
          <w:position w:val="-13"/>
          <w:sz w:val="20"/>
          <w:szCs w:val="20"/>
          <w:lang w:eastAsia="ru-RU" w:bidi="ar-SA"/>
        </w:rPr>
        <w:drawing>
          <wp:inline distT="0" distB="0" distL="0" distR="0">
            <wp:extent cx="847725" cy="333375"/>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8"/>
                    <a:srcRect/>
                    <a:stretch>
                      <a:fillRect/>
                    </a:stretch>
                  </pic:blipFill>
                  <pic:spPr bwMode="auto">
                    <a:xfrm>
                      <a:off x="0" y="0"/>
                      <a:ext cx="8477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определяется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2352675" cy="333375"/>
            <wp:effectExtent l="1905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1"/>
                    <a:srcRect/>
                    <a:stretch>
                      <a:fillRect/>
                    </a:stretch>
                  </pic:blipFill>
                  <pic:spPr bwMode="auto">
                    <a:xfrm>
                      <a:off x="0" y="0"/>
                      <a:ext cx="23526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 </w:t>
      </w:r>
      <w:r w:rsidRPr="00DC57DC">
        <w:rPr>
          <w:rFonts w:eastAsia="Arial" w:cs="Times New Roman"/>
          <w:noProof/>
          <w:position w:val="-11"/>
          <w:sz w:val="20"/>
          <w:szCs w:val="20"/>
          <w:lang w:eastAsia="ru-RU" w:bidi="ar-SA"/>
        </w:rPr>
        <w:drawing>
          <wp:inline distT="0" distB="0" distL="0" distR="0">
            <wp:extent cx="352425" cy="304800"/>
            <wp:effectExtent l="1905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8"/>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расчетная численность основных работников, определяемая в соответствии с </w:t>
      </w:r>
      <w:hyperlink r:id="rId172" w:history="1">
        <w:r w:rsidRPr="00DC57DC">
          <w:rPr>
            <w:rStyle w:val="a5"/>
            <w:rFonts w:cs="Times New Roman"/>
            <w:sz w:val="20"/>
            <w:szCs w:val="20"/>
          </w:rPr>
          <w:t>пунктом 8 требований к определению нормативных затрат, пунктами 1</w:t>
        </w:r>
      </w:hyperlink>
      <w:r w:rsidRPr="00DC57DC">
        <w:rPr>
          <w:rFonts w:eastAsia="Arial" w:cs="Times New Roman"/>
          <w:color w:val="000000"/>
          <w:sz w:val="20"/>
          <w:szCs w:val="20"/>
        </w:rPr>
        <w:t xml:space="preserve">9 - </w:t>
      </w:r>
      <w:hyperlink r:id="rId173" w:history="1">
        <w:r w:rsidRPr="00DC57DC">
          <w:rPr>
            <w:rStyle w:val="a5"/>
            <w:rFonts w:cs="Times New Roman"/>
            <w:sz w:val="20"/>
            <w:szCs w:val="20"/>
          </w:rPr>
          <w:t>22</w:t>
        </w:r>
      </w:hyperlink>
      <w:r w:rsidRPr="00DC57DC">
        <w:rPr>
          <w:rFonts w:eastAsia="Arial" w:cs="Times New Roman"/>
          <w:sz w:val="20"/>
          <w:szCs w:val="20"/>
        </w:rPr>
        <w:t xml:space="preserve"> общих требований к определению нормативных затрат.</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25. Затраты на приобретение принтеров, многофункциональных устройств и копировальных аппаратов (оргтехники) (</w:t>
      </w:r>
      <w:r w:rsidRPr="00DC57DC">
        <w:rPr>
          <w:rFonts w:eastAsia="Arial" w:cs="Times New Roman"/>
          <w:noProof/>
          <w:position w:val="-11"/>
          <w:sz w:val="20"/>
          <w:szCs w:val="20"/>
          <w:lang w:eastAsia="ru-RU" w:bidi="ar-SA"/>
        </w:rPr>
        <w:drawing>
          <wp:inline distT="0" distB="0" distL="0" distR="0">
            <wp:extent cx="304800" cy="3048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4"/>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3514725" cy="571500"/>
            <wp:effectExtent l="1905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5"/>
                    <a:srcRect/>
                    <a:stretch>
                      <a:fillRect/>
                    </a:stretch>
                  </pic:blipFill>
                  <pic:spPr bwMode="auto">
                    <a:xfrm>
                      <a:off x="0" y="0"/>
                      <a:ext cx="35147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733425" cy="333375"/>
            <wp:effectExtent l="1905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6"/>
                    <a:srcRect/>
                    <a:stretch>
                      <a:fillRect/>
                    </a:stretch>
                  </pic:blipFill>
                  <pic:spPr bwMode="auto">
                    <a:xfrm>
                      <a:off x="0" y="0"/>
                      <a:ext cx="733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i-го типа принтера, многофункционального устройства и копировального аппарата (оргтехники)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lastRenderedPageBreak/>
        <w:drawing>
          <wp:inline distT="0" distB="0" distL="0" distR="0">
            <wp:extent cx="704850" cy="33337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7"/>
                    <a:srcRect/>
                    <a:stretch>
                      <a:fillRect/>
                    </a:stretch>
                  </pic:blipFill>
                  <pic:spPr bwMode="auto">
                    <a:xfrm>
                      <a:off x="0" y="0"/>
                      <a:ext cx="7048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фактическое количество i-го типа принтера, многофункционального устройства и копировального аппарата (оргтехники);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8"/>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i-го типа принтера, многофункционального устройства и копировального аппарата (оргтехники)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26. Затраты на приобретение средств подвижной связи (</w:t>
      </w:r>
      <w:r w:rsidRPr="00DC57DC">
        <w:rPr>
          <w:rFonts w:eastAsia="Arial" w:cs="Times New Roman"/>
          <w:noProof/>
          <w:position w:val="-13"/>
          <w:sz w:val="20"/>
          <w:szCs w:val="20"/>
          <w:lang w:eastAsia="ru-RU" w:bidi="ar-SA"/>
        </w:rPr>
        <w:drawing>
          <wp:inline distT="0" distB="0" distL="0" distR="0">
            <wp:extent cx="466725" cy="333375"/>
            <wp:effectExtent l="1905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9"/>
                    <a:srcRect/>
                    <a:stretch>
                      <a:fillRect/>
                    </a:stretch>
                  </pic:blipFill>
                  <pic:spPr bwMode="auto">
                    <a:xfrm>
                      <a:off x="0" y="0"/>
                      <a:ext cx="4667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276475" cy="571500"/>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0"/>
                    <a:srcRect/>
                    <a:stretch>
                      <a:fillRect/>
                    </a:stretch>
                  </pic:blipFill>
                  <pic:spPr bwMode="auto">
                    <a:xfrm>
                      <a:off x="0" y="0"/>
                      <a:ext cx="22764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571500" cy="33337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1"/>
                    <a:srcRect/>
                    <a:stretch>
                      <a:fillRect/>
                    </a:stretch>
                  </pic:blipFill>
                  <pic:spPr bwMode="auto">
                    <a:xfrm>
                      <a:off x="0" y="0"/>
                      <a:ext cx="5715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средств подвижной связи по i-й должности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jc w:val="both"/>
        <w:rPr>
          <w:rFonts w:cs="Times New Roman"/>
          <w:sz w:val="20"/>
          <w:szCs w:val="20"/>
        </w:rPr>
      </w:pPr>
      <w:r w:rsidRPr="00DC57DC">
        <w:rPr>
          <w:rFonts w:eastAsia="Arial" w:cs="Times New Roman"/>
          <w:sz w:val="20"/>
          <w:szCs w:val="20"/>
        </w:rPr>
        <w:t>определенными с учетом нормативов затрат на приобретение средств связи;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523875" cy="333375"/>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2"/>
                    <a:srcRect/>
                    <a:stretch>
                      <a:fillRect/>
                    </a:stretch>
                  </pic:blipFill>
                  <pic:spPr bwMode="auto">
                    <a:xfrm>
                      <a:off x="0" y="0"/>
                      <a:ext cx="5238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стоимость 1 средства подвижной связи для i-й должности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jc w:val="both"/>
        <w:rPr>
          <w:rFonts w:eastAsia="Arial" w:cs="Times New Roman"/>
          <w:sz w:val="20"/>
          <w:szCs w:val="20"/>
        </w:rPr>
      </w:pPr>
      <w:r w:rsidRPr="00DC57DC">
        <w:rPr>
          <w:rFonts w:eastAsia="Arial" w:cs="Times New Roman"/>
          <w:sz w:val="20"/>
          <w:szCs w:val="20"/>
        </w:rPr>
        <w:t>определенными с учетом нормативов затрат на приобретение средств связи.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27. Затраты на приобретение планшетных компьютеров (</w:t>
      </w:r>
      <w:r w:rsidRPr="00DC57DC">
        <w:rPr>
          <w:rFonts w:eastAsia="Arial" w:cs="Times New Roman"/>
          <w:noProof/>
          <w:position w:val="-13"/>
          <w:sz w:val="20"/>
          <w:szCs w:val="20"/>
          <w:lang w:eastAsia="ru-RU" w:bidi="ar-SA"/>
        </w:rPr>
        <w:drawing>
          <wp:inline distT="0" distB="0" distL="0" distR="0">
            <wp:extent cx="438150" cy="33337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3"/>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114550" cy="57150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4"/>
                    <a:srcRect/>
                    <a:stretch>
                      <a:fillRect/>
                    </a:stretch>
                  </pic:blipFill>
                  <pic:spPr bwMode="auto">
                    <a:xfrm>
                      <a:off x="0" y="0"/>
                      <a:ext cx="211455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jc w:val="both"/>
        <w:rPr>
          <w:rFonts w:cs="Times New Roman"/>
          <w:sz w:val="20"/>
          <w:szCs w:val="20"/>
        </w:rPr>
      </w:pPr>
      <w:r w:rsidRPr="00DC57DC">
        <w:rPr>
          <w:rFonts w:eastAsia="Arial" w:cs="Times New Roman"/>
          <w:sz w:val="20"/>
          <w:szCs w:val="20"/>
        </w:rPr>
        <w:tab/>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552450" cy="33337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85"/>
                    <a:srcRect/>
                    <a:stretch>
                      <a:fillRect/>
                    </a:stretch>
                  </pic:blipFill>
                  <pic:spPr bwMode="auto">
                    <a:xfrm>
                      <a:off x="0" y="0"/>
                      <a:ext cx="5524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планшетных компьютеров по i-й должности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 xml:space="preserve"> </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66725" cy="333375"/>
            <wp:effectExtent l="1905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6"/>
                    <a:srcRect/>
                    <a:stretch>
                      <a:fillRect/>
                    </a:stretch>
                  </pic:blipFill>
                  <pic:spPr bwMode="auto">
                    <a:xfrm>
                      <a:off x="0" y="0"/>
                      <a:ext cx="4667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планшетного компьютера по i-й должности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28. Затраты на приобретение оборудования по обеспечению безопасности информации (</w:t>
      </w:r>
      <w:r w:rsidRPr="00DC57DC">
        <w:rPr>
          <w:rFonts w:eastAsia="Arial" w:cs="Times New Roman"/>
          <w:noProof/>
          <w:position w:val="-11"/>
          <w:sz w:val="20"/>
          <w:szCs w:val="20"/>
          <w:lang w:eastAsia="ru-RU" w:bidi="ar-SA"/>
        </w:rPr>
        <w:drawing>
          <wp:inline distT="0" distB="0" distL="0" distR="0">
            <wp:extent cx="438150" cy="30480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7"/>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1"/>
          <w:sz w:val="20"/>
          <w:szCs w:val="20"/>
          <w:lang w:eastAsia="ru-RU" w:bidi="ar-SA"/>
        </w:rPr>
        <w:drawing>
          <wp:inline distT="0" distB="0" distL="0" distR="0">
            <wp:extent cx="2028825" cy="552450"/>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8"/>
                    <a:srcRect/>
                    <a:stretch>
                      <a:fillRect/>
                    </a:stretch>
                  </pic:blipFill>
                  <pic:spPr bwMode="auto">
                    <a:xfrm>
                      <a:off x="0" y="0"/>
                      <a:ext cx="2028825" cy="55245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552450" cy="30480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9"/>
                    <a:srcRect/>
                    <a:stretch>
                      <a:fillRect/>
                    </a:stretch>
                  </pic:blipFill>
                  <pic:spPr bwMode="auto">
                    <a:xfrm>
                      <a:off x="0" y="0"/>
                      <a:ext cx="5524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i-го оборудования по обеспечению безопасности информации;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95300" cy="30480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0"/>
                    <a:srcRect/>
                    <a:stretch>
                      <a:fillRect/>
                    </a:stretch>
                  </pic:blipFill>
                  <pic:spPr bwMode="auto">
                    <a:xfrm>
                      <a:off x="0" y="0"/>
                      <a:ext cx="4953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приобретаемого i-го оборудования по обеспечению безопасности информации.</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AC22CA">
      <w:pPr>
        <w:autoSpaceDE w:val="0"/>
        <w:jc w:val="center"/>
        <w:rPr>
          <w:rFonts w:eastAsia="Arial" w:cs="Times New Roman"/>
          <w:sz w:val="20"/>
          <w:szCs w:val="20"/>
        </w:rPr>
      </w:pPr>
      <w:r w:rsidRPr="00DC57DC">
        <w:rPr>
          <w:rFonts w:eastAsia="Arial" w:cs="Times New Roman"/>
          <w:sz w:val="20"/>
          <w:szCs w:val="20"/>
        </w:rPr>
        <w:t>Глава 5. Затраты на приобретение материальных запасов</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29. Затраты на приобретение мониторов (</w:t>
      </w:r>
      <w:r w:rsidRPr="00DC57DC">
        <w:rPr>
          <w:rFonts w:eastAsia="Arial" w:cs="Times New Roman"/>
          <w:noProof/>
          <w:position w:val="-11"/>
          <w:sz w:val="20"/>
          <w:szCs w:val="20"/>
          <w:lang w:eastAsia="ru-RU" w:bidi="ar-SA"/>
        </w:rPr>
        <w:drawing>
          <wp:inline distT="0" distB="0" distL="0" distR="0">
            <wp:extent cx="381000" cy="30480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91"/>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lastRenderedPageBreak/>
        <w:drawing>
          <wp:inline distT="0" distB="0" distL="0" distR="0">
            <wp:extent cx="1971675" cy="571500"/>
            <wp:effectExtent l="1905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2"/>
                    <a:srcRect/>
                    <a:stretch>
                      <a:fillRect/>
                    </a:stretch>
                  </pic:blipFill>
                  <pic:spPr bwMode="auto">
                    <a:xfrm>
                      <a:off x="0" y="0"/>
                      <a:ext cx="19716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95300" cy="30480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93"/>
                    <a:srcRect/>
                    <a:stretch>
                      <a:fillRect/>
                    </a:stretch>
                  </pic:blipFill>
                  <pic:spPr bwMode="auto">
                    <a:xfrm>
                      <a:off x="0" y="0"/>
                      <a:ext cx="4953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мониторов                   для i-й должности;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4"/>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одного монитора для i-й должности.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30. Затраты на приобретение системных блоков (</w:t>
      </w:r>
      <w:r w:rsidRPr="00DC57DC">
        <w:rPr>
          <w:rFonts w:eastAsia="Arial" w:cs="Times New Roman"/>
          <w:noProof/>
          <w:position w:val="-11"/>
          <w:sz w:val="20"/>
          <w:szCs w:val="20"/>
          <w:lang w:eastAsia="ru-RU" w:bidi="ar-SA"/>
        </w:rPr>
        <w:drawing>
          <wp:inline distT="0" distB="0" distL="0" distR="0">
            <wp:extent cx="304800" cy="30480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5"/>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724025" cy="571500"/>
            <wp:effectExtent l="1905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96"/>
                    <a:srcRect/>
                    <a:stretch>
                      <a:fillRect/>
                    </a:stretch>
                  </pic:blipFill>
                  <pic:spPr bwMode="auto">
                    <a:xfrm>
                      <a:off x="0" y="0"/>
                      <a:ext cx="17240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540"/>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97"/>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i-х системных блоков;</w:t>
      </w:r>
    </w:p>
    <w:p w:rsidR="00DC57DC" w:rsidRPr="00DC57DC" w:rsidRDefault="00DC57DC" w:rsidP="00DC57DC">
      <w:pPr>
        <w:autoSpaceDE w:val="0"/>
        <w:ind w:firstLine="540"/>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8"/>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одного i-го системного блока.</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31. Затраты на приобретение других запасных частей для вычислительной техники (</w:t>
      </w:r>
      <w:r w:rsidRPr="00DC57DC">
        <w:rPr>
          <w:rFonts w:eastAsia="Arial" w:cs="Times New Roman"/>
          <w:noProof/>
          <w:position w:val="-11"/>
          <w:sz w:val="20"/>
          <w:szCs w:val="20"/>
          <w:lang w:eastAsia="ru-RU" w:bidi="ar-SA"/>
        </w:rPr>
        <w:drawing>
          <wp:inline distT="0" distB="0" distL="0" distR="0">
            <wp:extent cx="352425" cy="304800"/>
            <wp:effectExtent l="19050" t="0" r="952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9"/>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895475" cy="571500"/>
            <wp:effectExtent l="19050" t="0" r="952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0"/>
                    <a:srcRect/>
                    <a:stretch>
                      <a:fillRect/>
                    </a:stretch>
                  </pic:blipFill>
                  <pic:spPr bwMode="auto">
                    <a:xfrm>
                      <a:off x="0" y="0"/>
                      <a:ext cx="18954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1"/>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02"/>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единицы i-й запасной части для вычислительной техники.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32. Затраты на приобретение магнитных и оптических носителей информации (</w:t>
      </w:r>
      <w:r w:rsidRPr="00DC57DC">
        <w:rPr>
          <w:rFonts w:eastAsia="Arial" w:cs="Times New Roman"/>
          <w:noProof/>
          <w:position w:val="-11"/>
          <w:sz w:val="20"/>
          <w:szCs w:val="20"/>
          <w:lang w:eastAsia="ru-RU" w:bidi="ar-SA"/>
        </w:rPr>
        <w:drawing>
          <wp:inline distT="0" distB="0" distL="0" distR="0">
            <wp:extent cx="304800" cy="304800"/>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3"/>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781175" cy="571500"/>
            <wp:effectExtent l="1905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4"/>
                    <a:srcRect/>
                    <a:stretch>
                      <a:fillRect/>
                    </a:stretch>
                  </pic:blipFill>
                  <pic:spPr bwMode="auto">
                    <a:xfrm>
                      <a:off x="0" y="0"/>
                      <a:ext cx="17811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AC22CA" w:rsidP="00AC22CA">
      <w:pPr>
        <w:autoSpaceDE w:val="0"/>
        <w:jc w:val="both"/>
        <w:rPr>
          <w:rFonts w:cs="Times New Roman"/>
          <w:sz w:val="20"/>
          <w:szCs w:val="20"/>
        </w:rPr>
      </w:pPr>
      <w:r>
        <w:rPr>
          <w:rFonts w:eastAsia="Arial" w:cs="Times New Roman"/>
          <w:sz w:val="20"/>
          <w:szCs w:val="20"/>
        </w:rPr>
        <w:t xml:space="preserve">        </w:t>
      </w:r>
      <w:r w:rsidR="00DC57DC"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05"/>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i-го носителя информации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06"/>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единицы i-го носителя информации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33. Затраты на приобретение деталей для содержания принтеров, многофункциональных устройств и копировальных аппаратов (оргтехники) (</w:t>
      </w:r>
      <w:r w:rsidRPr="00DC57DC">
        <w:rPr>
          <w:rFonts w:eastAsia="Arial" w:cs="Times New Roman"/>
          <w:noProof/>
          <w:position w:val="-11"/>
          <w:sz w:val="20"/>
          <w:szCs w:val="20"/>
          <w:lang w:eastAsia="ru-RU" w:bidi="ar-SA"/>
        </w:rPr>
        <w:drawing>
          <wp:inline distT="0" distB="0" distL="0" distR="0">
            <wp:extent cx="352425" cy="304800"/>
            <wp:effectExtent l="1905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07"/>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1343025" cy="333375"/>
            <wp:effectExtent l="19050" t="0" r="9525"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08"/>
                    <a:srcRect/>
                    <a:stretch>
                      <a:fillRect/>
                    </a:stretch>
                  </pic:blipFill>
                  <pic:spPr bwMode="auto">
                    <a:xfrm>
                      <a:off x="0" y="0"/>
                      <a:ext cx="13430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04800" cy="33337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09"/>
                    <a:srcRect/>
                    <a:stretch>
                      <a:fillRect/>
                    </a:stretch>
                  </pic:blipFill>
                  <pic:spPr bwMode="auto">
                    <a:xfrm>
                      <a:off x="0" y="0"/>
                      <a:ext cx="3048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10"/>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запасных частей для принтеров, многофункциональных устройств и копировальных аппаратов (оргтехники).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34. Затраты на приобретение расходных материалов для принтеров, многофункциональных устройств и копировальных аппаратов (оргтехники) (</w:t>
      </w:r>
      <w:r w:rsidRPr="00DC57DC">
        <w:rPr>
          <w:rFonts w:eastAsia="Arial" w:cs="Times New Roman"/>
          <w:noProof/>
          <w:position w:val="-13"/>
          <w:sz w:val="20"/>
          <w:szCs w:val="20"/>
          <w:lang w:eastAsia="ru-RU" w:bidi="ar-SA"/>
        </w:rPr>
        <w:drawing>
          <wp:inline distT="0" distB="0" distL="0" distR="0">
            <wp:extent cx="304800" cy="33337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09"/>
                    <a:srcRect/>
                    <a:stretch>
                      <a:fillRect/>
                    </a:stretch>
                  </pic:blipFill>
                  <pic:spPr bwMode="auto">
                    <a:xfrm>
                      <a:off x="0" y="0"/>
                      <a:ext cx="3048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lastRenderedPageBreak/>
        <w:drawing>
          <wp:inline distT="0" distB="0" distL="0" distR="0">
            <wp:extent cx="2466975" cy="571500"/>
            <wp:effectExtent l="1905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1"/>
                    <a:srcRect/>
                    <a:stretch>
                      <a:fillRect/>
                    </a:stretch>
                  </pic:blipFill>
                  <pic:spPr bwMode="auto">
                    <a:xfrm>
                      <a:off x="0" y="0"/>
                      <a:ext cx="24669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09575" cy="333375"/>
            <wp:effectExtent l="1905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2"/>
                    <a:srcRect/>
                    <a:stretch>
                      <a:fillRect/>
                    </a:stretch>
                  </pic:blipFill>
                  <pic:spPr bwMode="auto">
                    <a:xfrm>
                      <a:off x="0" y="0"/>
                      <a:ext cx="4095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13"/>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  местного самоуправления </w:t>
      </w:r>
      <w:r w:rsidRPr="00DC57DC">
        <w:rPr>
          <w:rFonts w:eastAsia="Arial" w:cs="Times New Roman"/>
          <w:color w:val="000000"/>
          <w:sz w:val="20"/>
          <w:szCs w:val="20"/>
        </w:rPr>
        <w:t xml:space="preserve">Кадыйского </w:t>
      </w:r>
      <w:r w:rsidRPr="00DC57DC">
        <w:rPr>
          <w:rFonts w:eastAsia="Arial" w:cs="Times New Roman"/>
          <w:sz w:val="20"/>
          <w:szCs w:val="20"/>
        </w:rPr>
        <w:t xml:space="preserve">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4"/>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35. Затраты на приобретение запасных частей для принтеров, многофункциональных устройств и копировальных аппаратов (оргтехники) (</w:t>
      </w:r>
      <w:r w:rsidRPr="00DC57DC">
        <w:rPr>
          <w:rFonts w:eastAsia="Arial" w:cs="Times New Roman"/>
          <w:noProof/>
          <w:position w:val="-11"/>
          <w:sz w:val="20"/>
          <w:szCs w:val="20"/>
          <w:lang w:eastAsia="ru-RU" w:bidi="ar-SA"/>
        </w:rPr>
        <w:drawing>
          <wp:inline distT="0" distB="0" distL="0" distR="0">
            <wp:extent cx="304800" cy="304800"/>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0"/>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704975" cy="571500"/>
            <wp:effectExtent l="1905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15"/>
                    <a:srcRect/>
                    <a:stretch>
                      <a:fillRect/>
                    </a:stretch>
                  </pic:blipFill>
                  <pic:spPr bwMode="auto">
                    <a:xfrm>
                      <a:off x="0" y="0"/>
                      <a:ext cx="17049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16"/>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17"/>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единицы i-й запасной части.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36. Затраты на приобретение материальных запасов по обеспечению безопасности информации (</w:t>
      </w:r>
      <w:r w:rsidRPr="00DC57DC">
        <w:rPr>
          <w:rFonts w:eastAsia="Arial" w:cs="Times New Roman"/>
          <w:noProof/>
          <w:position w:val="-11"/>
          <w:sz w:val="20"/>
          <w:szCs w:val="20"/>
          <w:lang w:eastAsia="ru-RU" w:bidi="ar-SA"/>
        </w:rPr>
        <w:drawing>
          <wp:inline distT="0" distB="0" distL="0" distR="0">
            <wp:extent cx="381000" cy="30480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18"/>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028825" cy="571500"/>
            <wp:effectExtent l="1905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19"/>
                    <a:srcRect/>
                    <a:stretch>
                      <a:fillRect/>
                    </a:stretch>
                  </pic:blipFill>
                  <pic:spPr bwMode="auto">
                    <a:xfrm>
                      <a:off x="0" y="0"/>
                      <a:ext cx="20288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jc w:val="both"/>
        <w:rPr>
          <w:rFonts w:eastAsia="Arial" w:cs="Times New Roman"/>
          <w:sz w:val="20"/>
          <w:szCs w:val="20"/>
        </w:rPr>
      </w:pPr>
    </w:p>
    <w:p w:rsidR="00DC57DC" w:rsidRPr="00DC57DC" w:rsidRDefault="00AC22CA" w:rsidP="00AC22CA">
      <w:pPr>
        <w:autoSpaceDE w:val="0"/>
        <w:jc w:val="both"/>
        <w:rPr>
          <w:rFonts w:cs="Times New Roman"/>
          <w:sz w:val="20"/>
          <w:szCs w:val="20"/>
        </w:rPr>
      </w:pPr>
      <w:r>
        <w:rPr>
          <w:rFonts w:eastAsia="Arial" w:cs="Times New Roman"/>
          <w:sz w:val="20"/>
          <w:szCs w:val="20"/>
        </w:rPr>
        <w:t xml:space="preserve">              </w:t>
      </w:r>
      <w:r w:rsidR="00DC57DC"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95300" cy="3048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0"/>
                    <a:srcRect/>
                    <a:stretch>
                      <a:fillRect/>
                    </a:stretch>
                  </pic:blipFill>
                  <pic:spPr bwMode="auto">
                    <a:xfrm>
                      <a:off x="0" y="0"/>
                      <a:ext cx="4953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i-го материального запаса;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21"/>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единицы i-го материального запаса.</w:t>
      </w:r>
    </w:p>
    <w:p w:rsidR="00DC57DC" w:rsidRPr="00DC57DC" w:rsidRDefault="00DC57DC" w:rsidP="00DC57DC">
      <w:pPr>
        <w:autoSpaceDE w:val="0"/>
        <w:ind w:firstLine="709"/>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Раздел II. Прочие затраты</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6. Затраты на услуги связи, не отнесенные к затратам на услуги связи в рамках затрат на информационно-коммуникационные технологии</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37. Затраты на услуги связи (</w:t>
      </w:r>
      <w:r w:rsidRPr="00DC57DC">
        <w:rPr>
          <w:rFonts w:eastAsia="Arial" w:cs="Times New Roman"/>
          <w:noProof/>
          <w:position w:val="-16"/>
          <w:sz w:val="20"/>
          <w:szCs w:val="20"/>
          <w:lang w:eastAsia="ru-RU" w:bidi="ar-SA"/>
        </w:rPr>
        <w:drawing>
          <wp:inline distT="0" distB="0" distL="0" distR="0">
            <wp:extent cx="352425" cy="352425"/>
            <wp:effectExtent l="1905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22"/>
                    <a:srcRect/>
                    <a:stretch>
                      <a:fillRect/>
                    </a:stretch>
                  </pic:blipFill>
                  <pic:spPr bwMode="auto">
                    <a:xfrm>
                      <a:off x="0" y="0"/>
                      <a:ext cx="352425" cy="35242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6"/>
          <w:sz w:val="20"/>
          <w:szCs w:val="20"/>
          <w:lang w:eastAsia="ru-RU" w:bidi="ar-SA"/>
        </w:rPr>
        <w:drawing>
          <wp:inline distT="0" distB="0" distL="0" distR="0">
            <wp:extent cx="1238250" cy="35242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3"/>
                    <a:srcRect/>
                    <a:stretch>
                      <a:fillRect/>
                    </a:stretch>
                  </pic:blipFill>
                  <pic:spPr bwMode="auto">
                    <a:xfrm>
                      <a:off x="0" y="0"/>
                      <a:ext cx="1238250" cy="35242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47650" cy="30480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24"/>
                    <a:srcRect/>
                    <a:stretch>
                      <a:fillRect/>
                    </a:stretch>
                  </pic:blipFill>
                  <pic:spPr bwMode="auto">
                    <a:xfrm>
                      <a:off x="0" y="0"/>
                      <a:ext cx="2476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оплату услуг почтовой связи;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276225" cy="304800"/>
            <wp:effectExtent l="1905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25"/>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оплату услуг специальной связи.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38. Затраты на оплату услуг почтовой связи (</w:t>
      </w:r>
      <w:r w:rsidRPr="00DC57DC">
        <w:rPr>
          <w:rFonts w:eastAsia="Arial" w:cs="Times New Roman"/>
          <w:noProof/>
          <w:position w:val="-11"/>
          <w:sz w:val="20"/>
          <w:szCs w:val="20"/>
          <w:lang w:eastAsia="ru-RU" w:bidi="ar-SA"/>
        </w:rPr>
        <w:drawing>
          <wp:inline distT="0" distB="0" distL="0" distR="0">
            <wp:extent cx="247650" cy="304800"/>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24"/>
                    <a:srcRect/>
                    <a:stretch>
                      <a:fillRect/>
                    </a:stretch>
                  </pic:blipFill>
                  <pic:spPr bwMode="auto">
                    <a:xfrm>
                      <a:off x="0" y="0"/>
                      <a:ext cx="2476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lastRenderedPageBreak/>
        <w:drawing>
          <wp:inline distT="0" distB="0" distL="0" distR="0">
            <wp:extent cx="1590675" cy="571500"/>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6"/>
                    <a:srcRect/>
                    <a:stretch>
                      <a:fillRect/>
                    </a:stretch>
                  </pic:blipFill>
                  <pic:spPr bwMode="auto">
                    <a:xfrm>
                      <a:off x="0" y="0"/>
                      <a:ext cx="15906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7"/>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i-х почтовых отправлений в год;</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28"/>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i-го почтового отправления.</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39. Затраты на оплату услуг специальной связи (</w:t>
      </w:r>
      <w:r w:rsidRPr="00DC57DC">
        <w:rPr>
          <w:rFonts w:eastAsia="Arial" w:cs="Times New Roman"/>
          <w:noProof/>
          <w:position w:val="-11"/>
          <w:sz w:val="20"/>
          <w:szCs w:val="20"/>
          <w:lang w:eastAsia="ru-RU" w:bidi="ar-SA"/>
        </w:rPr>
        <w:drawing>
          <wp:inline distT="0" distB="0" distL="0" distR="0">
            <wp:extent cx="276225" cy="304800"/>
            <wp:effectExtent l="1905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25"/>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343025" cy="304800"/>
            <wp:effectExtent l="1905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29"/>
                    <a:srcRect/>
                    <a:stretch>
                      <a:fillRect/>
                    </a:stretch>
                  </pic:blipFill>
                  <pic:spPr bwMode="auto">
                    <a:xfrm>
                      <a:off x="0" y="0"/>
                      <a:ext cx="13430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33375" cy="304800"/>
            <wp:effectExtent l="1905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30"/>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листов (пакетов) исходящей информации в год;</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31"/>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листа (пакета) исходящей информации, отправляемой по каналам специальной связи.</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7. Затраты на транспортные услуги</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40. Затраты по договору об оказании услуг перевозки (транспортировки) грузов (</w:t>
      </w:r>
      <w:r w:rsidRPr="00DC57DC">
        <w:rPr>
          <w:rFonts w:eastAsia="Arial" w:cs="Times New Roman"/>
          <w:noProof/>
          <w:position w:val="-11"/>
          <w:sz w:val="20"/>
          <w:szCs w:val="20"/>
          <w:lang w:eastAsia="ru-RU" w:bidi="ar-SA"/>
        </w:rPr>
        <w:drawing>
          <wp:inline distT="0" distB="0" distL="0" distR="0">
            <wp:extent cx="304800" cy="304800"/>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32"/>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752600" cy="571500"/>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33"/>
                    <a:srcRect/>
                    <a:stretch>
                      <a:fillRect/>
                    </a:stretch>
                  </pic:blipFill>
                  <pic:spPr bwMode="auto">
                    <a:xfrm>
                      <a:off x="0" y="0"/>
                      <a:ext cx="175260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34"/>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i-х услуг перевозки (транспортировки) грузов;</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35"/>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i-й услуги перевозки (транспортировки) груза.</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41. Затраты на оплату услуг аренды транспортных средств (</w:t>
      </w:r>
      <w:r w:rsidRPr="00DC57DC">
        <w:rPr>
          <w:rFonts w:eastAsia="Arial" w:cs="Times New Roman"/>
          <w:noProof/>
          <w:position w:val="-13"/>
          <w:sz w:val="20"/>
          <w:szCs w:val="20"/>
          <w:lang w:eastAsia="ru-RU" w:bidi="ar-SA"/>
        </w:rPr>
        <w:drawing>
          <wp:inline distT="0" distB="0" distL="0" distR="0">
            <wp:extent cx="352425" cy="333375"/>
            <wp:effectExtent l="1905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36"/>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581275" cy="571500"/>
            <wp:effectExtent l="19050" t="0" r="952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7"/>
                    <a:srcRect/>
                    <a:stretch>
                      <a:fillRect/>
                    </a:stretch>
                  </pic:blipFill>
                  <pic:spPr bwMode="auto">
                    <a:xfrm>
                      <a:off x="0" y="0"/>
                      <a:ext cx="25812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38"/>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jc w:val="both"/>
        <w:rPr>
          <w:rFonts w:cs="Times New Roman"/>
          <w:sz w:val="20"/>
          <w:szCs w:val="20"/>
        </w:rPr>
      </w:pPr>
      <w:r w:rsidRPr="00DC57DC">
        <w:rPr>
          <w:rFonts w:eastAsia="Arial" w:cs="Times New Roman"/>
          <w:sz w:val="20"/>
          <w:szCs w:val="20"/>
        </w:rPr>
        <w:t xml:space="preserve">применяемыми при расчете нормативных затрат на приобретение служебного легкового автотранспорта, предусмотренными </w:t>
      </w:r>
      <w:hyperlink r:id="rId239" w:history="1">
        <w:r w:rsidRPr="00DC57DC">
          <w:rPr>
            <w:rStyle w:val="a5"/>
            <w:rFonts w:cs="Times New Roman"/>
            <w:sz w:val="20"/>
            <w:szCs w:val="20"/>
          </w:rPr>
          <w:t>приложением № 2</w:t>
        </w:r>
      </w:hyperlink>
      <w:r w:rsidRPr="00DC57DC">
        <w:rPr>
          <w:rFonts w:eastAsia="Arial" w:cs="Times New Roman"/>
          <w:color w:val="000000"/>
          <w:sz w:val="20"/>
          <w:szCs w:val="20"/>
        </w:rPr>
        <w:t xml:space="preserve"> к настоящим Правилам</w:t>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0"/>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аренды i-го транспортного средства в месяц;</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66725" cy="333375"/>
            <wp:effectExtent l="1905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41"/>
                    <a:srcRect/>
                    <a:stretch>
                      <a:fillRect/>
                    </a:stretch>
                  </pic:blipFill>
                  <pic:spPr bwMode="auto">
                    <a:xfrm>
                      <a:off x="0" y="0"/>
                      <a:ext cx="4667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месяцев аренды i-го транспортного средства.</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42. Затраты на оплату разовых услуг пассажирских перевозок при проведении совещания (</w:t>
      </w:r>
      <w:r w:rsidRPr="00DC57DC">
        <w:rPr>
          <w:rFonts w:eastAsia="Arial" w:cs="Times New Roman"/>
          <w:noProof/>
          <w:position w:val="-11"/>
          <w:sz w:val="20"/>
          <w:szCs w:val="20"/>
          <w:lang w:eastAsia="ru-RU" w:bidi="ar-SA"/>
        </w:rPr>
        <w:drawing>
          <wp:inline distT="0" distB="0" distL="0" distR="0">
            <wp:extent cx="304800" cy="30480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42"/>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219325" cy="571500"/>
            <wp:effectExtent l="1905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43"/>
                    <a:srcRect/>
                    <a:stretch>
                      <a:fillRect/>
                    </a:stretch>
                  </pic:blipFill>
                  <pic:spPr bwMode="auto">
                    <a:xfrm>
                      <a:off x="0" y="0"/>
                      <a:ext cx="22193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52425" cy="333375"/>
            <wp:effectExtent l="1905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44"/>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к приобретению i-х разовых услуг пассажирских перевозок;</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lastRenderedPageBreak/>
        <w:drawing>
          <wp:inline distT="0" distB="0" distL="0" distR="0">
            <wp:extent cx="352425" cy="304800"/>
            <wp:effectExtent l="1905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45"/>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среднее количество часов аренды транспортного средства                по i-й разовой услуге;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46"/>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часа аренды транспортного средства по i-й разовой услуге.</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43. Затраты на оплату проезда работника к месту нахождения учебного заведения и обратно (</w:t>
      </w:r>
      <w:r w:rsidRPr="00DC57DC">
        <w:rPr>
          <w:rFonts w:eastAsia="Arial" w:cs="Times New Roman"/>
          <w:noProof/>
          <w:position w:val="-13"/>
          <w:sz w:val="20"/>
          <w:szCs w:val="20"/>
          <w:lang w:eastAsia="ru-RU" w:bidi="ar-SA"/>
        </w:rPr>
        <w:drawing>
          <wp:inline distT="0" distB="0" distL="0" distR="0">
            <wp:extent cx="352425" cy="333375"/>
            <wp:effectExtent l="1905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47"/>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333625" cy="571500"/>
            <wp:effectExtent l="1905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48"/>
                    <a:srcRect/>
                    <a:stretch>
                      <a:fillRect/>
                    </a:stretch>
                  </pic:blipFill>
                  <pic:spPr bwMode="auto">
                    <a:xfrm>
                      <a:off x="0" y="0"/>
                      <a:ext cx="23336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49"/>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работников, имеющих право на компенсацию расходов, по i-му направлению;</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0"/>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проезда к месту нахождения учебного заведения                 по i-му направлению.</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7.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DC57DC">
        <w:rPr>
          <w:rFonts w:eastAsia="Arial" w:cs="Times New Roman"/>
          <w:noProof/>
          <w:position w:val="-13"/>
          <w:sz w:val="20"/>
          <w:szCs w:val="20"/>
          <w:lang w:eastAsia="ru-RU" w:bidi="ar-SA"/>
        </w:rPr>
        <w:drawing>
          <wp:inline distT="0" distB="0" distL="0" distR="0">
            <wp:extent cx="304800" cy="33337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51"/>
                    <a:srcRect/>
                    <a:stretch>
                      <a:fillRect/>
                    </a:stretch>
                  </pic:blipFill>
                  <pic:spPr bwMode="auto">
                    <a:xfrm>
                      <a:off x="0" y="0"/>
                      <a:ext cx="3048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1619250" cy="33337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52"/>
                    <a:srcRect/>
                    <a:stretch>
                      <a:fillRect/>
                    </a:stretch>
                  </pic:blipFill>
                  <pic:spPr bwMode="auto">
                    <a:xfrm>
                      <a:off x="0" y="0"/>
                      <a:ext cx="16192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523875" cy="333375"/>
            <wp:effectExtent l="1905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53"/>
                    <a:srcRect/>
                    <a:stretch>
                      <a:fillRect/>
                    </a:stretch>
                  </pic:blipFill>
                  <pic:spPr bwMode="auto">
                    <a:xfrm>
                      <a:off x="0" y="0"/>
                      <a:ext cx="5238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по договору на проезд к месту командирования и обратно;</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54"/>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по договору на найм жилого помещения на период командирования.</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45. Затраты по договору на проезд к месту командирования и обратно (</w:t>
      </w:r>
      <w:r w:rsidRPr="00DC57DC">
        <w:rPr>
          <w:rFonts w:eastAsia="Arial" w:cs="Times New Roman"/>
          <w:noProof/>
          <w:position w:val="-13"/>
          <w:sz w:val="20"/>
          <w:szCs w:val="20"/>
          <w:lang w:eastAsia="ru-RU" w:bidi="ar-SA"/>
        </w:rPr>
        <w:drawing>
          <wp:inline distT="0" distB="0" distL="0" distR="0">
            <wp:extent cx="523875" cy="333375"/>
            <wp:effectExtent l="1905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53"/>
                    <a:srcRect/>
                    <a:stretch>
                      <a:fillRect/>
                    </a:stretch>
                  </pic:blipFill>
                  <pic:spPr bwMode="auto">
                    <a:xfrm>
                      <a:off x="0" y="0"/>
                      <a:ext cx="5238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847975" cy="571500"/>
            <wp:effectExtent l="1905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55"/>
                    <a:srcRect/>
                    <a:stretch>
                      <a:fillRect/>
                    </a:stretch>
                  </pic:blipFill>
                  <pic:spPr bwMode="auto">
                    <a:xfrm>
                      <a:off x="0" y="0"/>
                      <a:ext cx="28479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rPr>
          <w:rFonts w:eastAsia="Arial" w:cs="Times New Roman"/>
          <w:sz w:val="20"/>
          <w:szCs w:val="20"/>
        </w:rPr>
      </w:pPr>
      <w:r w:rsidRPr="00DC57DC">
        <w:rPr>
          <w:rFonts w:cs="Times New Roman"/>
          <w:noProof/>
          <w:sz w:val="20"/>
          <w:szCs w:val="20"/>
          <w:lang w:eastAsia="ru-RU" w:bidi="ar-SA"/>
        </w:rPr>
        <w:drawing>
          <wp:anchor distT="0" distB="0" distL="114300" distR="114300" simplePos="0" relativeHeight="251663360" behindDoc="0" locked="0" layoutInCell="1" allowOverlap="1">
            <wp:simplePos x="0" y="0"/>
            <wp:positionH relativeFrom="column">
              <wp:posOffset>441960</wp:posOffset>
            </wp:positionH>
            <wp:positionV relativeFrom="paragraph">
              <wp:posOffset>134620</wp:posOffset>
            </wp:positionV>
            <wp:extent cx="762635" cy="284480"/>
            <wp:effectExtent l="19050" t="0" r="0" b="0"/>
            <wp:wrapSquare wrapText="bothSides"/>
            <wp:docPr id="47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6"/>
                    <a:srcRect/>
                    <a:stretch>
                      <a:fillRect/>
                    </a:stretch>
                  </pic:blipFill>
                  <pic:spPr bwMode="auto">
                    <a:xfrm>
                      <a:off x="0" y="0"/>
                      <a:ext cx="762635" cy="284480"/>
                    </a:xfrm>
                    <a:prstGeom prst="rect">
                      <a:avLst/>
                    </a:prstGeom>
                    <a:solidFill>
                      <a:srgbClr val="FFFFFF"/>
                    </a:solidFill>
                    <a:ln w="9525">
                      <a:noFill/>
                      <a:miter lim="800000"/>
                      <a:headEnd/>
                      <a:tailEnd/>
                    </a:ln>
                  </pic:spPr>
                </pic:pic>
              </a:graphicData>
            </a:graphic>
          </wp:anchor>
        </w:drawing>
      </w:r>
    </w:p>
    <w:p w:rsidR="00DC57DC" w:rsidRPr="00DC57DC" w:rsidRDefault="00DC57DC" w:rsidP="00DC57DC">
      <w:pPr>
        <w:rPr>
          <w:rFonts w:cs="Times New Roman"/>
          <w:sz w:val="20"/>
          <w:szCs w:val="20"/>
        </w:rPr>
      </w:pPr>
      <w:r w:rsidRPr="00DC57DC">
        <w:rPr>
          <w:rFonts w:eastAsia="Arial" w:cs="Times New Roman"/>
          <w:sz w:val="20"/>
          <w:szCs w:val="20"/>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DC57DC" w:rsidRPr="00DC57DC" w:rsidRDefault="00DC57DC" w:rsidP="00DC57DC">
      <w:pPr>
        <w:rPr>
          <w:rFonts w:eastAsia="Arial" w:cs="Times New Roman"/>
          <w:sz w:val="20"/>
          <w:szCs w:val="20"/>
        </w:rPr>
      </w:pPr>
      <w:r w:rsidRPr="00DC57DC">
        <w:rPr>
          <w:rFonts w:eastAsia="Arial" w:cs="Times New Roman"/>
          <w:noProof/>
          <w:color w:val="000000"/>
          <w:position w:val="-13"/>
          <w:sz w:val="20"/>
          <w:szCs w:val="20"/>
          <w:lang w:eastAsia="ru-RU" w:bidi="ar-SA"/>
        </w:rPr>
        <w:drawing>
          <wp:inline distT="0" distB="0" distL="0" distR="0">
            <wp:extent cx="571500" cy="333375"/>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57"/>
                    <a:srcRect/>
                    <a:stretch>
                      <a:fillRect/>
                    </a:stretch>
                  </pic:blipFill>
                  <pic:spPr bwMode="auto">
                    <a:xfrm>
                      <a:off x="0" y="0"/>
                      <a:ext cx="571500" cy="333375"/>
                    </a:xfrm>
                    <a:prstGeom prst="rect">
                      <a:avLst/>
                    </a:prstGeom>
                    <a:solidFill>
                      <a:srgbClr val="FFFFFF"/>
                    </a:solidFill>
                    <a:ln w="9525">
                      <a:noFill/>
                      <a:miter lim="800000"/>
                      <a:headEnd/>
                      <a:tailEnd/>
                    </a:ln>
                  </pic:spPr>
                </pic:pic>
              </a:graphicData>
            </a:graphic>
          </wp:inline>
        </w:drawing>
      </w:r>
      <w:r w:rsidRPr="00DC57DC">
        <w:rPr>
          <w:rFonts w:eastAsia="Arial" w:cs="Times New Roman"/>
          <w:color w:val="000000"/>
          <w:sz w:val="20"/>
          <w:szCs w:val="20"/>
        </w:rPr>
        <w:t xml:space="preserve"> - </w:t>
      </w:r>
      <w:r w:rsidRPr="00DC57DC">
        <w:rPr>
          <w:rFonts w:eastAsia="Arial" w:cs="Times New Roman"/>
          <w:sz w:val="20"/>
          <w:szCs w:val="20"/>
        </w:rPr>
        <w:t>цена проезда по i-му направлению командирования</w:t>
      </w:r>
      <w:r w:rsidRPr="00DC57DC">
        <w:rPr>
          <w:rFonts w:eastAsia="Arial" w:cs="Times New Roman"/>
          <w:color w:val="C00000"/>
          <w:sz w:val="20"/>
          <w:szCs w:val="20"/>
        </w:rPr>
        <w:t xml:space="preserve"> </w:t>
      </w:r>
      <w:r w:rsidRPr="00DC57DC">
        <w:rPr>
          <w:rFonts w:eastAsia="Arial" w:cs="Times New Roman"/>
          <w:sz w:val="20"/>
          <w:szCs w:val="20"/>
        </w:rPr>
        <w:t xml:space="preserve">. </w:t>
      </w:r>
    </w:p>
    <w:p w:rsidR="00DC57DC" w:rsidRPr="00DC57DC" w:rsidRDefault="00DC57DC" w:rsidP="00DC57DC">
      <w:pPr>
        <w:rPr>
          <w:rFonts w:cs="Times New Roman"/>
          <w:sz w:val="20"/>
          <w:szCs w:val="20"/>
        </w:rPr>
      </w:pPr>
      <w:r w:rsidRPr="00DC57DC">
        <w:rPr>
          <w:rFonts w:eastAsia="Arial" w:cs="Times New Roman"/>
          <w:sz w:val="20"/>
          <w:szCs w:val="20"/>
        </w:rPr>
        <w:t>46. Затраты по договору на найм жилого помещения на период командирования (</w:t>
      </w:r>
      <w:r w:rsidRPr="00DC57DC">
        <w:rPr>
          <w:rFonts w:eastAsia="Arial" w:cs="Times New Roman"/>
          <w:noProof/>
          <w:position w:val="-11"/>
          <w:sz w:val="20"/>
          <w:szCs w:val="20"/>
          <w:lang w:eastAsia="ru-RU" w:bidi="ar-SA"/>
        </w:rPr>
        <w:drawing>
          <wp:inline distT="0" distB="0" distL="0" distR="0">
            <wp:extent cx="438150" cy="30480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54"/>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962275" cy="571500"/>
            <wp:effectExtent l="1905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58"/>
                    <a:srcRect/>
                    <a:stretch>
                      <a:fillRect/>
                    </a:stretch>
                  </pic:blipFill>
                  <pic:spPr bwMode="auto">
                    <a:xfrm>
                      <a:off x="0" y="0"/>
                      <a:ext cx="29622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AC22CA" w:rsidP="00AC22CA">
      <w:pPr>
        <w:autoSpaceDE w:val="0"/>
        <w:jc w:val="both"/>
        <w:rPr>
          <w:rFonts w:cs="Times New Roman"/>
          <w:sz w:val="20"/>
          <w:szCs w:val="20"/>
        </w:rPr>
      </w:pPr>
      <w:r>
        <w:rPr>
          <w:rFonts w:eastAsia="Arial" w:cs="Times New Roman"/>
          <w:sz w:val="20"/>
          <w:szCs w:val="20"/>
        </w:rPr>
        <w:t xml:space="preserve">              </w:t>
      </w:r>
      <w:r w:rsidR="00DC57DC" w:rsidRPr="00DC57DC">
        <w:rPr>
          <w:rFonts w:eastAsia="Arial" w:cs="Times New Roman"/>
          <w:sz w:val="20"/>
          <w:szCs w:val="20"/>
        </w:rPr>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552450" cy="30480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59"/>
                    <a:srcRect/>
                    <a:stretch>
                      <a:fillRect/>
                    </a:stretch>
                  </pic:blipFill>
                  <pic:spPr bwMode="auto">
                    <a:xfrm>
                      <a:off x="0" y="0"/>
                      <a:ext cx="5524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lang w:val="en-US"/>
        </w:rPr>
        <w:t>P</w:t>
      </w:r>
      <w:r w:rsidRPr="00DC57DC">
        <w:rPr>
          <w:rFonts w:eastAsia="Arial" w:cs="Times New Roman"/>
          <w:sz w:val="20"/>
          <w:szCs w:val="20"/>
        </w:rPr>
        <w:t xml:space="preserve"> </w:t>
      </w:r>
      <w:r w:rsidRPr="00DC57DC">
        <w:rPr>
          <w:rFonts w:eastAsia="Arial" w:cs="Times New Roman"/>
          <w:sz w:val="20"/>
          <w:szCs w:val="20"/>
          <w:lang w:val="en-US"/>
        </w:rPr>
        <w:t>i</w:t>
      </w:r>
      <w:r w:rsidRPr="00DC57DC">
        <w:rPr>
          <w:rFonts w:eastAsia="Arial" w:cs="Times New Roman"/>
          <w:sz w:val="20"/>
          <w:szCs w:val="20"/>
        </w:rPr>
        <w:t xml:space="preserve"> найм - цена найма жилого помещения в сутки по i-му направлению командирования с учетом требований, установленных Приказом Минфина России от 06.07.01г. №49н, постановлением правительства РФ от 02.10.02г. №729</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542925" cy="304800"/>
            <wp:effectExtent l="1905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60"/>
                    <a:srcRect/>
                    <a:stretch>
                      <a:fillRect/>
                    </a:stretch>
                  </pic:blipFill>
                  <pic:spPr bwMode="auto">
                    <a:xfrm>
                      <a:off x="0" y="0"/>
                      <a:ext cx="5429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суток нахождения в командировке по i-му направлению командирования.</w:t>
      </w:r>
    </w:p>
    <w:p w:rsidR="00DC57DC" w:rsidRPr="00AC22CA" w:rsidRDefault="00DC57DC" w:rsidP="00DC57DC">
      <w:pPr>
        <w:autoSpaceDE w:val="0"/>
        <w:ind w:firstLine="540"/>
        <w:jc w:val="both"/>
        <w:rPr>
          <w:rFonts w:eastAsia="Arial" w:cs="Times New Roman"/>
          <w:sz w:val="4"/>
          <w:szCs w:val="4"/>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8. Затраты на коммунальные услуги</w:t>
      </w:r>
    </w:p>
    <w:p w:rsidR="00DC57DC" w:rsidRPr="00AC22CA" w:rsidRDefault="00DC57DC" w:rsidP="00DC57DC">
      <w:pPr>
        <w:autoSpaceDE w:val="0"/>
        <w:ind w:firstLine="540"/>
        <w:jc w:val="both"/>
        <w:rPr>
          <w:rFonts w:eastAsia="Arial" w:cs="Times New Roman"/>
          <w:sz w:val="4"/>
          <w:szCs w:val="4"/>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47. Затраты на коммунальные услуги (</w:t>
      </w:r>
      <w:r w:rsidRPr="00DC57DC">
        <w:rPr>
          <w:rFonts w:eastAsia="Arial" w:cs="Times New Roman"/>
          <w:noProof/>
          <w:position w:val="-11"/>
          <w:sz w:val="20"/>
          <w:szCs w:val="20"/>
          <w:lang w:eastAsia="ru-RU" w:bidi="ar-SA"/>
        </w:rPr>
        <w:drawing>
          <wp:inline distT="0" distB="0" distL="0" distR="0">
            <wp:extent cx="381000" cy="304800"/>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61"/>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371850" cy="304800"/>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62"/>
                    <a:srcRect/>
                    <a:stretch>
                      <a:fillRect/>
                    </a:stretch>
                  </pic:blipFill>
                  <pic:spPr bwMode="auto">
                    <a:xfrm>
                      <a:off x="0" y="0"/>
                      <a:ext cx="33718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lastRenderedPageBreak/>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76225" cy="304800"/>
            <wp:effectExtent l="1905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63"/>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газоснабжение и иные виды топлива;</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76225" cy="304800"/>
            <wp:effectExtent l="1905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64"/>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электроснабжение;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65"/>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теплоснабжение;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76225" cy="304800"/>
            <wp:effectExtent l="1905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66"/>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горячее водоснабжение;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67"/>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холодное водоснабжение и водоотведение;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8"/>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оплату услуг лиц, привлекаемых на основании гражданско-правовых договоров (далее - внештатный сотрудник).</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48. Затраты на газоснабжение и иные виды топлива (</w:t>
      </w:r>
      <w:r w:rsidRPr="00DC57DC">
        <w:rPr>
          <w:rFonts w:eastAsia="Arial" w:cs="Times New Roman"/>
          <w:noProof/>
          <w:position w:val="-11"/>
          <w:sz w:val="20"/>
          <w:szCs w:val="20"/>
          <w:lang w:eastAsia="ru-RU" w:bidi="ar-SA"/>
        </w:rPr>
        <w:drawing>
          <wp:inline distT="0" distB="0" distL="0" distR="0">
            <wp:extent cx="276225" cy="304800"/>
            <wp:effectExtent l="1905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3"/>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333625" cy="571500"/>
            <wp:effectExtent l="1905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69"/>
                    <a:srcRect/>
                    <a:stretch>
                      <a:fillRect/>
                    </a:stretch>
                  </pic:blipFill>
                  <pic:spPr bwMode="auto">
                    <a:xfrm>
                      <a:off x="0" y="0"/>
                      <a:ext cx="23336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70"/>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расчетная потребность в i-м виде топлива (газе и ином виде топлива);</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71"/>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72"/>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поправочный коэффициент, учитывающий затраты на транспортировку i-го вида топлива.</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49. Затраты на электроснабжение (</w:t>
      </w:r>
      <w:r w:rsidRPr="00DC57DC">
        <w:rPr>
          <w:rFonts w:eastAsia="Arial" w:cs="Times New Roman"/>
          <w:noProof/>
          <w:position w:val="-11"/>
          <w:sz w:val="20"/>
          <w:szCs w:val="20"/>
          <w:lang w:eastAsia="ru-RU" w:bidi="ar-SA"/>
        </w:rPr>
        <w:drawing>
          <wp:inline distT="0" distB="0" distL="0" distR="0">
            <wp:extent cx="276225" cy="304800"/>
            <wp:effectExtent l="1905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64"/>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704975" cy="571500"/>
            <wp:effectExtent l="19050" t="0" r="9525"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73"/>
                    <a:srcRect/>
                    <a:stretch>
                      <a:fillRect/>
                    </a:stretch>
                  </pic:blipFill>
                  <pic:spPr bwMode="auto">
                    <a:xfrm>
                      <a:off x="0" y="0"/>
                      <a:ext cx="17049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74"/>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75"/>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50. Затраты на теплоснабжение (</w:t>
      </w:r>
      <w:r w:rsidRPr="00DC57DC">
        <w:rPr>
          <w:rFonts w:eastAsia="Arial" w:cs="Times New Roman"/>
          <w:noProof/>
          <w:position w:val="-11"/>
          <w:sz w:val="20"/>
          <w:szCs w:val="20"/>
          <w:lang w:eastAsia="ru-RU" w:bidi="ar-SA"/>
        </w:rPr>
        <w:drawing>
          <wp:inline distT="0" distB="0" distL="0" distR="0">
            <wp:extent cx="304800" cy="304800"/>
            <wp:effectExtent l="1905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65"/>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504950" cy="304800"/>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76"/>
                    <a:srcRect/>
                    <a:stretch>
                      <a:fillRect/>
                    </a:stretch>
                  </pic:blipFill>
                  <pic:spPr bwMode="auto">
                    <a:xfrm>
                      <a:off x="0" y="0"/>
                      <a:ext cx="1504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66725" cy="304800"/>
            <wp:effectExtent l="19050" t="0" r="9525"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77"/>
                    <a:srcRect/>
                    <a:stretch>
                      <a:fillRect/>
                    </a:stretch>
                  </pic:blipFill>
                  <pic:spPr bwMode="auto">
                    <a:xfrm>
                      <a:off x="0" y="0"/>
                      <a:ext cx="4667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расчетная потребность в теплоэнергии на отопление зданий, помещений и сооружений;</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78"/>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регулируемый тариф на теплоснабжение.</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51. Затраты на горячее водоснабжение (</w:t>
      </w:r>
      <w:r w:rsidRPr="00DC57DC">
        <w:rPr>
          <w:rFonts w:eastAsia="Arial" w:cs="Times New Roman"/>
          <w:noProof/>
          <w:position w:val="-11"/>
          <w:sz w:val="20"/>
          <w:szCs w:val="20"/>
          <w:lang w:eastAsia="ru-RU" w:bidi="ar-SA"/>
        </w:rPr>
        <w:drawing>
          <wp:inline distT="0" distB="0" distL="0" distR="0">
            <wp:extent cx="276225" cy="304800"/>
            <wp:effectExtent l="1905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66"/>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371600" cy="304800"/>
            <wp:effectExtent l="1905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79"/>
                    <a:srcRect/>
                    <a:stretch>
                      <a:fillRect/>
                    </a:stretch>
                  </pic:blipFill>
                  <pic:spPr bwMode="auto">
                    <a:xfrm>
                      <a:off x="0" y="0"/>
                      <a:ext cx="13716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33375" cy="304800"/>
            <wp:effectExtent l="1905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80"/>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расчетная потребность в горячей воде;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81"/>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регулируемый тариф на горячее водоснабжение.</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52. Затраты на холодное водоснабжение и водоотведение (</w:t>
      </w:r>
      <w:r w:rsidRPr="00DC57DC">
        <w:rPr>
          <w:rFonts w:eastAsia="Arial" w:cs="Times New Roman"/>
          <w:noProof/>
          <w:position w:val="-11"/>
          <w:sz w:val="20"/>
          <w:szCs w:val="20"/>
          <w:lang w:eastAsia="ru-RU" w:bidi="ar-SA"/>
        </w:rPr>
        <w:drawing>
          <wp:inline distT="0" distB="0" distL="0" distR="0">
            <wp:extent cx="304800" cy="30480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67"/>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lastRenderedPageBreak/>
        <w:drawing>
          <wp:inline distT="0" distB="0" distL="0" distR="0">
            <wp:extent cx="2524125" cy="304800"/>
            <wp:effectExtent l="1905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82"/>
                    <a:srcRect/>
                    <a:stretch>
                      <a:fillRect/>
                    </a:stretch>
                  </pic:blipFill>
                  <pic:spPr bwMode="auto">
                    <a:xfrm>
                      <a:off x="0" y="0"/>
                      <a:ext cx="25241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83"/>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расчетная потребность в холодном водоснабжении;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33375" cy="304800"/>
            <wp:effectExtent l="1905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84"/>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регулируемый тариф на холодное водоснабжение;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85"/>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расчетная потребность в водоотведении;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86"/>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регулируемый тариф на водоотведение.</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53. Затраты на оплату услуг внештатных сотрудников (</w:t>
      </w:r>
      <w:r w:rsidRPr="00DC57DC">
        <w:rPr>
          <w:rFonts w:eastAsia="Arial" w:cs="Times New Roman"/>
          <w:noProof/>
          <w:position w:val="-11"/>
          <w:sz w:val="20"/>
          <w:szCs w:val="20"/>
          <w:lang w:eastAsia="ru-RU" w:bidi="ar-SA"/>
        </w:rPr>
        <w:drawing>
          <wp:inline distT="0" distB="0" distL="0" distR="0">
            <wp:extent cx="409575" cy="304800"/>
            <wp:effectExtent l="19050" t="0" r="9525"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68"/>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3400425" cy="571500"/>
            <wp:effectExtent l="1905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87"/>
                    <a:srcRect/>
                    <a:stretch>
                      <a:fillRect/>
                    </a:stretch>
                  </pic:blipFill>
                  <pic:spPr bwMode="auto">
                    <a:xfrm>
                      <a:off x="0" y="0"/>
                      <a:ext cx="34004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542925" cy="304800"/>
            <wp:effectExtent l="1905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88"/>
                    <a:srcRect/>
                    <a:stretch>
                      <a:fillRect/>
                    </a:stretch>
                  </pic:blipFill>
                  <pic:spPr bwMode="auto">
                    <a:xfrm>
                      <a:off x="0" y="0"/>
                      <a:ext cx="5429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месяцев работы внештатного сотрудника по i-й должности;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95300" cy="304800"/>
            <wp:effectExtent l="1905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89"/>
                    <a:srcRect/>
                    <a:stretch>
                      <a:fillRect/>
                    </a:stretch>
                  </pic:blipFill>
                  <pic:spPr bwMode="auto">
                    <a:xfrm>
                      <a:off x="0" y="0"/>
                      <a:ext cx="4953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стоимость 1 месяца работы внештатного сотрудника                        по i-й должности;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90"/>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процентная ставка страховых взносов в государственные внебюджетные фонды.</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9. Затраты на аренду помещений и оборудования</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ind w:firstLine="709"/>
        <w:jc w:val="both"/>
        <w:rPr>
          <w:rFonts w:eastAsia="Arial" w:cs="Times New Roman"/>
          <w:position w:val="-19"/>
          <w:sz w:val="20"/>
          <w:szCs w:val="20"/>
        </w:rPr>
      </w:pPr>
      <w:r w:rsidRPr="00DC57DC">
        <w:rPr>
          <w:rFonts w:eastAsia="Arial" w:cs="Times New Roman"/>
          <w:sz w:val="20"/>
          <w:szCs w:val="20"/>
        </w:rPr>
        <w:t>54. Затраты на аренду помещений (</w:t>
      </w:r>
      <w:r w:rsidRPr="00DC57DC">
        <w:rPr>
          <w:rFonts w:eastAsia="Arial" w:cs="Times New Roman"/>
          <w:noProof/>
          <w:position w:val="-11"/>
          <w:sz w:val="20"/>
          <w:szCs w:val="20"/>
          <w:lang w:eastAsia="ru-RU" w:bidi="ar-SA"/>
        </w:rPr>
        <w:drawing>
          <wp:inline distT="0" distB="0" distL="0" distR="0">
            <wp:extent cx="304800" cy="304800"/>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91"/>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position w:val="-19"/>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800350" cy="571500"/>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92"/>
                    <a:srcRect/>
                    <a:stretch>
                      <a:fillRect/>
                    </a:stretch>
                  </pic:blipFill>
                  <pic:spPr bwMode="auto">
                    <a:xfrm>
                      <a:off x="0" y="0"/>
                      <a:ext cx="280035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7068C6" w:rsidP="007068C6">
      <w:pPr>
        <w:autoSpaceDE w:val="0"/>
        <w:jc w:val="both"/>
        <w:rPr>
          <w:rFonts w:cs="Times New Roman"/>
          <w:sz w:val="20"/>
          <w:szCs w:val="20"/>
        </w:rPr>
      </w:pPr>
      <w:r>
        <w:rPr>
          <w:rFonts w:eastAsia="Arial" w:cs="Times New Roman"/>
          <w:sz w:val="20"/>
          <w:szCs w:val="20"/>
        </w:rPr>
        <w:t xml:space="preserve">               </w:t>
      </w:r>
      <w:r w:rsidR="00DC57DC" w:rsidRPr="00DC57DC">
        <w:rPr>
          <w:rFonts w:eastAsia="Arial" w:cs="Times New Roman"/>
          <w:sz w:val="20"/>
          <w:szCs w:val="20"/>
        </w:rPr>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93"/>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численность работников, размещаемых на i-й арендуемой площади;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S – норма общей площади на 1 работника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7068C6" w:rsidRDefault="00DC57DC" w:rsidP="00DC57DC">
      <w:pPr>
        <w:autoSpaceDE w:val="0"/>
        <w:ind w:firstLine="709"/>
        <w:jc w:val="both"/>
        <w:rPr>
          <w:rFonts w:cs="Times New Roman"/>
          <w:sz w:val="8"/>
          <w:szCs w:val="8"/>
        </w:rPr>
      </w:pPr>
      <w:r w:rsidRPr="00DC57DC">
        <w:rPr>
          <w:rFonts w:eastAsia="Arial" w:cs="Times New Roman"/>
          <w:sz w:val="20"/>
          <w:szCs w:val="20"/>
        </w:rPr>
        <w:t xml:space="preserve"> </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94"/>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ежемесячной аренды за 1 кв. м i-й арендуемой площади;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95"/>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месяцев аренды i-й арендуемой площади.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55. Затраты на аренду помещения (зала) для проведения совещания (</w:t>
      </w:r>
      <w:r w:rsidRPr="00DC57DC">
        <w:rPr>
          <w:rFonts w:eastAsia="Arial" w:cs="Times New Roman"/>
          <w:noProof/>
          <w:position w:val="-11"/>
          <w:sz w:val="20"/>
          <w:szCs w:val="20"/>
          <w:lang w:eastAsia="ru-RU" w:bidi="ar-SA"/>
        </w:rPr>
        <w:drawing>
          <wp:inline distT="0" distB="0" distL="0" distR="0">
            <wp:extent cx="333375" cy="304800"/>
            <wp:effectExtent l="1905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96"/>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866900" cy="571500"/>
            <wp:effectExtent l="1905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97"/>
                    <a:srcRect/>
                    <a:stretch>
                      <a:fillRect/>
                    </a:stretch>
                  </pic:blipFill>
                  <pic:spPr bwMode="auto">
                    <a:xfrm>
                      <a:off x="0" y="0"/>
                      <a:ext cx="186690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7068C6" w:rsidP="007068C6">
      <w:pPr>
        <w:autoSpaceDE w:val="0"/>
        <w:jc w:val="both"/>
        <w:rPr>
          <w:rFonts w:cs="Times New Roman"/>
          <w:sz w:val="20"/>
          <w:szCs w:val="20"/>
        </w:rPr>
      </w:pPr>
      <w:r>
        <w:rPr>
          <w:rFonts w:eastAsia="Arial" w:cs="Times New Roman"/>
          <w:sz w:val="20"/>
          <w:szCs w:val="20"/>
        </w:rPr>
        <w:t xml:space="preserve">                   </w:t>
      </w:r>
      <w:r w:rsidR="00DC57DC"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8"/>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суток аренды i-го помещения (зала);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99"/>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аренды i-го помещения (зала) в сутки.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56. Затраты на аренду оборудования для проведения совещания (</w:t>
      </w:r>
      <w:r w:rsidRPr="00DC57DC">
        <w:rPr>
          <w:rFonts w:eastAsia="Arial" w:cs="Times New Roman"/>
          <w:noProof/>
          <w:position w:val="-11"/>
          <w:sz w:val="20"/>
          <w:szCs w:val="20"/>
          <w:lang w:eastAsia="ru-RU" w:bidi="ar-SA"/>
        </w:rPr>
        <w:drawing>
          <wp:inline distT="0" distB="0" distL="0" distR="0">
            <wp:extent cx="352425" cy="304800"/>
            <wp:effectExtent l="19050" t="0" r="9525"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00"/>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lastRenderedPageBreak/>
        <w:drawing>
          <wp:inline distT="0" distB="0" distL="0" distR="0">
            <wp:extent cx="3019425" cy="571500"/>
            <wp:effectExtent l="1905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01"/>
                    <a:srcRect/>
                    <a:stretch>
                      <a:fillRect/>
                    </a:stretch>
                  </pic:blipFill>
                  <pic:spPr bwMode="auto">
                    <a:xfrm>
                      <a:off x="0" y="0"/>
                      <a:ext cx="30194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55"/>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арендуемого i-го оборудования;</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02"/>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дней аренды i-го оборудования;</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45"/>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часов аренды в день i-го оборудования;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03"/>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часа аренды i-го оборудования.</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10.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57. Затраты на содержание и техническое обслуживание помещений (</w:t>
      </w:r>
      <w:r w:rsidRPr="00DC57DC">
        <w:rPr>
          <w:rFonts w:eastAsia="Arial" w:cs="Times New Roman"/>
          <w:noProof/>
          <w:position w:val="-11"/>
          <w:sz w:val="20"/>
          <w:szCs w:val="20"/>
          <w:lang w:eastAsia="ru-RU" w:bidi="ar-SA"/>
        </w:rPr>
        <w:drawing>
          <wp:inline distT="0" distB="0" distL="0" distR="0">
            <wp:extent cx="304800" cy="304800"/>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04"/>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5591175" cy="333375"/>
            <wp:effectExtent l="1905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05"/>
                    <a:srcRect/>
                    <a:stretch>
                      <a:fillRect/>
                    </a:stretch>
                  </pic:blipFill>
                  <pic:spPr bwMode="auto">
                    <a:xfrm>
                      <a:off x="0" y="0"/>
                      <a:ext cx="55911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06"/>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систем охранно-тревожной сигнализации;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04800" cy="333375"/>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07"/>
                    <a:srcRect/>
                    <a:stretch>
                      <a:fillRect/>
                    </a:stretch>
                  </pic:blipFill>
                  <pic:spPr bwMode="auto">
                    <a:xfrm>
                      <a:off x="0" y="0"/>
                      <a:ext cx="3048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проведение текущего ремонта помещения;</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76225" cy="304800"/>
            <wp:effectExtent l="1905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08"/>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содержание прилегающей территории;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09"/>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оплату услуг по обслуживанию и уборке помещения;</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10"/>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вывоз твердых бытовых отходов;</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47650" cy="304800"/>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11"/>
                    <a:srcRect/>
                    <a:stretch>
                      <a:fillRect/>
                    </a:stretch>
                  </pic:blipFill>
                  <pic:spPr bwMode="auto">
                    <a:xfrm>
                      <a:off x="0" y="0"/>
                      <a:ext cx="2476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лифтов;</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12"/>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13"/>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водонапорной насосной станции пожаротушения;</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14"/>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33375" cy="304800"/>
            <wp:effectExtent l="1905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15"/>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Такие затраты не подлежат отдельному расчету, если они включены в общую стоимость комплексных услуг управляющей компании.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58. Затраты на закупку услуг управляющей компании (</w:t>
      </w:r>
      <w:r w:rsidRPr="00DC57DC">
        <w:rPr>
          <w:rFonts w:eastAsia="Arial" w:cs="Times New Roman"/>
          <w:noProof/>
          <w:position w:val="-13"/>
          <w:sz w:val="20"/>
          <w:szCs w:val="20"/>
          <w:lang w:eastAsia="ru-RU" w:bidi="ar-SA"/>
        </w:rPr>
        <w:drawing>
          <wp:inline distT="0" distB="0" distL="0" distR="0">
            <wp:extent cx="304800" cy="333375"/>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16"/>
                    <a:srcRect/>
                    <a:stretch>
                      <a:fillRect/>
                    </a:stretch>
                  </pic:blipFill>
                  <pic:spPr bwMode="auto">
                    <a:xfrm>
                      <a:off x="0" y="0"/>
                      <a:ext cx="3048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390775" cy="571500"/>
            <wp:effectExtent l="1905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17"/>
                    <a:srcRect/>
                    <a:stretch>
                      <a:fillRect/>
                    </a:stretch>
                  </pic:blipFill>
                  <pic:spPr bwMode="auto">
                    <a:xfrm>
                      <a:off x="0" y="0"/>
                      <a:ext cx="23907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18"/>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объем i-й услуги управляющей компании;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52425" cy="333375"/>
            <wp:effectExtent l="1905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19"/>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i-й услуги управляющей компании в месяц;</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lastRenderedPageBreak/>
        <w:drawing>
          <wp:inline distT="0" distB="0" distL="0" distR="0">
            <wp:extent cx="409575" cy="333375"/>
            <wp:effectExtent l="19050" t="0" r="9525"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20"/>
                    <a:srcRect/>
                    <a:stretch>
                      <a:fillRect/>
                    </a:stretch>
                  </pic:blipFill>
                  <pic:spPr bwMode="auto">
                    <a:xfrm>
                      <a:off x="0" y="0"/>
                      <a:ext cx="4095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месяцев использования i-й услуги управляющей компании.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59. В формулах для расчета затрат, указанных в </w:t>
      </w:r>
      <w:hyperlink w:anchor="Par523" w:history="1">
        <w:r w:rsidRPr="00DC57DC">
          <w:rPr>
            <w:rStyle w:val="a5"/>
            <w:rFonts w:cs="Times New Roman"/>
            <w:sz w:val="20"/>
            <w:szCs w:val="20"/>
          </w:rPr>
          <w:t>пунктах 61</w:t>
        </w:r>
      </w:hyperlink>
      <w:r w:rsidRPr="00DC57DC">
        <w:rPr>
          <w:rFonts w:eastAsia="Arial" w:cs="Times New Roman"/>
          <w:color w:val="000000"/>
          <w:sz w:val="20"/>
          <w:szCs w:val="20"/>
        </w:rPr>
        <w:t xml:space="preserve">, </w:t>
      </w:r>
      <w:hyperlink w:anchor="Par538" w:history="1">
        <w:r w:rsidRPr="00DC57DC">
          <w:rPr>
            <w:rStyle w:val="a5"/>
            <w:rFonts w:cs="Times New Roman"/>
            <w:sz w:val="20"/>
            <w:szCs w:val="20"/>
          </w:rPr>
          <w:t>63</w:t>
        </w:r>
      </w:hyperlink>
      <w:r w:rsidRPr="00DC57DC">
        <w:rPr>
          <w:rFonts w:eastAsia="Arial" w:cs="Times New Roman"/>
          <w:color w:val="000000"/>
          <w:sz w:val="20"/>
          <w:szCs w:val="20"/>
        </w:rPr>
        <w:t xml:space="preserve"> и </w:t>
      </w:r>
      <w:hyperlink w:anchor="Par560" w:history="1">
        <w:r w:rsidRPr="00DC57DC">
          <w:rPr>
            <w:rStyle w:val="a5"/>
            <w:rFonts w:cs="Times New Roman"/>
            <w:sz w:val="20"/>
            <w:szCs w:val="20"/>
          </w:rPr>
          <w:t>66</w:t>
        </w:r>
      </w:hyperlink>
      <w:r w:rsidRPr="00DC57DC">
        <w:rPr>
          <w:rFonts w:eastAsia="Arial" w:cs="Times New Roman"/>
          <w:color w:val="000000"/>
          <w:sz w:val="20"/>
          <w:szCs w:val="20"/>
        </w:rPr>
        <w:t xml:space="preserve"> - </w:t>
      </w:r>
      <w:hyperlink w:anchor="Par574" w:history="1">
        <w:r w:rsidRPr="00DC57DC">
          <w:rPr>
            <w:rStyle w:val="a5"/>
            <w:rFonts w:cs="Times New Roman"/>
            <w:sz w:val="20"/>
            <w:szCs w:val="20"/>
          </w:rPr>
          <w:t>68</w:t>
        </w:r>
      </w:hyperlink>
      <w:r w:rsidRPr="00DC57DC">
        <w:rPr>
          <w:rFonts w:eastAsia="Arial" w:cs="Times New Roman"/>
          <w:sz w:val="20"/>
          <w:szCs w:val="20"/>
        </w:rPr>
        <w:t xml:space="preserve"> настоящих Правил, значение показателя площади помещений должно находиться в пределах нормативов площадей, указанных в пункте 54 настоящих Правил.</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60. Затраты на техническое обслуживание и регламентно-профилактический ремонт систем охранно-тревожной сигнализации (</w:t>
      </w:r>
      <w:r w:rsidRPr="00DC57DC">
        <w:rPr>
          <w:rFonts w:eastAsia="Arial" w:cs="Times New Roman"/>
          <w:noProof/>
          <w:position w:val="-11"/>
          <w:sz w:val="20"/>
          <w:szCs w:val="20"/>
          <w:lang w:eastAsia="ru-RU" w:bidi="ar-SA"/>
        </w:rPr>
        <w:drawing>
          <wp:inline distT="0" distB="0" distL="0" distR="0">
            <wp:extent cx="304800" cy="304800"/>
            <wp:effectExtent l="1905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6"/>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724025" cy="571500"/>
            <wp:effectExtent l="1905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21"/>
                    <a:srcRect/>
                    <a:stretch>
                      <a:fillRect/>
                    </a:stretch>
                  </pic:blipFill>
                  <pic:spPr bwMode="auto">
                    <a:xfrm>
                      <a:off x="0" y="0"/>
                      <a:ext cx="17240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22"/>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i-х обслуживаемых устройств в составе системы охранно-тревожной сигнализации;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23"/>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обслуживания 1 i-го устройства.</w:t>
      </w:r>
    </w:p>
    <w:p w:rsidR="00DC57DC" w:rsidRPr="00DC57DC" w:rsidRDefault="00DC57DC" w:rsidP="00DC57DC">
      <w:pPr>
        <w:autoSpaceDE w:val="0"/>
        <w:ind w:firstLine="709"/>
        <w:jc w:val="both"/>
        <w:rPr>
          <w:rFonts w:cs="Times New Roman"/>
          <w:sz w:val="20"/>
          <w:szCs w:val="20"/>
        </w:rPr>
      </w:pPr>
      <w:bookmarkStart w:id="26" w:name="Par523"/>
      <w:bookmarkEnd w:id="26"/>
      <w:r w:rsidRPr="00DC57DC">
        <w:rPr>
          <w:rFonts w:eastAsia="Arial" w:cs="Times New Roman"/>
          <w:sz w:val="20"/>
          <w:szCs w:val="20"/>
        </w:rPr>
        <w:t>61. Затраты на проведение текущего ремонта помещения (</w:t>
      </w:r>
      <w:r w:rsidRPr="00DC57DC">
        <w:rPr>
          <w:rFonts w:eastAsia="Arial" w:cs="Times New Roman"/>
          <w:noProof/>
          <w:position w:val="-13"/>
          <w:sz w:val="20"/>
          <w:szCs w:val="20"/>
          <w:lang w:eastAsia="ru-RU" w:bidi="ar-SA"/>
        </w:rPr>
        <w:drawing>
          <wp:inline distT="0" distB="0" distL="0" distR="0">
            <wp:extent cx="304800" cy="333375"/>
            <wp:effectExtent l="1905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07"/>
                    <a:srcRect/>
                    <a:stretch>
                      <a:fillRect/>
                    </a:stretch>
                  </pic:blipFill>
                  <pic:spPr bwMode="auto">
                    <a:xfrm>
                      <a:off x="0" y="0"/>
                      <a:ext cx="3048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определяются исходя из установленной органом  местного самоуправления </w:t>
      </w:r>
      <w:r w:rsidRPr="00DC57DC">
        <w:rPr>
          <w:rFonts w:eastAsia="Arial" w:cs="Times New Roman"/>
          <w:color w:val="000000"/>
          <w:sz w:val="20"/>
          <w:szCs w:val="20"/>
        </w:rPr>
        <w:t xml:space="preserve">Кадыйского </w:t>
      </w:r>
      <w:r w:rsidRPr="00DC57DC">
        <w:rPr>
          <w:rFonts w:eastAsia="Arial" w:cs="Times New Roman"/>
          <w:sz w:val="20"/>
          <w:szCs w:val="20"/>
        </w:rPr>
        <w:t xml:space="preserve">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нормы проведения ремонта с учетом требований </w:t>
      </w:r>
      <w:hyperlink r:id="rId324" w:history="1">
        <w:r w:rsidRPr="00DC57DC">
          <w:rPr>
            <w:rStyle w:val="a5"/>
            <w:rFonts w:cs="Times New Roman"/>
            <w:sz w:val="20"/>
            <w:szCs w:val="20"/>
          </w:rPr>
          <w:t>Положения</w:t>
        </w:r>
      </w:hyperlink>
      <w:r w:rsidRPr="00DC57DC">
        <w:rPr>
          <w:rFonts w:eastAsia="Arial" w:cs="Times New Roman"/>
          <w:sz w:val="20"/>
          <w:szCs w:val="20"/>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676400" cy="571500"/>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25"/>
                    <a:srcRect/>
                    <a:stretch>
                      <a:fillRect/>
                    </a:stretch>
                  </pic:blipFill>
                  <pic:spPr bwMode="auto">
                    <a:xfrm>
                      <a:off x="0" y="0"/>
                      <a:ext cx="167640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52425" cy="333375"/>
            <wp:effectExtent l="1905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26"/>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площадь i-го здания, планируемая к проведению текущего ремонта;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52425" cy="333375"/>
            <wp:effectExtent l="1905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27"/>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текущего ремонта 1 кв. м площади i-го здания.</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62. Затраты на содержание прилегающей территории (</w:t>
      </w:r>
      <w:r w:rsidRPr="00DC57DC">
        <w:rPr>
          <w:rFonts w:eastAsia="Arial" w:cs="Times New Roman"/>
          <w:noProof/>
          <w:position w:val="-11"/>
          <w:sz w:val="20"/>
          <w:szCs w:val="20"/>
          <w:lang w:eastAsia="ru-RU" w:bidi="ar-SA"/>
        </w:rPr>
        <w:drawing>
          <wp:inline distT="0" distB="0" distL="0" distR="0">
            <wp:extent cx="276225" cy="304800"/>
            <wp:effectExtent l="1905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8"/>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276475" cy="571500"/>
            <wp:effectExtent l="1905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28"/>
                    <a:srcRect/>
                    <a:stretch>
                      <a:fillRect/>
                    </a:stretch>
                  </pic:blipFill>
                  <pic:spPr bwMode="auto">
                    <a:xfrm>
                      <a:off x="0" y="0"/>
                      <a:ext cx="22764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33375" cy="304800"/>
            <wp:effectExtent l="19050" t="0" r="952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29"/>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площадь закрепленной i-й прилегающей территории;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33375" cy="304800"/>
            <wp:effectExtent l="1905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30"/>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содержания i-й прилегающей территории в месяц в расчете на 1 кв. м площади;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31"/>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месяцев содержания i-й прилегающей территории в очередном финансовом году.</w:t>
      </w:r>
    </w:p>
    <w:p w:rsidR="00DC57DC" w:rsidRPr="00DC57DC" w:rsidRDefault="00DC57DC" w:rsidP="00DC57DC">
      <w:pPr>
        <w:autoSpaceDE w:val="0"/>
        <w:ind w:firstLine="709"/>
        <w:jc w:val="both"/>
        <w:rPr>
          <w:rFonts w:cs="Times New Roman"/>
          <w:sz w:val="20"/>
          <w:szCs w:val="20"/>
        </w:rPr>
      </w:pPr>
      <w:bookmarkStart w:id="27" w:name="Par538"/>
      <w:bookmarkEnd w:id="27"/>
      <w:r w:rsidRPr="00DC57DC">
        <w:rPr>
          <w:rFonts w:eastAsia="Arial" w:cs="Times New Roman"/>
          <w:sz w:val="20"/>
          <w:szCs w:val="20"/>
        </w:rPr>
        <w:t>63. Затраты на оплату услуг по обслуживанию и уборке помещения (</w:t>
      </w:r>
      <w:r w:rsidRPr="00DC57DC">
        <w:rPr>
          <w:rFonts w:eastAsia="Arial" w:cs="Times New Roman"/>
          <w:noProof/>
          <w:position w:val="-13"/>
          <w:sz w:val="20"/>
          <w:szCs w:val="20"/>
          <w:lang w:eastAsia="ru-RU" w:bidi="ar-SA"/>
        </w:rPr>
        <w:drawing>
          <wp:inline distT="0" distB="0" distL="0" distR="0">
            <wp:extent cx="381000" cy="333375"/>
            <wp:effectExtent l="1905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9"/>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743200" cy="571500"/>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32"/>
                    <a:srcRect/>
                    <a:stretch>
                      <a:fillRect/>
                    </a:stretch>
                  </pic:blipFill>
                  <pic:spPr bwMode="auto">
                    <a:xfrm>
                      <a:off x="0" y="0"/>
                      <a:ext cx="274320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66725" cy="333375"/>
            <wp:effectExtent l="1905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33"/>
                    <a:srcRect/>
                    <a:stretch>
                      <a:fillRect/>
                    </a:stretch>
                  </pic:blipFill>
                  <pic:spPr bwMode="auto">
                    <a:xfrm>
                      <a:off x="0" y="0"/>
                      <a:ext cx="4667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площадь в i-м помещении, в отношении которой планируется заключение договора (контракта) на обслуживание и уборку;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34"/>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услуги по обслуживанию и уборке i-го помещения в месяц;</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lastRenderedPageBreak/>
        <w:drawing>
          <wp:inline distT="0" distB="0" distL="0" distR="0">
            <wp:extent cx="523875" cy="333375"/>
            <wp:effectExtent l="1905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35"/>
                    <a:srcRect/>
                    <a:stretch>
                      <a:fillRect/>
                    </a:stretch>
                  </pic:blipFill>
                  <pic:spPr bwMode="auto">
                    <a:xfrm>
                      <a:off x="0" y="0"/>
                      <a:ext cx="5238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месяцев использования услуги по обслуживанию и уборке i-го помещения в месяц.</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64. Затраты на вывоз твердых бытовых отходов (</w:t>
      </w:r>
      <w:r w:rsidRPr="00DC57DC">
        <w:rPr>
          <w:rFonts w:eastAsia="Arial" w:cs="Times New Roman"/>
          <w:noProof/>
          <w:position w:val="-11"/>
          <w:sz w:val="20"/>
          <w:szCs w:val="20"/>
          <w:lang w:eastAsia="ru-RU" w:bidi="ar-SA"/>
        </w:rPr>
        <w:drawing>
          <wp:inline distT="0" distB="0" distL="0" distR="0">
            <wp:extent cx="361950" cy="304800"/>
            <wp:effectExtent l="1905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0"/>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533525" cy="304800"/>
            <wp:effectExtent l="1905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36"/>
                    <a:srcRect/>
                    <a:stretch>
                      <a:fillRect/>
                    </a:stretch>
                  </pic:blipFill>
                  <pic:spPr bwMode="auto">
                    <a:xfrm>
                      <a:off x="0" y="0"/>
                      <a:ext cx="15335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37"/>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куб. м твердых бытовых отходов в год;</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38"/>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вывоза 1 куб. м твердых бытовых отходов.</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65. Затраты на техническое обслуживание и регламентно-профилактический ремонт лифтов (</w:t>
      </w:r>
      <w:r w:rsidRPr="00DC57DC">
        <w:rPr>
          <w:rFonts w:eastAsia="Arial" w:cs="Times New Roman"/>
          <w:noProof/>
          <w:position w:val="-11"/>
          <w:sz w:val="20"/>
          <w:szCs w:val="20"/>
          <w:lang w:eastAsia="ru-RU" w:bidi="ar-SA"/>
        </w:rPr>
        <w:drawing>
          <wp:inline distT="0" distB="0" distL="0" distR="0">
            <wp:extent cx="247650" cy="304800"/>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1"/>
                    <a:srcRect/>
                    <a:stretch>
                      <a:fillRect/>
                    </a:stretch>
                  </pic:blipFill>
                  <pic:spPr bwMode="auto">
                    <a:xfrm>
                      <a:off x="0" y="0"/>
                      <a:ext cx="2476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7068C6">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533525" cy="571500"/>
            <wp:effectExtent l="1905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39"/>
                    <a:srcRect/>
                    <a:stretch>
                      <a:fillRect/>
                    </a:stretch>
                  </pic:blipFill>
                  <pic:spPr bwMode="auto">
                    <a:xfrm>
                      <a:off x="0" y="0"/>
                      <a:ext cx="15335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40"/>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лифтов i-го типа;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41"/>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текущего ремонта 1 лифта             i-го типа в год.</w:t>
      </w:r>
    </w:p>
    <w:p w:rsidR="00DC57DC" w:rsidRPr="00DC57DC" w:rsidRDefault="00DC57DC" w:rsidP="00DC57DC">
      <w:pPr>
        <w:autoSpaceDE w:val="0"/>
        <w:ind w:firstLine="709"/>
        <w:jc w:val="both"/>
        <w:rPr>
          <w:rFonts w:cs="Times New Roman"/>
          <w:sz w:val="20"/>
          <w:szCs w:val="20"/>
        </w:rPr>
      </w:pPr>
      <w:bookmarkStart w:id="28" w:name="Par560"/>
      <w:bookmarkEnd w:id="28"/>
      <w:r w:rsidRPr="00DC57DC">
        <w:rPr>
          <w:rFonts w:eastAsia="Arial" w:cs="Times New Roman"/>
          <w:sz w:val="20"/>
          <w:szCs w:val="20"/>
        </w:rP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DC57DC">
        <w:rPr>
          <w:rFonts w:eastAsia="Arial" w:cs="Times New Roman"/>
          <w:noProof/>
          <w:position w:val="-11"/>
          <w:sz w:val="20"/>
          <w:szCs w:val="20"/>
          <w:lang w:eastAsia="ru-RU" w:bidi="ar-SA"/>
        </w:rPr>
        <w:drawing>
          <wp:inline distT="0" distB="0" distL="0" distR="0">
            <wp:extent cx="381000" cy="304800"/>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12"/>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676400" cy="304800"/>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42"/>
                    <a:srcRect/>
                    <a:stretch>
                      <a:fillRect/>
                    </a:stretch>
                  </pic:blipFill>
                  <pic:spPr bwMode="auto">
                    <a:xfrm>
                      <a:off x="0" y="0"/>
                      <a:ext cx="16764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43"/>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44"/>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 площади соответствующего административного помещения.</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67. Затраты на техническое обслуживание и регламентно-профилактический ремонт водонапорной насосной станции пожаротушения (</w:t>
      </w:r>
      <w:r w:rsidRPr="00DC57DC">
        <w:rPr>
          <w:rFonts w:eastAsia="Arial" w:cs="Times New Roman"/>
          <w:noProof/>
          <w:position w:val="-11"/>
          <w:sz w:val="20"/>
          <w:szCs w:val="20"/>
          <w:lang w:eastAsia="ru-RU" w:bidi="ar-SA"/>
        </w:rPr>
        <w:drawing>
          <wp:inline distT="0" distB="0" distL="0" distR="0">
            <wp:extent cx="409575" cy="304800"/>
            <wp:effectExtent l="19050" t="0" r="952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3"/>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676400" cy="304800"/>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45"/>
                    <a:srcRect/>
                    <a:stretch>
                      <a:fillRect/>
                    </a:stretch>
                  </pic:blipFill>
                  <pic:spPr bwMode="auto">
                    <a:xfrm>
                      <a:off x="0" y="0"/>
                      <a:ext cx="16764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46"/>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площадь административных помещений, для обслуживания которых предназначена водонапорная насосная станция пожаротушения;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47"/>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текущего ремонта водонапорной насосной станции пожаротушения в расчете на 1 кв. м площади соответствующего административного помещения.</w:t>
      </w:r>
    </w:p>
    <w:p w:rsidR="00DC57DC" w:rsidRPr="00DC57DC" w:rsidRDefault="00DC57DC" w:rsidP="00DC57DC">
      <w:pPr>
        <w:autoSpaceDE w:val="0"/>
        <w:ind w:firstLine="709"/>
        <w:jc w:val="both"/>
        <w:rPr>
          <w:rFonts w:cs="Times New Roman"/>
          <w:sz w:val="20"/>
          <w:szCs w:val="20"/>
        </w:rPr>
      </w:pPr>
      <w:bookmarkStart w:id="29" w:name="Par574"/>
      <w:bookmarkEnd w:id="29"/>
      <w:r w:rsidRPr="00DC57DC">
        <w:rPr>
          <w:rFonts w:eastAsia="Arial" w:cs="Times New Roman"/>
          <w:sz w:val="20"/>
          <w:szCs w:val="20"/>
        </w:rP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DC57DC">
        <w:rPr>
          <w:rFonts w:eastAsia="Arial" w:cs="Times New Roman"/>
          <w:noProof/>
          <w:position w:val="-11"/>
          <w:sz w:val="20"/>
          <w:szCs w:val="20"/>
          <w:lang w:eastAsia="ru-RU" w:bidi="ar-SA"/>
        </w:rPr>
        <w:drawing>
          <wp:inline distT="0" distB="0" distL="0" distR="0">
            <wp:extent cx="361950" cy="304800"/>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4"/>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7068C6">
      <w:pPr>
        <w:autoSpaceDE w:val="0"/>
        <w:ind w:firstLine="709"/>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504950" cy="30480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48"/>
                    <a:srcRect/>
                    <a:stretch>
                      <a:fillRect/>
                    </a:stretch>
                  </pic:blipFill>
                  <pic:spPr bwMode="auto">
                    <a:xfrm>
                      <a:off x="0" y="0"/>
                      <a:ext cx="1504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49"/>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площадь административных помещений, для отопления которых используется индивидуальный тепловой пункт;</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50"/>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текущего ремонта индивидуального теплового пункта в расчете на 1 кв. м площади соответствующих административных помещений.</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DC57DC">
        <w:rPr>
          <w:rFonts w:eastAsia="Arial" w:cs="Times New Roman"/>
          <w:noProof/>
          <w:position w:val="-11"/>
          <w:sz w:val="20"/>
          <w:szCs w:val="20"/>
          <w:lang w:eastAsia="ru-RU" w:bidi="ar-SA"/>
        </w:rPr>
        <w:lastRenderedPageBreak/>
        <w:drawing>
          <wp:inline distT="0" distB="0" distL="0" distR="0">
            <wp:extent cx="333375" cy="304800"/>
            <wp:effectExtent l="1905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5"/>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866900" cy="571500"/>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51"/>
                    <a:srcRect/>
                    <a:stretch>
                      <a:fillRect/>
                    </a:stretch>
                  </pic:blipFill>
                  <pic:spPr bwMode="auto">
                    <a:xfrm>
                      <a:off x="0" y="0"/>
                      <a:ext cx="186690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52"/>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53"/>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i-го оборудования.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70. Затраты на техническое обслуживание и ремонт транспортных средств (Зравт) определяются по формуле:</w:t>
      </w:r>
    </w:p>
    <w:p w:rsidR="00DC57DC" w:rsidRPr="00DC57DC" w:rsidRDefault="00DC57DC" w:rsidP="00DC57DC">
      <w:pPr>
        <w:autoSpaceDE w:val="0"/>
        <w:ind w:firstLine="540"/>
        <w:jc w:val="center"/>
        <w:rPr>
          <w:rFonts w:eastAsia="Arial" w:cs="Times New Roman"/>
          <w:sz w:val="20"/>
          <w:szCs w:val="20"/>
        </w:rPr>
      </w:pPr>
      <w:r w:rsidRPr="00DC57DC">
        <w:rPr>
          <w:rFonts w:eastAsia="Arial" w:cs="Times New Roman"/>
          <w:sz w:val="20"/>
          <w:szCs w:val="20"/>
        </w:rPr>
        <w:t>Зравт = Навт * ∑</w:t>
      </w:r>
      <w:r w:rsidRPr="00DC57DC">
        <w:rPr>
          <w:rFonts w:eastAsia="Arial" w:cs="Times New Roman"/>
          <w:sz w:val="20"/>
          <w:szCs w:val="20"/>
          <w:lang w:val="en-US"/>
        </w:rPr>
        <w:t>i</w:t>
      </w:r>
      <w:r w:rsidRPr="00DC57DC">
        <w:rPr>
          <w:rFonts w:eastAsia="Arial" w:cs="Times New Roman"/>
          <w:sz w:val="20"/>
          <w:szCs w:val="20"/>
        </w:rPr>
        <w:t xml:space="preserve">  (Б</w:t>
      </w:r>
      <w:r w:rsidRPr="00DC57DC">
        <w:rPr>
          <w:rFonts w:eastAsia="Arial" w:cs="Times New Roman"/>
          <w:sz w:val="20"/>
          <w:szCs w:val="20"/>
          <w:lang w:val="en-US"/>
        </w:rPr>
        <w:t>i</w:t>
      </w:r>
      <w:r w:rsidRPr="00DC57DC">
        <w:rPr>
          <w:rFonts w:eastAsia="Arial" w:cs="Times New Roman"/>
          <w:sz w:val="20"/>
          <w:szCs w:val="20"/>
        </w:rPr>
        <w:t xml:space="preserve">  * </w:t>
      </w:r>
      <w:r w:rsidRPr="00DC57DC">
        <w:rPr>
          <w:rFonts w:eastAsia="Arial" w:cs="Times New Roman"/>
          <w:sz w:val="20"/>
          <w:szCs w:val="20"/>
          <w:lang w:val="en-US"/>
        </w:rPr>
        <w:t>k</w:t>
      </w:r>
      <w:r w:rsidRPr="00DC57DC">
        <w:rPr>
          <w:rFonts w:eastAsia="Arial" w:cs="Times New Roman"/>
          <w:sz w:val="20"/>
          <w:szCs w:val="20"/>
        </w:rPr>
        <w:t xml:space="preserve">экс), </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54"/>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норматив расходов в процентном соотношении от суммарной балансовой стоимости транспортных средств;</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19075" cy="304800"/>
            <wp:effectExtent l="1905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55"/>
                    <a:srcRect/>
                    <a:stretch>
                      <a:fillRect/>
                    </a:stretch>
                  </pic:blipFill>
                  <pic:spPr bwMode="auto">
                    <a:xfrm>
                      <a:off x="0" y="0"/>
                      <a:ext cx="2190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балансовая стоимость i-ого транспортного средства;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56"/>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коэффициент, учитывающий степень износа транспортного средства (</w:t>
      </w:r>
      <w:r w:rsidRPr="00DC57DC">
        <w:rPr>
          <w:rFonts w:eastAsia="Arial" w:cs="Times New Roman"/>
          <w:noProof/>
          <w:position w:val="-11"/>
          <w:sz w:val="20"/>
          <w:szCs w:val="20"/>
          <w:lang w:eastAsia="ru-RU" w:bidi="ar-SA"/>
        </w:rPr>
        <w:drawing>
          <wp:inline distT="0" distB="0" distL="0" distR="0">
            <wp:extent cx="352425" cy="304800"/>
            <wp:effectExtent l="1905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56"/>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для автотранспортных средств до 3 лет - 1; от 3 до 5 лет - 1,5; более 5 лет - 2);</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i - модель транспортного средства.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DC57DC">
        <w:rPr>
          <w:rFonts w:eastAsia="Arial" w:cs="Times New Roman"/>
          <w:noProof/>
          <w:position w:val="-11"/>
          <w:sz w:val="20"/>
          <w:szCs w:val="20"/>
          <w:lang w:eastAsia="ru-RU" w:bidi="ar-SA"/>
        </w:rPr>
        <w:drawing>
          <wp:inline distT="0" distB="0" distL="0" distR="0">
            <wp:extent cx="304800" cy="304800"/>
            <wp:effectExtent l="1905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57"/>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248150" cy="333375"/>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58"/>
                    <a:srcRect/>
                    <a:stretch>
                      <a:fillRect/>
                    </a:stretch>
                  </pic:blipFill>
                  <pic:spPr bwMode="auto">
                    <a:xfrm>
                      <a:off x="0" y="0"/>
                      <a:ext cx="424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52425" cy="333375"/>
            <wp:effectExtent l="1905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59"/>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дизельных генераторных установок;</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60"/>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системы газового пожаротушения;</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61"/>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систем кондиционирования и вентиляции;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62"/>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систем пожарной сигнализации;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63"/>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систем контроля и управления доступом;</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64"/>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систем автоматического диспетчерского управления;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65"/>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техническое обслуживание и регламентно-профилактический ремонт систем видеонаблюдения.</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73. Затраты на техническое обслуживание и регламентно-профилактический ремонт дизельных генераторных установок (</w:t>
      </w:r>
      <w:r w:rsidRPr="00DC57DC">
        <w:rPr>
          <w:rFonts w:eastAsia="Arial" w:cs="Times New Roman"/>
          <w:noProof/>
          <w:position w:val="-13"/>
          <w:sz w:val="20"/>
          <w:szCs w:val="20"/>
          <w:lang w:eastAsia="ru-RU" w:bidi="ar-SA"/>
        </w:rPr>
        <w:drawing>
          <wp:inline distT="0" distB="0" distL="0" distR="0">
            <wp:extent cx="352425" cy="333375"/>
            <wp:effectExtent l="19050" t="0" r="9525"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59"/>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924050" cy="571500"/>
            <wp:effectExtent l="1905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66"/>
                    <a:srcRect/>
                    <a:stretch>
                      <a:fillRect/>
                    </a:stretch>
                  </pic:blipFill>
                  <pic:spPr bwMode="auto">
                    <a:xfrm>
                      <a:off x="0" y="0"/>
                      <a:ext cx="192405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lastRenderedPageBreak/>
        <w:drawing>
          <wp:inline distT="0" distB="0" distL="0" distR="0">
            <wp:extent cx="438150" cy="333375"/>
            <wp:effectExtent l="1905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67"/>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i-х дизельных генераторных установок;</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68"/>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1 i-й дизельной генераторной установки в год.</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74. Затраты на техническое обслуживание и регламентно-профилактический ремонт системы газового пожаротушения (</w:t>
      </w:r>
      <w:r w:rsidRPr="00DC57DC">
        <w:rPr>
          <w:rFonts w:eastAsia="Arial" w:cs="Times New Roman"/>
          <w:noProof/>
          <w:position w:val="-11"/>
          <w:sz w:val="20"/>
          <w:szCs w:val="20"/>
          <w:lang w:eastAsia="ru-RU" w:bidi="ar-SA"/>
        </w:rPr>
        <w:drawing>
          <wp:inline distT="0" distB="0" distL="0" distR="0">
            <wp:extent cx="352425" cy="304800"/>
            <wp:effectExtent l="19050" t="0" r="9525"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60"/>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924050" cy="571500"/>
            <wp:effectExtent l="1905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9"/>
                    <a:srcRect/>
                    <a:stretch>
                      <a:fillRect/>
                    </a:stretch>
                  </pic:blipFill>
                  <pic:spPr bwMode="auto">
                    <a:xfrm>
                      <a:off x="0" y="0"/>
                      <a:ext cx="192405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70"/>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i-х датчиков системы газового пожаротушения;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71"/>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1 i-го датчика системы газового пожаротушения в год.</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75. Затраты на техническое обслуживание и регламентно-профилактический ремонт систем кондиционирования и вентиляции (</w:t>
      </w:r>
      <w:r w:rsidRPr="00DC57DC">
        <w:rPr>
          <w:rFonts w:eastAsia="Arial" w:cs="Times New Roman"/>
          <w:noProof/>
          <w:position w:val="-11"/>
          <w:sz w:val="20"/>
          <w:szCs w:val="20"/>
          <w:lang w:eastAsia="ru-RU" w:bidi="ar-SA"/>
        </w:rPr>
        <w:drawing>
          <wp:inline distT="0" distB="0" distL="0" distR="0">
            <wp:extent cx="409575" cy="304800"/>
            <wp:effectExtent l="19050" t="0" r="952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61"/>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085975" cy="571500"/>
            <wp:effectExtent l="19050" t="0" r="9525"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72"/>
                    <a:srcRect/>
                    <a:stretch>
                      <a:fillRect/>
                    </a:stretch>
                  </pic:blipFill>
                  <pic:spPr bwMode="auto">
                    <a:xfrm>
                      <a:off x="0" y="0"/>
                      <a:ext cx="20859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523875" cy="304800"/>
            <wp:effectExtent l="1905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73"/>
                    <a:srcRect/>
                    <a:stretch>
                      <a:fillRect/>
                    </a:stretch>
                  </pic:blipFill>
                  <pic:spPr bwMode="auto">
                    <a:xfrm>
                      <a:off x="0" y="0"/>
                      <a:ext cx="5238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i-х установок кондиционирования и элементов систем вентиляции;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95300" cy="304800"/>
            <wp:effectExtent l="1905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74"/>
                    <a:srcRect/>
                    <a:stretch>
                      <a:fillRect/>
                    </a:stretch>
                  </pic:blipFill>
                  <pic:spPr bwMode="auto">
                    <a:xfrm>
                      <a:off x="0" y="0"/>
                      <a:ext cx="4953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76. Затраты на техническое обслуживание и регламентно-профилактический ремонт систем пожарной сигнализации (</w:t>
      </w:r>
      <w:r w:rsidRPr="00DC57DC">
        <w:rPr>
          <w:rFonts w:eastAsia="Arial" w:cs="Times New Roman"/>
          <w:noProof/>
          <w:position w:val="-11"/>
          <w:sz w:val="20"/>
          <w:szCs w:val="20"/>
          <w:lang w:eastAsia="ru-RU" w:bidi="ar-SA"/>
        </w:rPr>
        <w:drawing>
          <wp:inline distT="0" distB="0" distL="0" distR="0">
            <wp:extent cx="352425" cy="304800"/>
            <wp:effectExtent l="19050" t="0" r="952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2"/>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924050" cy="571500"/>
            <wp:effectExtent l="1905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75"/>
                    <a:srcRect/>
                    <a:stretch>
                      <a:fillRect/>
                    </a:stretch>
                  </pic:blipFill>
                  <pic:spPr bwMode="auto">
                    <a:xfrm>
                      <a:off x="0" y="0"/>
                      <a:ext cx="192405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76"/>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i-х извещателей пожарной сигнализации;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77"/>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1 i-го извещателя в год.</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77. Затраты на техническое обслуживание и регламентно-профилактический ремонт систем контроля и управления доступом (</w:t>
      </w:r>
      <w:r w:rsidRPr="00DC57DC">
        <w:rPr>
          <w:rFonts w:eastAsia="Arial" w:cs="Times New Roman"/>
          <w:noProof/>
          <w:position w:val="-13"/>
          <w:sz w:val="20"/>
          <w:szCs w:val="20"/>
          <w:lang w:eastAsia="ru-RU" w:bidi="ar-SA"/>
        </w:rPr>
        <w:drawing>
          <wp:inline distT="0" distB="0" distL="0" distR="0">
            <wp:extent cx="381000" cy="333375"/>
            <wp:effectExtent l="1905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3"/>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085975" cy="571500"/>
            <wp:effectExtent l="19050" t="0" r="952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78"/>
                    <a:srcRect/>
                    <a:stretch>
                      <a:fillRect/>
                    </a:stretch>
                  </pic:blipFill>
                  <pic:spPr bwMode="auto">
                    <a:xfrm>
                      <a:off x="0" y="0"/>
                      <a:ext cx="20859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B2236" w:rsidP="00DB2236">
      <w:pPr>
        <w:autoSpaceDE w:val="0"/>
        <w:jc w:val="both"/>
        <w:rPr>
          <w:rFonts w:cs="Times New Roman"/>
          <w:sz w:val="20"/>
          <w:szCs w:val="20"/>
        </w:rPr>
      </w:pPr>
      <w:r>
        <w:rPr>
          <w:rFonts w:eastAsia="Arial" w:cs="Times New Roman"/>
          <w:sz w:val="20"/>
          <w:szCs w:val="20"/>
        </w:rPr>
        <w:t xml:space="preserve">                </w:t>
      </w:r>
      <w:r w:rsidR="00DC57DC"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523875" cy="333375"/>
            <wp:effectExtent l="1905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79"/>
                    <a:srcRect/>
                    <a:stretch>
                      <a:fillRect/>
                    </a:stretch>
                  </pic:blipFill>
                  <pic:spPr bwMode="auto">
                    <a:xfrm>
                      <a:off x="0" y="0"/>
                      <a:ext cx="5238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i-х устройств в составе систем контроля и управления доступом;</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95300" cy="333375"/>
            <wp:effectExtent l="1905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80"/>
                    <a:srcRect/>
                    <a:stretch>
                      <a:fillRect/>
                    </a:stretch>
                  </pic:blipFill>
                  <pic:spPr bwMode="auto">
                    <a:xfrm>
                      <a:off x="0" y="0"/>
                      <a:ext cx="4953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текущего ремонта                       1 i-го устройства в составе систем контроля и управления доступом в год.</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78. Затраты на техническое обслуживание и регламентно-профилактический ремонт систем автоматического диспетчерского управления (</w:t>
      </w:r>
      <w:r w:rsidRPr="00DC57DC">
        <w:rPr>
          <w:rFonts w:eastAsia="Arial" w:cs="Times New Roman"/>
          <w:noProof/>
          <w:position w:val="-13"/>
          <w:sz w:val="20"/>
          <w:szCs w:val="20"/>
          <w:lang w:eastAsia="ru-RU" w:bidi="ar-SA"/>
        </w:rPr>
        <w:drawing>
          <wp:inline distT="0" distB="0" distL="0" distR="0">
            <wp:extent cx="381000" cy="333375"/>
            <wp:effectExtent l="1905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4"/>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lastRenderedPageBreak/>
        <w:drawing>
          <wp:inline distT="0" distB="0" distL="0" distR="0">
            <wp:extent cx="2085975" cy="571500"/>
            <wp:effectExtent l="19050" t="0" r="952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81"/>
                    <a:srcRect/>
                    <a:stretch>
                      <a:fillRect/>
                    </a:stretch>
                  </pic:blipFill>
                  <pic:spPr bwMode="auto">
                    <a:xfrm>
                      <a:off x="0" y="0"/>
                      <a:ext cx="20859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523875" cy="333375"/>
            <wp:effectExtent l="19050" t="0" r="952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82"/>
                    <a:srcRect/>
                    <a:stretch>
                      <a:fillRect/>
                    </a:stretch>
                  </pic:blipFill>
                  <pic:spPr bwMode="auto">
                    <a:xfrm>
                      <a:off x="0" y="0"/>
                      <a:ext cx="5238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обслуживаемых i-х устройств в составе систем автоматического диспетчерского управления;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95300" cy="333375"/>
            <wp:effectExtent l="1905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83"/>
                    <a:srcRect/>
                    <a:stretch>
                      <a:fillRect/>
                    </a:stretch>
                  </pic:blipFill>
                  <pic:spPr bwMode="auto">
                    <a:xfrm>
                      <a:off x="0" y="0"/>
                      <a:ext cx="4953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79. Затраты на техническое обслуживание и регламентно-профилактический ремонт систем видеонаблюдения (</w:t>
      </w:r>
      <w:r w:rsidRPr="00DC57DC">
        <w:rPr>
          <w:rFonts w:eastAsia="Arial" w:cs="Times New Roman"/>
          <w:noProof/>
          <w:position w:val="-11"/>
          <w:sz w:val="20"/>
          <w:szCs w:val="20"/>
          <w:lang w:eastAsia="ru-RU" w:bidi="ar-SA"/>
        </w:rPr>
        <w:drawing>
          <wp:inline distT="0" distB="0" distL="0" distR="0">
            <wp:extent cx="352425" cy="304800"/>
            <wp:effectExtent l="19050" t="0" r="952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5"/>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924050" cy="571500"/>
            <wp:effectExtent l="1905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84"/>
                    <a:srcRect/>
                    <a:stretch>
                      <a:fillRect/>
                    </a:stretch>
                  </pic:blipFill>
                  <pic:spPr bwMode="auto">
                    <a:xfrm>
                      <a:off x="0" y="0"/>
                      <a:ext cx="192405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85"/>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обслуживаемых i-х устройств в составе систем видеонаблюдения;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86"/>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DC57DC" w:rsidRPr="00DC57DC" w:rsidRDefault="00DC57DC" w:rsidP="00DC57DC">
      <w:pPr>
        <w:autoSpaceDE w:val="0"/>
        <w:ind w:firstLine="709"/>
        <w:jc w:val="both"/>
        <w:rPr>
          <w:rFonts w:eastAsia="Arial" w:cs="Times New Roman"/>
          <w:position w:val="-19"/>
          <w:sz w:val="20"/>
          <w:szCs w:val="20"/>
        </w:rPr>
      </w:pPr>
      <w:r w:rsidRPr="00DC57DC">
        <w:rPr>
          <w:rFonts w:eastAsia="Arial" w:cs="Times New Roman"/>
          <w:sz w:val="20"/>
          <w:szCs w:val="20"/>
        </w:rPr>
        <w:t>80. Затраты на оплату услуг внештатных сотрудников (</w:t>
      </w:r>
      <w:r w:rsidRPr="00DC57DC">
        <w:rPr>
          <w:rFonts w:eastAsia="Arial" w:cs="Times New Roman"/>
          <w:noProof/>
          <w:position w:val="-11"/>
          <w:sz w:val="20"/>
          <w:szCs w:val="20"/>
          <w:lang w:eastAsia="ru-RU" w:bidi="ar-SA"/>
        </w:rPr>
        <w:drawing>
          <wp:inline distT="0" distB="0" distL="0" distR="0">
            <wp:extent cx="409575" cy="304800"/>
            <wp:effectExtent l="19050" t="0" r="9525"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87"/>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position w:val="-19"/>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5"/>
          <w:sz w:val="20"/>
          <w:szCs w:val="20"/>
          <w:lang w:eastAsia="ru-RU" w:bidi="ar-SA"/>
        </w:rPr>
        <w:drawing>
          <wp:inline distT="0" distB="0" distL="0" distR="0">
            <wp:extent cx="3486150" cy="600075"/>
            <wp:effectExtent l="1905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88"/>
                    <a:srcRect/>
                    <a:stretch>
                      <a:fillRect/>
                    </a:stretch>
                  </pic:blipFill>
                  <pic:spPr bwMode="auto">
                    <a:xfrm>
                      <a:off x="0" y="0"/>
                      <a:ext cx="3486150" cy="6000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jc w:val="both"/>
        <w:rPr>
          <w:rFonts w:eastAsia="Arial" w:cs="Times New Roman"/>
          <w:sz w:val="20"/>
          <w:szCs w:val="20"/>
        </w:rPr>
      </w:pPr>
    </w:p>
    <w:p w:rsidR="00DC57DC" w:rsidRPr="00DC57DC" w:rsidRDefault="00DB2236" w:rsidP="00DB2236">
      <w:pPr>
        <w:autoSpaceDE w:val="0"/>
        <w:jc w:val="both"/>
        <w:rPr>
          <w:rFonts w:cs="Times New Roman"/>
          <w:sz w:val="20"/>
          <w:szCs w:val="20"/>
        </w:rPr>
      </w:pPr>
      <w:r>
        <w:rPr>
          <w:rFonts w:eastAsia="Arial" w:cs="Times New Roman"/>
          <w:sz w:val="20"/>
          <w:szCs w:val="20"/>
        </w:rPr>
        <w:t xml:space="preserve">                </w:t>
      </w:r>
      <w:r w:rsidR="00DC57DC"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581025" cy="333375"/>
            <wp:effectExtent l="1905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89"/>
                    <a:srcRect/>
                    <a:stretch>
                      <a:fillRect/>
                    </a:stretch>
                  </pic:blipFill>
                  <pic:spPr bwMode="auto">
                    <a:xfrm>
                      <a:off x="0" y="0"/>
                      <a:ext cx="5810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месяцев работы внештатного сотрудника в g-й должности;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523875" cy="333375"/>
            <wp:effectExtent l="19050" t="0" r="9525"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90"/>
                    <a:srcRect/>
                    <a:stretch>
                      <a:fillRect/>
                    </a:stretch>
                  </pic:blipFill>
                  <pic:spPr bwMode="auto">
                    <a:xfrm>
                      <a:off x="0" y="0"/>
                      <a:ext cx="5238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стоимость 1 месяца работы внештатного сотрудника                        в g-й должности;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66725" cy="333375"/>
            <wp:effectExtent l="19050" t="0" r="9525"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91"/>
                    <a:srcRect/>
                    <a:stretch>
                      <a:fillRect/>
                    </a:stretch>
                  </pic:blipFill>
                  <pic:spPr bwMode="auto">
                    <a:xfrm>
                      <a:off x="0" y="0"/>
                      <a:ext cx="4667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процентная ставка страховых взносов в государственные внебюджетные фонды.</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 xml:space="preserve">Глава 11.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w:t>
      </w:r>
      <w:r w:rsidRPr="00DC57DC">
        <w:rPr>
          <w:rFonts w:eastAsia="Arial" w:cs="Times New Roman"/>
          <w:sz w:val="20"/>
          <w:szCs w:val="20"/>
        </w:rPr>
        <w:br/>
        <w:t>на информационно-коммуникационные технологии</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81. Затраты на оплату типографских работ и услуг, включая приобретение периодических печатных изданий (</w:t>
      </w:r>
      <w:r w:rsidRPr="00DC57DC">
        <w:rPr>
          <w:rFonts w:eastAsia="Arial" w:cs="Times New Roman"/>
          <w:noProof/>
          <w:position w:val="-11"/>
          <w:sz w:val="20"/>
          <w:szCs w:val="20"/>
          <w:lang w:eastAsia="ru-RU" w:bidi="ar-SA"/>
        </w:rPr>
        <w:drawing>
          <wp:inline distT="0" distB="0" distL="0" distR="0">
            <wp:extent cx="247650" cy="304800"/>
            <wp:effectExtent l="1905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92"/>
                    <a:srcRect/>
                    <a:stretch>
                      <a:fillRect/>
                    </a:stretch>
                  </pic:blipFill>
                  <pic:spPr bwMode="auto">
                    <a:xfrm>
                      <a:off x="0" y="0"/>
                      <a:ext cx="2476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1143000" cy="333375"/>
            <wp:effectExtent l="1905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93"/>
                    <a:srcRect/>
                    <a:stretch>
                      <a:fillRect/>
                    </a:stretch>
                  </pic:blipFill>
                  <pic:spPr bwMode="auto">
                    <a:xfrm>
                      <a:off x="0" y="0"/>
                      <a:ext cx="1143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47650" cy="304800"/>
            <wp:effectExtent l="1905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94"/>
                    <a:srcRect/>
                    <a:stretch>
                      <a:fillRect/>
                    </a:stretch>
                  </pic:blipFill>
                  <pic:spPr bwMode="auto">
                    <a:xfrm>
                      <a:off x="0" y="0"/>
                      <a:ext cx="2476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спецжурналов;</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04800" cy="333375"/>
            <wp:effectExtent l="1905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95"/>
                    <a:srcRect/>
                    <a:stretch>
                      <a:fillRect/>
                    </a:stretch>
                  </pic:blipFill>
                  <pic:spPr bwMode="auto">
                    <a:xfrm>
                      <a:off x="0" y="0"/>
                      <a:ext cx="3048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lastRenderedPageBreak/>
        <w:t>82. Затраты на приобретение спецжурналов (</w:t>
      </w:r>
      <w:r w:rsidRPr="00DC57DC">
        <w:rPr>
          <w:rFonts w:eastAsia="Arial" w:cs="Times New Roman"/>
          <w:noProof/>
          <w:position w:val="-11"/>
          <w:sz w:val="20"/>
          <w:szCs w:val="20"/>
          <w:lang w:eastAsia="ru-RU" w:bidi="ar-SA"/>
        </w:rPr>
        <w:drawing>
          <wp:inline distT="0" distB="0" distL="0" distR="0">
            <wp:extent cx="247650" cy="304800"/>
            <wp:effectExtent l="1905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94"/>
                    <a:srcRect/>
                    <a:stretch>
                      <a:fillRect/>
                    </a:stretch>
                  </pic:blipFill>
                  <pic:spPr bwMode="auto">
                    <a:xfrm>
                      <a:off x="0" y="0"/>
                      <a:ext cx="2476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619250" cy="571500"/>
            <wp:effectExtent l="1905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96"/>
                    <a:srcRect/>
                    <a:stretch>
                      <a:fillRect/>
                    </a:stretch>
                  </pic:blipFill>
                  <pic:spPr bwMode="auto">
                    <a:xfrm>
                      <a:off x="0" y="0"/>
                      <a:ext cx="161925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97"/>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приобретаемых i-х спецжурналов;</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52425" cy="333375"/>
            <wp:effectExtent l="19050" t="0" r="952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98"/>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i-го спецжурнала.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DC57DC">
        <w:rPr>
          <w:rFonts w:eastAsia="Arial" w:cs="Times New Roman"/>
          <w:iCs/>
          <w:sz w:val="20"/>
          <w:szCs w:val="20"/>
        </w:rPr>
        <w:t>Зиу</w:t>
      </w:r>
      <w:r w:rsidRPr="00DC57DC">
        <w:rPr>
          <w:rFonts w:eastAsia="Arial" w:cs="Times New Roman"/>
          <w:sz w:val="20"/>
          <w:szCs w:val="20"/>
        </w:rPr>
        <w:t>), определяются по следующей формуле:</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i/>
          <w:iCs/>
          <w:sz w:val="20"/>
          <w:szCs w:val="20"/>
        </w:rPr>
      </w:pPr>
      <w:r w:rsidRPr="00DC57DC">
        <w:rPr>
          <w:rFonts w:eastAsia="Arial" w:cs="Times New Roman"/>
          <w:iCs/>
          <w:sz w:val="20"/>
          <w:szCs w:val="20"/>
        </w:rPr>
        <w:t>Зиу = ∑</w:t>
      </w:r>
      <w:r w:rsidRPr="00DC57DC">
        <w:rPr>
          <w:rFonts w:eastAsia="Arial" w:cs="Times New Roman"/>
          <w:iCs/>
          <w:sz w:val="20"/>
          <w:szCs w:val="20"/>
          <w:lang w:val="en-US"/>
        </w:rPr>
        <w:t>i</w:t>
      </w:r>
      <w:r w:rsidRPr="00DC57DC">
        <w:rPr>
          <w:rFonts w:eastAsia="Arial" w:cs="Times New Roman"/>
          <w:iCs/>
          <w:sz w:val="20"/>
          <w:szCs w:val="20"/>
        </w:rPr>
        <w:t xml:space="preserve"> </w:t>
      </w:r>
      <w:r w:rsidRPr="00DC57DC">
        <w:rPr>
          <w:rFonts w:eastAsia="Arial" w:cs="Times New Roman"/>
          <w:iCs/>
          <w:sz w:val="20"/>
          <w:szCs w:val="20"/>
          <w:lang w:val="en-US"/>
        </w:rPr>
        <w:t>Q</w:t>
      </w:r>
      <w:r w:rsidRPr="00DC57DC">
        <w:rPr>
          <w:rFonts w:eastAsia="Arial" w:cs="Times New Roman"/>
          <w:iCs/>
          <w:sz w:val="20"/>
          <w:szCs w:val="20"/>
        </w:rPr>
        <w:t xml:space="preserve"> пи</w:t>
      </w:r>
      <w:r w:rsidRPr="00DC57DC">
        <w:rPr>
          <w:rFonts w:eastAsia="Arial" w:cs="Times New Roman"/>
          <w:iCs/>
          <w:sz w:val="20"/>
          <w:szCs w:val="20"/>
          <w:lang w:val="en-US"/>
        </w:rPr>
        <w:t>i</w:t>
      </w:r>
      <w:r w:rsidRPr="00DC57DC">
        <w:rPr>
          <w:rFonts w:eastAsia="Arial" w:cs="Times New Roman"/>
          <w:iCs/>
          <w:sz w:val="20"/>
          <w:szCs w:val="20"/>
        </w:rPr>
        <w:t xml:space="preserve"> * </w:t>
      </w:r>
      <w:r w:rsidRPr="00DC57DC">
        <w:rPr>
          <w:rFonts w:eastAsia="Arial" w:cs="Times New Roman"/>
          <w:iCs/>
          <w:sz w:val="20"/>
          <w:szCs w:val="20"/>
          <w:lang w:val="en-US"/>
        </w:rPr>
        <w:t>P</w:t>
      </w:r>
      <w:r w:rsidRPr="00DC57DC">
        <w:rPr>
          <w:rFonts w:eastAsia="Arial" w:cs="Times New Roman"/>
          <w:iCs/>
          <w:sz w:val="20"/>
          <w:szCs w:val="20"/>
        </w:rPr>
        <w:t xml:space="preserve"> пи</w:t>
      </w:r>
      <w:r w:rsidRPr="00DC57DC">
        <w:rPr>
          <w:rFonts w:eastAsia="Arial" w:cs="Times New Roman"/>
          <w:iCs/>
          <w:sz w:val="20"/>
          <w:szCs w:val="20"/>
          <w:lang w:val="en-US"/>
        </w:rPr>
        <w:t>i</w:t>
      </w:r>
      <w:r w:rsidRPr="00DC57DC">
        <w:rPr>
          <w:rFonts w:eastAsia="Arial" w:cs="Times New Roman"/>
          <w:iCs/>
          <w:sz w:val="20"/>
          <w:szCs w:val="20"/>
        </w:rPr>
        <w:t xml:space="preserve">  +  ∑</w:t>
      </w:r>
      <w:r w:rsidRPr="00DC57DC">
        <w:rPr>
          <w:rFonts w:eastAsia="Arial" w:cs="Times New Roman"/>
          <w:iCs/>
          <w:sz w:val="20"/>
          <w:szCs w:val="20"/>
          <w:lang w:val="en-US"/>
        </w:rPr>
        <w:t>j</w:t>
      </w:r>
      <w:r w:rsidRPr="00DC57DC">
        <w:rPr>
          <w:rFonts w:eastAsia="Arial" w:cs="Times New Roman"/>
          <w:iCs/>
          <w:sz w:val="20"/>
          <w:szCs w:val="20"/>
        </w:rPr>
        <w:t xml:space="preserve"> </w:t>
      </w:r>
      <w:r w:rsidRPr="00DC57DC">
        <w:rPr>
          <w:rFonts w:eastAsia="Arial" w:cs="Times New Roman"/>
          <w:iCs/>
          <w:sz w:val="20"/>
          <w:szCs w:val="20"/>
          <w:lang w:val="en-US"/>
        </w:rPr>
        <w:t>Q</w:t>
      </w:r>
      <w:r w:rsidRPr="00DC57DC">
        <w:rPr>
          <w:rFonts w:eastAsia="Arial" w:cs="Times New Roman"/>
          <w:iCs/>
          <w:sz w:val="20"/>
          <w:szCs w:val="20"/>
        </w:rPr>
        <w:t>сл</w:t>
      </w:r>
      <w:r w:rsidRPr="00DC57DC">
        <w:rPr>
          <w:rFonts w:eastAsia="Arial" w:cs="Times New Roman"/>
          <w:iCs/>
          <w:sz w:val="20"/>
          <w:szCs w:val="20"/>
          <w:lang w:val="en-US"/>
        </w:rPr>
        <w:t>j</w:t>
      </w:r>
      <w:r w:rsidRPr="00DC57DC">
        <w:rPr>
          <w:rFonts w:eastAsia="Arial" w:cs="Times New Roman"/>
          <w:iCs/>
          <w:sz w:val="20"/>
          <w:szCs w:val="20"/>
        </w:rPr>
        <w:t xml:space="preserve">  * </w:t>
      </w:r>
      <w:r w:rsidRPr="00DC57DC">
        <w:rPr>
          <w:rFonts w:eastAsia="Arial" w:cs="Times New Roman"/>
          <w:iCs/>
          <w:sz w:val="20"/>
          <w:szCs w:val="20"/>
          <w:lang w:val="en-US"/>
        </w:rPr>
        <w:t>P</w:t>
      </w:r>
      <w:r w:rsidRPr="00DC57DC">
        <w:rPr>
          <w:rFonts w:eastAsia="Arial" w:cs="Times New Roman"/>
          <w:iCs/>
          <w:sz w:val="20"/>
          <w:szCs w:val="20"/>
        </w:rPr>
        <w:t>сл</w:t>
      </w:r>
      <w:r w:rsidRPr="00DC57DC">
        <w:rPr>
          <w:rFonts w:eastAsia="Arial" w:cs="Times New Roman"/>
          <w:iCs/>
          <w:sz w:val="20"/>
          <w:szCs w:val="20"/>
          <w:lang w:val="en-US"/>
        </w:rPr>
        <w:t>j</w:t>
      </w:r>
      <w:r w:rsidRPr="00DC57DC">
        <w:rPr>
          <w:rFonts w:eastAsia="Arial" w:cs="Times New Roman"/>
          <w:iCs/>
          <w:sz w:val="20"/>
          <w:szCs w:val="20"/>
        </w:rPr>
        <w:t xml:space="preserve">  + ∑</w:t>
      </w:r>
      <w:r w:rsidRPr="00DC57DC">
        <w:rPr>
          <w:rFonts w:eastAsia="Arial" w:cs="Times New Roman"/>
          <w:iCs/>
          <w:sz w:val="20"/>
          <w:szCs w:val="20"/>
          <w:lang w:val="en-US"/>
        </w:rPr>
        <w:t>k</w:t>
      </w:r>
      <w:r w:rsidRPr="00DC57DC">
        <w:rPr>
          <w:rFonts w:eastAsia="Arial" w:cs="Times New Roman"/>
          <w:iCs/>
          <w:sz w:val="20"/>
          <w:szCs w:val="20"/>
        </w:rPr>
        <w:t xml:space="preserve"> </w:t>
      </w:r>
      <w:r w:rsidRPr="00DC57DC">
        <w:rPr>
          <w:rFonts w:eastAsia="Arial" w:cs="Times New Roman"/>
          <w:iCs/>
          <w:sz w:val="20"/>
          <w:szCs w:val="20"/>
          <w:lang w:val="en-US"/>
        </w:rPr>
        <w:t>Q</w:t>
      </w:r>
      <w:r w:rsidRPr="00DC57DC">
        <w:rPr>
          <w:rFonts w:eastAsia="Arial" w:cs="Times New Roman"/>
          <w:iCs/>
          <w:sz w:val="20"/>
          <w:szCs w:val="20"/>
        </w:rPr>
        <w:t xml:space="preserve"> об</w:t>
      </w:r>
      <w:r w:rsidRPr="00DC57DC">
        <w:rPr>
          <w:rFonts w:eastAsia="Arial" w:cs="Times New Roman"/>
          <w:iCs/>
          <w:sz w:val="20"/>
          <w:szCs w:val="20"/>
          <w:lang w:val="en-US"/>
        </w:rPr>
        <w:t>k</w:t>
      </w:r>
      <w:r w:rsidRPr="00DC57DC">
        <w:rPr>
          <w:rFonts w:eastAsia="Arial" w:cs="Times New Roman"/>
          <w:iCs/>
          <w:sz w:val="20"/>
          <w:szCs w:val="20"/>
        </w:rPr>
        <w:t xml:space="preserve">  * </w:t>
      </w:r>
      <w:r w:rsidRPr="00DC57DC">
        <w:rPr>
          <w:rFonts w:eastAsia="Arial" w:cs="Times New Roman"/>
          <w:iCs/>
          <w:sz w:val="20"/>
          <w:szCs w:val="20"/>
          <w:lang w:val="en-US"/>
        </w:rPr>
        <w:t>P</w:t>
      </w:r>
      <w:r w:rsidRPr="00DC57DC">
        <w:rPr>
          <w:rFonts w:eastAsia="Arial" w:cs="Times New Roman"/>
          <w:iCs/>
          <w:sz w:val="20"/>
          <w:szCs w:val="20"/>
        </w:rPr>
        <w:t>об</w:t>
      </w:r>
      <w:r w:rsidRPr="00DC57DC">
        <w:rPr>
          <w:rFonts w:eastAsia="Arial" w:cs="Times New Roman"/>
          <w:iCs/>
          <w:sz w:val="20"/>
          <w:szCs w:val="20"/>
          <w:lang w:val="en-US"/>
        </w:rPr>
        <w:t>k</w:t>
      </w:r>
      <w:r w:rsidRPr="00DC57DC">
        <w:rPr>
          <w:rFonts w:eastAsia="Arial" w:cs="Times New Roman"/>
          <w:iCs/>
          <w:sz w:val="20"/>
          <w:szCs w:val="20"/>
        </w:rPr>
        <w:t xml:space="preserve">  ,</w:t>
      </w:r>
    </w:p>
    <w:p w:rsidR="00DC57DC" w:rsidRPr="00DC57DC" w:rsidRDefault="00DC57DC" w:rsidP="00DC57DC">
      <w:pPr>
        <w:autoSpaceDE w:val="0"/>
        <w:ind w:firstLine="540"/>
        <w:jc w:val="both"/>
        <w:rPr>
          <w:rFonts w:eastAsia="Arial" w:cs="Times New Roman"/>
          <w:i/>
          <w:iCs/>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iCs/>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99"/>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iCs/>
          <w:sz w:val="20"/>
          <w:szCs w:val="20"/>
        </w:rPr>
        <w:t xml:space="preserve"> - количество приобретаемых подписок на i-ое периодическое издание;</w:t>
      </w:r>
    </w:p>
    <w:p w:rsidR="00DC57DC" w:rsidRPr="00DC57DC" w:rsidRDefault="00DC57DC" w:rsidP="00DC57DC">
      <w:pPr>
        <w:autoSpaceDE w:val="0"/>
        <w:ind w:firstLine="709"/>
        <w:jc w:val="both"/>
        <w:rPr>
          <w:rFonts w:eastAsia="Arial" w:cs="Times New Roman"/>
          <w:iCs/>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00"/>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iCs/>
          <w:sz w:val="20"/>
          <w:szCs w:val="20"/>
        </w:rPr>
        <w:t xml:space="preserve"> - цена годовой подписки на i-ое периодическое издание;</w:t>
      </w:r>
    </w:p>
    <w:p w:rsidR="00DC57DC" w:rsidRPr="00DC57DC" w:rsidRDefault="00DC57DC" w:rsidP="00DC57DC">
      <w:pPr>
        <w:autoSpaceDE w:val="0"/>
        <w:ind w:firstLine="709"/>
        <w:jc w:val="both"/>
        <w:rPr>
          <w:rFonts w:cs="Times New Roman"/>
          <w:sz w:val="20"/>
          <w:szCs w:val="20"/>
        </w:rPr>
      </w:pPr>
      <w:r w:rsidRPr="00DC57DC">
        <w:rPr>
          <w:rFonts w:eastAsia="Arial" w:cs="Times New Roman"/>
          <w:iCs/>
          <w:sz w:val="20"/>
          <w:szCs w:val="20"/>
        </w:rPr>
        <w:t>i - вид периодического издания;</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361950" cy="333375"/>
            <wp:effectExtent l="1905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01"/>
                    <a:srcRect/>
                    <a:stretch>
                      <a:fillRect/>
                    </a:stretch>
                  </pic:blipFill>
                  <pic:spPr bwMode="auto">
                    <a:xfrm>
                      <a:off x="0" y="0"/>
                      <a:ext cx="361950" cy="333375"/>
                    </a:xfrm>
                    <a:prstGeom prst="rect">
                      <a:avLst/>
                    </a:prstGeom>
                    <a:solidFill>
                      <a:srgbClr val="FFFFFF"/>
                    </a:solidFill>
                    <a:ln w="9525">
                      <a:noFill/>
                      <a:miter lim="800000"/>
                      <a:headEnd/>
                      <a:tailEnd/>
                    </a:ln>
                  </pic:spPr>
                </pic:pic>
              </a:graphicData>
            </a:graphic>
          </wp:inline>
        </w:drawing>
      </w:r>
      <w:r w:rsidRPr="00DC57DC">
        <w:rPr>
          <w:rFonts w:eastAsia="Arial" w:cs="Times New Roman"/>
          <w:iCs/>
          <w:sz w:val="20"/>
          <w:szCs w:val="20"/>
        </w:rPr>
        <w:t xml:space="preserve"> - количество приобретаемой j-ой справочной литературы;</w:t>
      </w:r>
    </w:p>
    <w:p w:rsidR="00DC57DC" w:rsidRPr="00DC57DC" w:rsidRDefault="00DC57DC" w:rsidP="00DC57DC">
      <w:pPr>
        <w:autoSpaceDE w:val="0"/>
        <w:ind w:firstLine="709"/>
        <w:jc w:val="both"/>
        <w:rPr>
          <w:rFonts w:eastAsia="Arial" w:cs="Times New Roman"/>
          <w:iCs/>
          <w:sz w:val="20"/>
          <w:szCs w:val="20"/>
        </w:rPr>
      </w:pPr>
      <w:r w:rsidRPr="00DC57DC">
        <w:rPr>
          <w:rFonts w:eastAsia="Arial" w:cs="Times New Roman"/>
          <w:noProof/>
          <w:position w:val="-13"/>
          <w:sz w:val="20"/>
          <w:szCs w:val="20"/>
          <w:lang w:eastAsia="ru-RU" w:bidi="ar-SA"/>
        </w:rPr>
        <w:drawing>
          <wp:inline distT="0" distB="0" distL="0" distR="0">
            <wp:extent cx="304800" cy="333375"/>
            <wp:effectExtent l="1905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02"/>
                    <a:srcRect/>
                    <a:stretch>
                      <a:fillRect/>
                    </a:stretch>
                  </pic:blipFill>
                  <pic:spPr bwMode="auto">
                    <a:xfrm>
                      <a:off x="0" y="0"/>
                      <a:ext cx="304800" cy="333375"/>
                    </a:xfrm>
                    <a:prstGeom prst="rect">
                      <a:avLst/>
                    </a:prstGeom>
                    <a:solidFill>
                      <a:srgbClr val="FFFFFF"/>
                    </a:solidFill>
                    <a:ln w="9525">
                      <a:noFill/>
                      <a:miter lim="800000"/>
                      <a:headEnd/>
                      <a:tailEnd/>
                    </a:ln>
                  </pic:spPr>
                </pic:pic>
              </a:graphicData>
            </a:graphic>
          </wp:inline>
        </w:drawing>
      </w:r>
      <w:r w:rsidRPr="00DC57DC">
        <w:rPr>
          <w:rFonts w:eastAsia="Arial" w:cs="Times New Roman"/>
          <w:iCs/>
          <w:sz w:val="20"/>
          <w:szCs w:val="20"/>
        </w:rPr>
        <w:t xml:space="preserve"> - цена единицы j-ой справочной литературы;</w:t>
      </w:r>
    </w:p>
    <w:p w:rsidR="00DC57DC" w:rsidRPr="00DC57DC" w:rsidRDefault="00DC57DC" w:rsidP="00DC57DC">
      <w:pPr>
        <w:autoSpaceDE w:val="0"/>
        <w:ind w:firstLine="709"/>
        <w:jc w:val="both"/>
        <w:rPr>
          <w:rFonts w:cs="Times New Roman"/>
          <w:sz w:val="20"/>
          <w:szCs w:val="20"/>
        </w:rPr>
      </w:pPr>
      <w:r w:rsidRPr="00DC57DC">
        <w:rPr>
          <w:rFonts w:eastAsia="Arial" w:cs="Times New Roman"/>
          <w:iCs/>
          <w:sz w:val="20"/>
          <w:szCs w:val="20"/>
        </w:rPr>
        <w:t>j - вид справочной литературы;</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03"/>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iCs/>
          <w:sz w:val="20"/>
          <w:szCs w:val="20"/>
        </w:rPr>
        <w:t xml:space="preserve"> - количество кв. см, необходимое для размещения                             k-ого объявления;</w:t>
      </w:r>
    </w:p>
    <w:p w:rsidR="00DC57DC" w:rsidRPr="00DC57DC" w:rsidRDefault="00DC57DC" w:rsidP="00DC57DC">
      <w:pPr>
        <w:autoSpaceDE w:val="0"/>
        <w:ind w:firstLine="709"/>
        <w:jc w:val="both"/>
        <w:rPr>
          <w:rFonts w:eastAsia="Arial" w:cs="Times New Roman"/>
          <w:iCs/>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404"/>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iCs/>
          <w:sz w:val="20"/>
          <w:szCs w:val="20"/>
        </w:rPr>
        <w:t xml:space="preserve"> - цена размещения объявления в расчете на 1 кв. см полосы издания;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iCs/>
          <w:sz w:val="20"/>
          <w:szCs w:val="20"/>
        </w:rPr>
        <w:t>k - вид объявления.</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84. Затраты на оплату услуг внештатных сотрудников (</w:t>
      </w:r>
      <w:r w:rsidRPr="00DC57DC">
        <w:rPr>
          <w:rFonts w:eastAsia="Arial" w:cs="Times New Roman"/>
          <w:noProof/>
          <w:position w:val="-11"/>
          <w:sz w:val="20"/>
          <w:szCs w:val="20"/>
          <w:lang w:eastAsia="ru-RU" w:bidi="ar-SA"/>
        </w:rPr>
        <w:drawing>
          <wp:inline distT="0" distB="0" distL="0" distR="0">
            <wp:extent cx="409575" cy="304800"/>
            <wp:effectExtent l="19050" t="0" r="9525"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13"/>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5"/>
          <w:sz w:val="20"/>
          <w:szCs w:val="20"/>
          <w:lang w:eastAsia="ru-RU" w:bidi="ar-SA"/>
        </w:rPr>
        <w:drawing>
          <wp:inline distT="0" distB="0" distL="0" distR="0">
            <wp:extent cx="3429000" cy="600075"/>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05"/>
                    <a:srcRect/>
                    <a:stretch>
                      <a:fillRect/>
                    </a:stretch>
                  </pic:blipFill>
                  <pic:spPr bwMode="auto">
                    <a:xfrm>
                      <a:off x="0" y="0"/>
                      <a:ext cx="3429000" cy="6000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571500" cy="333375"/>
            <wp:effectExtent l="1905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06"/>
                    <a:srcRect/>
                    <a:stretch>
                      <a:fillRect/>
                    </a:stretch>
                  </pic:blipFill>
                  <pic:spPr bwMode="auto">
                    <a:xfrm>
                      <a:off x="0" y="0"/>
                      <a:ext cx="5715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месяцев работы внештатного сотрудника в j-й должности;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523875" cy="333375"/>
            <wp:effectExtent l="1905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07"/>
                    <a:srcRect/>
                    <a:stretch>
                      <a:fillRect/>
                    </a:stretch>
                  </pic:blipFill>
                  <pic:spPr bwMode="auto">
                    <a:xfrm>
                      <a:off x="0" y="0"/>
                      <a:ext cx="5238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месяца работы внештатного сотрудника в j-й должности;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08"/>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процентная ставка страховых взносов в государственные внебюджетные фонды.</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85. Затраты на проведение предрейсового и послерейсового осмотра водителей транспортных средств (</w:t>
      </w:r>
      <w:r w:rsidRPr="00DC57DC">
        <w:rPr>
          <w:rFonts w:eastAsia="Arial" w:cs="Times New Roman"/>
          <w:noProof/>
          <w:position w:val="-11"/>
          <w:sz w:val="20"/>
          <w:szCs w:val="20"/>
          <w:lang w:eastAsia="ru-RU" w:bidi="ar-SA"/>
        </w:rPr>
        <w:drawing>
          <wp:inline distT="0" distB="0" distL="0" distR="0">
            <wp:extent cx="361950" cy="304800"/>
            <wp:effectExtent l="1905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09"/>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333625" cy="571500"/>
            <wp:effectExtent l="19050" t="0" r="952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10"/>
                    <a:srcRect/>
                    <a:stretch>
                      <a:fillRect/>
                    </a:stretch>
                  </pic:blipFill>
                  <pic:spPr bwMode="auto">
                    <a:xfrm>
                      <a:off x="0" y="0"/>
                      <a:ext cx="23336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11"/>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водителей;</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lastRenderedPageBreak/>
        <w:drawing>
          <wp:inline distT="0" distB="0" distL="0" distR="0">
            <wp:extent cx="361950" cy="304800"/>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12"/>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проведения 1 предрейсового и послерейсового осмотра;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13"/>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рабочих дней в году;</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1, 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86. Затраты на аттестацию специальных помещений (</w:t>
      </w:r>
      <w:r w:rsidRPr="00DC57DC">
        <w:rPr>
          <w:rFonts w:eastAsia="Arial" w:cs="Times New Roman"/>
          <w:noProof/>
          <w:position w:val="-11"/>
          <w:sz w:val="20"/>
          <w:szCs w:val="20"/>
          <w:lang w:eastAsia="ru-RU" w:bidi="ar-SA"/>
        </w:rPr>
        <w:drawing>
          <wp:inline distT="0" distB="0" distL="0" distR="0">
            <wp:extent cx="333375" cy="304800"/>
            <wp:effectExtent l="1905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14"/>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895475" cy="571500"/>
            <wp:effectExtent l="19050" t="0" r="9525"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15"/>
                    <a:srcRect/>
                    <a:stretch>
                      <a:fillRect/>
                    </a:stretch>
                  </pic:blipFill>
                  <pic:spPr bwMode="auto">
                    <a:xfrm>
                      <a:off x="0" y="0"/>
                      <a:ext cx="18954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16"/>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i-х специальных помещений, подлежащих аттестации;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17"/>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проведения аттестации 1 i-го специального помещения.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87. Затраты на проведение диспансеризации работников (</w:t>
      </w:r>
      <w:r w:rsidRPr="00DC57DC">
        <w:rPr>
          <w:rFonts w:eastAsia="Arial" w:cs="Times New Roman"/>
          <w:noProof/>
          <w:position w:val="-11"/>
          <w:sz w:val="20"/>
          <w:szCs w:val="20"/>
          <w:lang w:eastAsia="ru-RU" w:bidi="ar-SA"/>
        </w:rPr>
        <w:drawing>
          <wp:inline distT="0" distB="0" distL="0" distR="0">
            <wp:extent cx="409575" cy="304800"/>
            <wp:effectExtent l="1905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18"/>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1752600" cy="304800"/>
            <wp:effectExtent l="1905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19"/>
                    <a:srcRect/>
                    <a:stretch>
                      <a:fillRect/>
                    </a:stretch>
                  </pic:blipFill>
                  <pic:spPr bwMode="auto">
                    <a:xfrm>
                      <a:off x="0" y="0"/>
                      <a:ext cx="17526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66725" cy="304800"/>
            <wp:effectExtent l="1905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20"/>
                    <a:srcRect/>
                    <a:stretch>
                      <a:fillRect/>
                    </a:stretch>
                  </pic:blipFill>
                  <pic:spPr bwMode="auto">
                    <a:xfrm>
                      <a:off x="0" y="0"/>
                      <a:ext cx="4667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численность работников, подлежащих диспансеризации;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21"/>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проведения диспансеризации в расчете на 1 работника.</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88. Затраты на оплату работ по монтажу (установке), дооборудованию и наладке оборудования (</w:t>
      </w:r>
      <w:r w:rsidRPr="00DC57DC">
        <w:rPr>
          <w:rFonts w:eastAsia="Arial" w:cs="Times New Roman"/>
          <w:noProof/>
          <w:position w:val="-11"/>
          <w:sz w:val="20"/>
          <w:szCs w:val="20"/>
          <w:lang w:eastAsia="ru-RU" w:bidi="ar-SA"/>
        </w:rPr>
        <w:drawing>
          <wp:inline distT="0" distB="0" distL="0" distR="0">
            <wp:extent cx="381000" cy="304800"/>
            <wp:effectExtent l="1905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22"/>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5"/>
          <w:sz w:val="20"/>
          <w:szCs w:val="20"/>
          <w:lang w:eastAsia="ru-RU" w:bidi="ar-SA"/>
        </w:rPr>
        <w:drawing>
          <wp:inline distT="0" distB="0" distL="0" distR="0">
            <wp:extent cx="2057400" cy="600075"/>
            <wp:effectExtent l="1905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23"/>
                    <a:srcRect/>
                    <a:stretch>
                      <a:fillRect/>
                    </a:stretch>
                  </pic:blipFill>
                  <pic:spPr bwMode="auto">
                    <a:xfrm>
                      <a:off x="0" y="0"/>
                      <a:ext cx="2057400" cy="6000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523875" cy="333375"/>
            <wp:effectExtent l="19050" t="0" r="9525"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24"/>
                    <a:srcRect/>
                    <a:stretch>
                      <a:fillRect/>
                    </a:stretch>
                  </pic:blipFill>
                  <pic:spPr bwMode="auto">
                    <a:xfrm>
                      <a:off x="0" y="0"/>
                      <a:ext cx="5238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g-го оборудования, подлежащего монтажу (установке), дооборудованию и наладке;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95300" cy="333375"/>
            <wp:effectExtent l="1905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25"/>
                    <a:srcRect/>
                    <a:stretch>
                      <a:fillRect/>
                    </a:stretch>
                  </pic:blipFill>
                  <pic:spPr bwMode="auto">
                    <a:xfrm>
                      <a:off x="0" y="0"/>
                      <a:ext cx="4953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монтажа (установки), дооборудования и наладки                      g-го оборудования.</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89. Затраты на приобретение полисов обязательного страхования гражданской ответственности владельцев транспортных средств (</w:t>
      </w:r>
      <w:r w:rsidRPr="00DC57DC">
        <w:rPr>
          <w:rFonts w:eastAsia="Arial" w:cs="Times New Roman"/>
          <w:noProof/>
          <w:position w:val="-11"/>
          <w:sz w:val="20"/>
          <w:szCs w:val="20"/>
          <w:lang w:eastAsia="ru-RU" w:bidi="ar-SA"/>
        </w:rPr>
        <w:drawing>
          <wp:inline distT="0" distB="0" distL="0" distR="0">
            <wp:extent cx="438150" cy="304800"/>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26"/>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определяются в соответствии с базовыми ставками страховых тарифов и коэффициентами страховых тарифов, установленными </w:t>
      </w:r>
      <w:hyperlink r:id="rId427" w:history="1">
        <w:r w:rsidRPr="00DC57DC">
          <w:rPr>
            <w:rStyle w:val="a5"/>
            <w:rFonts w:cs="Times New Roman"/>
            <w:sz w:val="20"/>
            <w:szCs w:val="20"/>
          </w:rPr>
          <w:t>Указанием</w:t>
        </w:r>
      </w:hyperlink>
      <w:r w:rsidRPr="00DC57DC">
        <w:rPr>
          <w:rFonts w:eastAsia="Arial" w:cs="Times New Roman"/>
          <w:color w:val="000000"/>
          <w:sz w:val="20"/>
          <w:szCs w:val="20"/>
        </w:rPr>
        <w:t xml:space="preserve"> </w:t>
      </w:r>
      <w:r w:rsidRPr="00DC57DC">
        <w:rPr>
          <w:rFonts w:eastAsia="Arial" w:cs="Times New Roman"/>
          <w:sz w:val="20"/>
          <w:szCs w:val="20"/>
        </w:rPr>
        <w:t xml:space="preserve">Центрального банка Российской Федерации от 19 сентября 2014 года </w:t>
      </w:r>
      <w:r w:rsidRPr="00DC57DC">
        <w:rPr>
          <w:rFonts w:eastAsia="Arial" w:cs="Times New Roman"/>
          <w:sz w:val="20"/>
          <w:szCs w:val="20"/>
        </w:rPr>
        <w:br/>
        <w:t>№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5619750" cy="571500"/>
            <wp:effectExtent l="1905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28"/>
                    <a:srcRect/>
                    <a:stretch>
                      <a:fillRect/>
                    </a:stretch>
                  </pic:blipFill>
                  <pic:spPr bwMode="auto">
                    <a:xfrm>
                      <a:off x="0" y="0"/>
                      <a:ext cx="5619750" cy="571500"/>
                    </a:xfrm>
                    <a:prstGeom prst="rect">
                      <a:avLst/>
                    </a:prstGeom>
                    <a:solidFill>
                      <a:srgbClr val="FFFFFF"/>
                    </a:solidFill>
                    <a:ln w="9525">
                      <a:noFill/>
                      <a:miter lim="800000"/>
                      <a:headEnd/>
                      <a:tailEnd/>
                    </a:ln>
                  </pic:spPr>
                </pic:pic>
              </a:graphicData>
            </a:graphic>
          </wp:inline>
        </w:drawing>
      </w:r>
      <w:r w:rsidRPr="00DC57DC">
        <w:rPr>
          <w:rFonts w:eastAsia="Arial" w:cs="Times New Roman"/>
          <w:position w:val="-11"/>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29"/>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предельный размер базовой ставки страхового тарифа по i-му транспортному средству;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30"/>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коэффициент страховых тарифов в зависимости от территории преимущественного использования i-го транспортного средства;</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542925" cy="304800"/>
            <wp:effectExtent l="1905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31"/>
                    <a:srcRect/>
                    <a:stretch>
                      <a:fillRect/>
                    </a:stretch>
                  </pic:blipFill>
                  <pic:spPr bwMode="auto">
                    <a:xfrm>
                      <a:off x="0" y="0"/>
                      <a:ext cx="5429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32"/>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коэффициент страховых тарифов в зависимости от наличия сведений о количестве лиц, допущенных </w:t>
      </w:r>
      <w:r w:rsidRPr="00DC57DC">
        <w:rPr>
          <w:rFonts w:eastAsia="Arial" w:cs="Times New Roman"/>
          <w:sz w:val="20"/>
          <w:szCs w:val="20"/>
        </w:rPr>
        <w:lastRenderedPageBreak/>
        <w:t>к управлению i-м транспортным средством;</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33"/>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коэффициент страховых тарифов в зависимости от технических характеристик i-го транспортного средства;</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34"/>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коэффициент страховых тарифов в зависимости от периода использования i-го транспортного средства;</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35"/>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коэффициент страховых тарифов в зависимости от наличия нарушений, предусмотренных </w:t>
      </w:r>
      <w:hyperlink r:id="rId436" w:history="1">
        <w:r w:rsidRPr="00DC57DC">
          <w:rPr>
            <w:rStyle w:val="a5"/>
            <w:rFonts w:cs="Times New Roman"/>
            <w:sz w:val="20"/>
            <w:szCs w:val="20"/>
          </w:rPr>
          <w:t>пунктом 3 статьи 9</w:t>
        </w:r>
      </w:hyperlink>
      <w:r w:rsidRPr="00DC57DC">
        <w:rPr>
          <w:rFonts w:eastAsia="Arial" w:cs="Times New Roman"/>
          <w:sz w:val="20"/>
          <w:szCs w:val="20"/>
        </w:rPr>
        <w:t xml:space="preserve"> Федерального закона от               25 апреля 2002 года № 40-ФЗ «Об обязательном страховании гражданской ответственности владельцев транспортных средств»;</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466725" cy="333375"/>
            <wp:effectExtent l="19050" t="0" r="9525"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37"/>
                    <a:srcRect/>
                    <a:stretch>
                      <a:fillRect/>
                    </a:stretch>
                  </pic:blipFill>
                  <pic:spPr bwMode="auto">
                    <a:xfrm>
                      <a:off x="0" y="0"/>
                      <a:ext cx="4667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90. Затраты на оплату труда независимых экспертов (</w:t>
      </w:r>
      <w:r w:rsidRPr="00DC57DC">
        <w:rPr>
          <w:rFonts w:eastAsia="Arial" w:cs="Times New Roman"/>
          <w:noProof/>
          <w:position w:val="-11"/>
          <w:sz w:val="20"/>
          <w:szCs w:val="20"/>
          <w:lang w:eastAsia="ru-RU" w:bidi="ar-SA"/>
        </w:rPr>
        <w:drawing>
          <wp:inline distT="0" distB="0" distL="0" distR="0">
            <wp:extent cx="304800" cy="304800"/>
            <wp:effectExtent l="1905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38"/>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8"/>
          <w:sz w:val="20"/>
          <w:szCs w:val="20"/>
          <w:lang w:eastAsia="ru-RU" w:bidi="ar-SA"/>
        </w:rPr>
        <w:drawing>
          <wp:inline distT="0" distB="0" distL="0" distR="0">
            <wp:extent cx="3400425" cy="381000"/>
            <wp:effectExtent l="1905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39"/>
                    <a:srcRect/>
                    <a:stretch>
                      <a:fillRect/>
                    </a:stretch>
                  </pic:blipFill>
                  <pic:spPr bwMode="auto">
                    <a:xfrm>
                      <a:off x="0" y="0"/>
                      <a:ext cx="3400425" cy="3810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276225" cy="304800"/>
            <wp:effectExtent l="1905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40"/>
                    <a:srcRect/>
                    <a:stretch>
                      <a:fillRect/>
                    </a:stretch>
                  </pic:blipFill>
                  <pic:spPr bwMode="auto">
                    <a:xfrm>
                      <a:off x="0" y="0"/>
                      <a:ext cx="2762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33375" cy="304800"/>
            <wp:effectExtent l="1905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41"/>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33375" cy="304800"/>
            <wp:effectExtent l="1905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42"/>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43"/>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ставка почасовой оплаты труда независимых экспертов, для иных 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района – нормативными правовыми актами этих 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района;</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52425" cy="333375"/>
            <wp:effectExtent l="19050" t="0" r="9525"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44"/>
                    <a:srcRect/>
                    <a:stretch>
                      <a:fillRect/>
                    </a:stretch>
                  </pic:blipFill>
                  <pic:spPr bwMode="auto">
                    <a:xfrm>
                      <a:off x="0" y="0"/>
                      <a:ext cx="3524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 xml:space="preserve">Глава 12. Затраты на приобретение основных средств, не отнесенные </w:t>
      </w:r>
      <w:r w:rsidRPr="00DC57DC">
        <w:rPr>
          <w:rFonts w:eastAsia="Arial" w:cs="Times New Roman"/>
          <w:sz w:val="20"/>
          <w:szCs w:val="20"/>
        </w:rPr>
        <w:br/>
        <w:t xml:space="preserve">к затратам на приобретение основных средств в рамках затрат </w:t>
      </w:r>
      <w:r w:rsidRPr="00DC57DC">
        <w:rPr>
          <w:rFonts w:eastAsia="Arial" w:cs="Times New Roman"/>
          <w:sz w:val="20"/>
          <w:szCs w:val="20"/>
        </w:rPr>
        <w:br/>
        <w:t>на информационно-коммуникационные технологии</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91.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DC57DC">
        <w:rPr>
          <w:rFonts w:eastAsia="Arial" w:cs="Times New Roman"/>
          <w:noProof/>
          <w:position w:val="-13"/>
          <w:sz w:val="20"/>
          <w:szCs w:val="20"/>
          <w:lang w:eastAsia="ru-RU" w:bidi="ar-SA"/>
        </w:rPr>
        <w:drawing>
          <wp:inline distT="0" distB="0" distL="0" distR="0">
            <wp:extent cx="333375" cy="333375"/>
            <wp:effectExtent l="1905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45"/>
                    <a:srcRect/>
                    <a:stretch>
                      <a:fillRect/>
                    </a:stretch>
                  </pic:blipFill>
                  <pic:spPr bwMode="auto">
                    <a:xfrm>
                      <a:off x="0" y="0"/>
                      <a:ext cx="3333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1838325" cy="333375"/>
            <wp:effectExtent l="19050" t="0" r="952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46"/>
                    <a:srcRect/>
                    <a:stretch>
                      <a:fillRect/>
                    </a:stretch>
                  </pic:blipFill>
                  <pic:spPr bwMode="auto">
                    <a:xfrm>
                      <a:off x="0" y="0"/>
                      <a:ext cx="183832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47"/>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транспортных средств;</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48"/>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мебели;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49"/>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систем кондиционирования.</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92. Затраты на приобретение транспортных средств (</w:t>
      </w:r>
      <w:r w:rsidRPr="00DC57DC">
        <w:rPr>
          <w:rFonts w:eastAsia="Arial" w:cs="Times New Roman"/>
          <w:noProof/>
          <w:position w:val="-11"/>
          <w:sz w:val="20"/>
          <w:szCs w:val="20"/>
          <w:lang w:eastAsia="ru-RU" w:bidi="ar-SA"/>
        </w:rPr>
        <w:drawing>
          <wp:inline distT="0" distB="0" distL="0" distR="0">
            <wp:extent cx="304800" cy="304800"/>
            <wp:effectExtent l="1905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7"/>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5"/>
          <w:sz w:val="20"/>
          <w:szCs w:val="20"/>
          <w:lang w:eastAsia="ru-RU" w:bidi="ar-SA"/>
        </w:rPr>
        <w:drawing>
          <wp:inline distT="0" distB="0" distL="0" distR="0">
            <wp:extent cx="1781175" cy="600075"/>
            <wp:effectExtent l="19050" t="0" r="9525"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50"/>
                    <a:srcRect/>
                    <a:stretch>
                      <a:fillRect/>
                    </a:stretch>
                  </pic:blipFill>
                  <pic:spPr bwMode="auto">
                    <a:xfrm>
                      <a:off x="0" y="0"/>
                      <a:ext cx="1781175" cy="6000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lastRenderedPageBreak/>
        <w:drawing>
          <wp:inline distT="0" distB="0" distL="0" distR="0">
            <wp:extent cx="409575" cy="304800"/>
            <wp:effectExtent l="19050" t="0" r="9525"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51"/>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i-х транспортных средств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с учетом нормативов обеспечения функций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применяемых при расчете нормативных затрат на приобретение служебного легкового автотранспорта, предусмотренных </w:t>
      </w:r>
      <w:hyperlink r:id="rId452" w:history="1">
        <w:r w:rsidRPr="00DC57DC">
          <w:rPr>
            <w:rStyle w:val="a5"/>
            <w:rFonts w:cs="Times New Roman"/>
            <w:sz w:val="20"/>
            <w:szCs w:val="20"/>
          </w:rPr>
          <w:t>приложением № 2</w:t>
        </w:r>
      </w:hyperlink>
      <w:r w:rsidRPr="00DC57DC">
        <w:rPr>
          <w:rFonts w:eastAsia="Arial" w:cs="Times New Roman"/>
          <w:color w:val="000000"/>
          <w:sz w:val="20"/>
          <w:szCs w:val="20"/>
        </w:rPr>
        <w:t xml:space="preserve"> к настоящим Правилам;</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53"/>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приобретения i-го транспортного средства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с учетом нормативов обеспечения функций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w:t>
      </w:r>
      <w:r w:rsidRPr="00DC57DC">
        <w:rPr>
          <w:rFonts w:eastAsia="Arial" w:cs="Times New Roman"/>
          <w:color w:val="000000"/>
          <w:sz w:val="20"/>
          <w:szCs w:val="20"/>
        </w:rPr>
        <w:t xml:space="preserve">Кадыйского </w:t>
      </w:r>
      <w:r w:rsidRPr="00DC57DC">
        <w:rPr>
          <w:rFonts w:eastAsia="Arial" w:cs="Times New Roman"/>
          <w:sz w:val="20"/>
          <w:szCs w:val="20"/>
        </w:rPr>
        <w:t xml:space="preserve">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w:t>
      </w:r>
      <w:r w:rsidRPr="00DC57DC">
        <w:rPr>
          <w:rFonts w:eastAsia="Arial" w:cs="Times New Roman"/>
          <w:color w:val="000000"/>
          <w:sz w:val="20"/>
          <w:szCs w:val="20"/>
        </w:rPr>
        <w:t xml:space="preserve">Кадыйского </w:t>
      </w:r>
      <w:r w:rsidRPr="00DC57DC">
        <w:rPr>
          <w:rFonts w:eastAsia="Arial" w:cs="Times New Roman"/>
          <w:sz w:val="20"/>
          <w:szCs w:val="20"/>
        </w:rPr>
        <w:t xml:space="preserve">го района, применяемых при расчете нормативных затрат на приобретение служебного легкового автотранспорта, предусмотренных </w:t>
      </w:r>
      <w:hyperlink r:id="rId454" w:history="1">
        <w:r w:rsidRPr="00DC57DC">
          <w:rPr>
            <w:rStyle w:val="a5"/>
            <w:rFonts w:cs="Times New Roman"/>
            <w:sz w:val="20"/>
            <w:szCs w:val="20"/>
          </w:rPr>
          <w:t>приложением № 2</w:t>
        </w:r>
      </w:hyperlink>
      <w:r w:rsidRPr="00DC57DC">
        <w:rPr>
          <w:rFonts w:eastAsia="Arial" w:cs="Times New Roman"/>
          <w:color w:val="000000"/>
          <w:sz w:val="20"/>
          <w:szCs w:val="20"/>
        </w:rPr>
        <w:t xml:space="preserve"> к настоящим Правилам.</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93. Затраты на приобретение мебели (</w:t>
      </w:r>
      <w:r w:rsidRPr="00DC57DC">
        <w:rPr>
          <w:rFonts w:eastAsia="Arial" w:cs="Times New Roman"/>
          <w:noProof/>
          <w:position w:val="-11"/>
          <w:sz w:val="20"/>
          <w:szCs w:val="20"/>
          <w:lang w:eastAsia="ru-RU" w:bidi="ar-SA"/>
        </w:rPr>
        <w:drawing>
          <wp:inline distT="0" distB="0" distL="0" distR="0">
            <wp:extent cx="438150" cy="304800"/>
            <wp:effectExtent l="1905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8"/>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162175" cy="571500"/>
            <wp:effectExtent l="19050" t="0" r="9525"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55"/>
                    <a:srcRect/>
                    <a:stretch>
                      <a:fillRect/>
                    </a:stretch>
                  </pic:blipFill>
                  <pic:spPr bwMode="auto">
                    <a:xfrm>
                      <a:off x="0" y="0"/>
                      <a:ext cx="21621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540"/>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552450" cy="304800"/>
            <wp:effectExtent l="1905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56"/>
                    <a:srcRect/>
                    <a:stretch>
                      <a:fillRect/>
                    </a:stretch>
                  </pic:blipFill>
                  <pic:spPr bwMode="auto">
                    <a:xfrm>
                      <a:off x="0" y="0"/>
                      <a:ext cx="5524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i-х предметов мебели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 </w:t>
      </w:r>
      <w:r w:rsidRPr="00DC57DC">
        <w:rPr>
          <w:rFonts w:eastAsia="Arial" w:cs="Times New Roman"/>
          <w:noProof/>
          <w:position w:val="-11"/>
          <w:sz w:val="20"/>
          <w:szCs w:val="20"/>
          <w:lang w:eastAsia="ru-RU" w:bidi="ar-SA"/>
        </w:rPr>
        <w:drawing>
          <wp:inline distT="0" distB="0" distL="0" distR="0">
            <wp:extent cx="523875" cy="304800"/>
            <wp:effectExtent l="19050" t="0" r="9525"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57"/>
                    <a:srcRect/>
                    <a:stretch>
                      <a:fillRect/>
                    </a:stretch>
                  </pic:blipFill>
                  <pic:spPr bwMode="auto">
                    <a:xfrm>
                      <a:off x="0" y="0"/>
                      <a:ext cx="5238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i-го предмета мебели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94. Затраты на приобретение систем кондиционирования (</w:t>
      </w:r>
      <w:r w:rsidRPr="00DC57DC">
        <w:rPr>
          <w:rFonts w:eastAsia="Arial" w:cs="Times New Roman"/>
          <w:noProof/>
          <w:position w:val="-11"/>
          <w:sz w:val="20"/>
          <w:szCs w:val="20"/>
          <w:lang w:eastAsia="ru-RU" w:bidi="ar-SA"/>
        </w:rPr>
        <w:drawing>
          <wp:inline distT="0" distB="0" distL="0" distR="0">
            <wp:extent cx="304800" cy="304800"/>
            <wp:effectExtent l="1905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49"/>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619250" cy="571500"/>
            <wp:effectExtent l="1905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58"/>
                    <a:srcRect/>
                    <a:stretch>
                      <a:fillRect/>
                    </a:stretch>
                  </pic:blipFill>
                  <pic:spPr bwMode="auto">
                    <a:xfrm>
                      <a:off x="0" y="0"/>
                      <a:ext cx="161925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33375" cy="304800"/>
            <wp:effectExtent l="19050" t="0" r="9525"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59"/>
                    <a:srcRect/>
                    <a:stretch>
                      <a:fillRect/>
                    </a:stretch>
                  </pic:blipFill>
                  <pic:spPr bwMode="auto">
                    <a:xfrm>
                      <a:off x="0" y="0"/>
                      <a:ext cx="3333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i-х систем кондиционирования;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60"/>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1-й системы кондиционирования.</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Глава 13. Затраты на приобретение материальных запасов, не отнесенные</w:t>
      </w: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к затратам на приобретение материальных запасов в рамках</w:t>
      </w: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затрат на информационно-коммуникационные технологии</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95.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DC57DC">
        <w:rPr>
          <w:rFonts w:eastAsia="Arial" w:cs="Times New Roman"/>
          <w:noProof/>
          <w:position w:val="-13"/>
          <w:sz w:val="20"/>
          <w:szCs w:val="20"/>
          <w:lang w:eastAsia="ru-RU" w:bidi="ar-SA"/>
        </w:rPr>
        <w:drawing>
          <wp:inline distT="0" distB="0" distL="0" distR="0">
            <wp:extent cx="333375" cy="333375"/>
            <wp:effectExtent l="19050" t="0" r="9525"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61"/>
                    <a:srcRect/>
                    <a:stretch>
                      <a:fillRect/>
                    </a:stretch>
                  </pic:blipFill>
                  <pic:spPr bwMode="auto">
                    <a:xfrm>
                      <a:off x="0" y="0"/>
                      <a:ext cx="333375"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371850" cy="333375"/>
            <wp:effectExtent l="1905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62"/>
                    <a:srcRect/>
                    <a:stretch>
                      <a:fillRect/>
                    </a:stretch>
                  </pic:blipFill>
                  <pic:spPr bwMode="auto">
                    <a:xfrm>
                      <a:off x="0" y="0"/>
                      <a:ext cx="33718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63"/>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бланочной продукции;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09575" cy="304800"/>
            <wp:effectExtent l="19050" t="0" r="9525"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64"/>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канцелярских принадлежностей;</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65"/>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хозяйственных товаров и принадлежностей;</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61950" cy="304800"/>
            <wp:effectExtent l="1905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66"/>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горюче-смазочных материалов;</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67"/>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запасных частей для транспортных средств;</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lastRenderedPageBreak/>
        <w:drawing>
          <wp:inline distT="0" distB="0" distL="0" distR="0">
            <wp:extent cx="409575" cy="304800"/>
            <wp:effectExtent l="19050" t="0" r="9525"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68"/>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затраты на приобретение материальных запасов для нужд гражданской обороны.</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96. Затраты на приобретение бланочной продукции (</w:t>
      </w:r>
      <w:r w:rsidRPr="00DC57DC">
        <w:rPr>
          <w:rFonts w:eastAsia="Arial" w:cs="Times New Roman"/>
          <w:noProof/>
          <w:position w:val="-11"/>
          <w:sz w:val="20"/>
          <w:szCs w:val="20"/>
          <w:lang w:eastAsia="ru-RU" w:bidi="ar-SA"/>
        </w:rPr>
        <w:drawing>
          <wp:inline distT="0" distB="0" distL="0" distR="0">
            <wp:extent cx="304800" cy="304800"/>
            <wp:effectExtent l="1905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63"/>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5"/>
          <w:sz w:val="20"/>
          <w:szCs w:val="20"/>
          <w:lang w:eastAsia="ru-RU" w:bidi="ar-SA"/>
        </w:rPr>
        <w:drawing>
          <wp:inline distT="0" distB="0" distL="0" distR="0">
            <wp:extent cx="3095625" cy="600075"/>
            <wp:effectExtent l="19050" t="0" r="952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69"/>
                    <a:srcRect/>
                    <a:stretch>
                      <a:fillRect/>
                    </a:stretch>
                  </pic:blipFill>
                  <pic:spPr bwMode="auto">
                    <a:xfrm>
                      <a:off x="0" y="0"/>
                      <a:ext cx="3095625" cy="6000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70"/>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бланочной продукции;</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04800" cy="304800"/>
            <wp:effectExtent l="1905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71"/>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бланка по i-му тиражу;</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3"/>
          <w:sz w:val="20"/>
          <w:szCs w:val="20"/>
          <w:lang w:eastAsia="ru-RU" w:bidi="ar-SA"/>
        </w:rPr>
        <w:drawing>
          <wp:inline distT="0" distB="0" distL="0" distR="0">
            <wp:extent cx="438150" cy="333375"/>
            <wp:effectExtent l="1905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72"/>
                    <a:srcRect/>
                    <a:stretch>
                      <a:fillRect/>
                    </a:stretch>
                  </pic:blipFill>
                  <pic:spPr bwMode="auto">
                    <a:xfrm>
                      <a:off x="0" y="0"/>
                      <a:ext cx="43815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 приобретению количество прочей продукции, изготовляемой типографией;</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3"/>
          <w:sz w:val="20"/>
          <w:szCs w:val="20"/>
          <w:lang w:eastAsia="ru-RU" w:bidi="ar-SA"/>
        </w:rPr>
        <w:drawing>
          <wp:inline distT="0" distB="0" distL="0" distR="0">
            <wp:extent cx="381000" cy="333375"/>
            <wp:effectExtent l="1905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73"/>
                    <a:srcRect/>
                    <a:stretch>
                      <a:fillRect/>
                    </a:stretch>
                  </pic:blipFill>
                  <pic:spPr bwMode="auto">
                    <a:xfrm>
                      <a:off x="0" y="0"/>
                      <a:ext cx="381000" cy="333375"/>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единицы прочей продукции, изготовляемой типографией, по j-му тиражу.</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97. Затраты на приобретение канцелярских принадлежностей (</w:t>
      </w:r>
      <w:r w:rsidRPr="00DC57DC">
        <w:rPr>
          <w:rFonts w:eastAsia="Arial" w:cs="Times New Roman"/>
          <w:noProof/>
          <w:position w:val="-11"/>
          <w:sz w:val="20"/>
          <w:szCs w:val="20"/>
          <w:lang w:eastAsia="ru-RU" w:bidi="ar-SA"/>
        </w:rPr>
        <w:drawing>
          <wp:inline distT="0" distB="0" distL="0" distR="0">
            <wp:extent cx="409575" cy="304800"/>
            <wp:effectExtent l="19050" t="0" r="9525"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64"/>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714625" cy="571500"/>
            <wp:effectExtent l="19050" t="0" r="9525"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74"/>
                    <a:srcRect/>
                    <a:stretch>
                      <a:fillRect/>
                    </a:stretch>
                  </pic:blipFill>
                  <pic:spPr bwMode="auto">
                    <a:xfrm>
                      <a:off x="0" y="0"/>
                      <a:ext cx="27146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552450" cy="304800"/>
            <wp:effectExtent l="1905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75"/>
                    <a:srcRect/>
                    <a:stretch>
                      <a:fillRect/>
                    </a:stretch>
                  </pic:blipFill>
                  <pic:spPr bwMode="auto">
                    <a:xfrm>
                      <a:off x="0" y="0"/>
                      <a:ext cx="5524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i-го предмета канцелярских принадлежностей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в расчете на основного работника;</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18"/>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расчетная численность основных работников, определяемая в соответствии с </w:t>
      </w:r>
      <w:hyperlink r:id="rId476" w:history="1">
        <w:r w:rsidRPr="00DC57DC">
          <w:rPr>
            <w:rStyle w:val="a5"/>
            <w:rFonts w:cs="Times New Roman"/>
            <w:sz w:val="20"/>
            <w:szCs w:val="20"/>
          </w:rPr>
          <w:t>пунктом 8 требований к определению нормативных затрат, пунктами 1</w:t>
        </w:r>
      </w:hyperlink>
      <w:r w:rsidRPr="00DC57DC">
        <w:rPr>
          <w:rFonts w:eastAsia="Arial" w:cs="Times New Roman"/>
          <w:color w:val="000000"/>
          <w:sz w:val="20"/>
          <w:szCs w:val="20"/>
        </w:rPr>
        <w:t xml:space="preserve">9 - </w:t>
      </w:r>
      <w:hyperlink r:id="rId477" w:history="1">
        <w:r w:rsidRPr="00DC57DC">
          <w:rPr>
            <w:rStyle w:val="a5"/>
            <w:rFonts w:cs="Times New Roman"/>
            <w:sz w:val="20"/>
            <w:szCs w:val="20"/>
          </w:rPr>
          <w:t>22</w:t>
        </w:r>
      </w:hyperlink>
      <w:r w:rsidRPr="00DC57DC">
        <w:rPr>
          <w:rFonts w:eastAsia="Arial" w:cs="Times New Roman"/>
          <w:sz w:val="20"/>
          <w:szCs w:val="20"/>
        </w:rPr>
        <w:t xml:space="preserve"> общих требований к определению нормативных затрат;</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95300" cy="304800"/>
            <wp:effectExtent l="1905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78"/>
                    <a:srcRect/>
                    <a:stretch>
                      <a:fillRect/>
                    </a:stretch>
                  </pic:blipFill>
                  <pic:spPr bwMode="auto">
                    <a:xfrm>
                      <a:off x="0" y="0"/>
                      <a:ext cx="4953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i-го предмета канцелярских принадлежностей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 xml:space="preserve">Кадыйского </w:t>
      </w:r>
      <w:r w:rsidRPr="00DC57DC">
        <w:rPr>
          <w:rFonts w:eastAsia="Arial" w:cs="Times New Roman"/>
          <w:sz w:val="20"/>
          <w:szCs w:val="20"/>
        </w:rPr>
        <w:t xml:space="preserve">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98. Затраты на приобретение хозяйственных товаров и принадлежностей (</w:t>
      </w:r>
      <w:r w:rsidRPr="00DC57DC">
        <w:rPr>
          <w:rFonts w:eastAsia="Arial" w:cs="Times New Roman"/>
          <w:noProof/>
          <w:position w:val="-11"/>
          <w:sz w:val="20"/>
          <w:szCs w:val="20"/>
          <w:lang w:eastAsia="ru-RU" w:bidi="ar-SA"/>
        </w:rPr>
        <w:drawing>
          <wp:inline distT="0" distB="0" distL="0" distR="0">
            <wp:extent cx="304800" cy="304800"/>
            <wp:effectExtent l="1905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65"/>
                    <a:srcRect/>
                    <a:stretch>
                      <a:fillRect/>
                    </a:stretch>
                  </pic:blipFill>
                  <pic:spPr bwMode="auto">
                    <a:xfrm>
                      <a:off x="0" y="0"/>
                      <a:ext cx="3048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781175" cy="571500"/>
            <wp:effectExtent l="19050" t="0" r="9525"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79"/>
                    <a:srcRect/>
                    <a:stretch>
                      <a:fillRect/>
                    </a:stretch>
                  </pic:blipFill>
                  <pic:spPr bwMode="auto">
                    <a:xfrm>
                      <a:off x="0" y="0"/>
                      <a:ext cx="17811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80"/>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i-й единицы хозяйственных товаров и принадлежностей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 </w:t>
      </w:r>
      <w:r w:rsidRPr="00DC57DC">
        <w:rPr>
          <w:rFonts w:eastAsia="Arial" w:cs="Times New Roman"/>
          <w:noProof/>
          <w:position w:val="-11"/>
          <w:sz w:val="20"/>
          <w:szCs w:val="20"/>
          <w:lang w:eastAsia="ru-RU" w:bidi="ar-SA"/>
        </w:rPr>
        <w:drawing>
          <wp:inline distT="0" distB="0" distL="0" distR="0">
            <wp:extent cx="409575" cy="304800"/>
            <wp:effectExtent l="19050" t="0" r="9525"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81"/>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i-го хозяйственного товара и принадлежности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99. Затраты на приобретение горюче-смазочных материалов (</w:t>
      </w:r>
      <w:r w:rsidRPr="00DC57DC">
        <w:rPr>
          <w:rFonts w:eastAsia="Arial" w:cs="Times New Roman"/>
          <w:noProof/>
          <w:position w:val="-11"/>
          <w:sz w:val="20"/>
          <w:szCs w:val="20"/>
          <w:lang w:eastAsia="ru-RU" w:bidi="ar-SA"/>
        </w:rPr>
        <w:drawing>
          <wp:inline distT="0" distB="0" distL="0" distR="0">
            <wp:extent cx="361950" cy="304800"/>
            <wp:effectExtent l="1905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66"/>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657475" cy="571500"/>
            <wp:effectExtent l="19050" t="0" r="9525"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82"/>
                    <a:srcRect/>
                    <a:stretch>
                      <a:fillRect/>
                    </a:stretch>
                  </pic:blipFill>
                  <pic:spPr bwMode="auto">
                    <a:xfrm>
                      <a:off x="0" y="0"/>
                      <a:ext cx="265747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66725" cy="304800"/>
            <wp:effectExtent l="19050" t="0" r="9525"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83"/>
                    <a:srcRect/>
                    <a:stretch>
                      <a:fillRect/>
                    </a:stretch>
                  </pic:blipFill>
                  <pic:spPr bwMode="auto">
                    <a:xfrm>
                      <a:off x="0" y="0"/>
                      <a:ext cx="4667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норма расхода топлива на 100 километров пробега i-го транспортного средства согласно </w:t>
      </w:r>
      <w:hyperlink r:id="rId484" w:history="1">
        <w:r w:rsidRPr="00DC57DC">
          <w:rPr>
            <w:rStyle w:val="a5"/>
            <w:rFonts w:cs="Times New Roman"/>
            <w:sz w:val="20"/>
            <w:szCs w:val="20"/>
          </w:rPr>
          <w:t>методическим рекомендациям</w:t>
        </w:r>
      </w:hyperlink>
      <w:r w:rsidRPr="00DC57DC">
        <w:rPr>
          <w:rFonts w:eastAsia="Arial" w:cs="Times New Roman"/>
          <w:color w:val="000000"/>
          <w:sz w:val="20"/>
          <w:szCs w:val="20"/>
        </w:rPr>
        <w:t xml:space="preserve"> «</w:t>
      </w:r>
      <w:r w:rsidRPr="00DC57DC">
        <w:rPr>
          <w:rFonts w:eastAsia="Arial" w:cs="Times New Roman"/>
          <w:sz w:val="20"/>
          <w:szCs w:val="20"/>
        </w:rPr>
        <w:t xml:space="preserve">Нормы расхода топлив и смазочных материалов на автомобильном транспорте», предусмотренным распоряжением Министерства транспорта Российской Федерации от 14 марта 2008 года № АМ-23-р «О введении в действие методических рекомендаций </w:t>
      </w:r>
      <w:r w:rsidRPr="00DC57DC">
        <w:rPr>
          <w:rFonts w:eastAsia="Arial" w:cs="Times New Roman"/>
          <w:color w:val="000000"/>
          <w:sz w:val="20"/>
          <w:szCs w:val="20"/>
        </w:rPr>
        <w:t>«</w:t>
      </w:r>
      <w:r w:rsidRPr="00DC57DC">
        <w:rPr>
          <w:rFonts w:eastAsia="Arial" w:cs="Times New Roman"/>
          <w:sz w:val="20"/>
          <w:szCs w:val="20"/>
        </w:rPr>
        <w:t>Нормы расхода топлив и смазочных материалов на автомобильном транспорте»;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lastRenderedPageBreak/>
        <w:drawing>
          <wp:inline distT="0" distB="0" distL="0" distR="0">
            <wp:extent cx="438150" cy="304800"/>
            <wp:effectExtent l="1905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85"/>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1 литра горюче-смазочного материала по i-му транспортному средству;</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66725" cy="304800"/>
            <wp:effectExtent l="19050" t="0" r="9525"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6"/>
                    <a:srcRect/>
                    <a:stretch>
                      <a:fillRect/>
                    </a:stretch>
                  </pic:blipFill>
                  <pic:spPr bwMode="auto">
                    <a:xfrm>
                      <a:off x="0" y="0"/>
                      <a:ext cx="4667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планируемое количество рабочих дней использования i-го транспортного средства в очередном финансовом году.</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100. Затраты на приобретение запасных частей для транспортных средств (Ззпа) определяются по формуле: </w:t>
      </w:r>
    </w:p>
    <w:p w:rsidR="00DC57DC" w:rsidRPr="00DC57DC" w:rsidRDefault="00DC57DC" w:rsidP="00DC57DC">
      <w:pPr>
        <w:autoSpaceDE w:val="0"/>
        <w:ind w:firstLine="540"/>
        <w:jc w:val="center"/>
        <w:rPr>
          <w:rFonts w:eastAsia="Arial" w:cs="Times New Roman"/>
          <w:sz w:val="20"/>
          <w:szCs w:val="20"/>
        </w:rPr>
      </w:pPr>
      <w:r w:rsidRPr="00DC57DC">
        <w:rPr>
          <w:rFonts w:eastAsia="Arial" w:cs="Times New Roman"/>
          <w:sz w:val="20"/>
          <w:szCs w:val="20"/>
        </w:rPr>
        <w:t xml:space="preserve">Ззпа  = </w:t>
      </w:r>
      <w:r w:rsidRPr="00DC57DC">
        <w:rPr>
          <w:rFonts w:eastAsia="Arial" w:cs="Times New Roman"/>
          <w:sz w:val="20"/>
          <w:szCs w:val="20"/>
          <w:lang w:val="en-US"/>
        </w:rPr>
        <w:t>Q</w:t>
      </w:r>
      <w:r w:rsidRPr="00DC57DC">
        <w:rPr>
          <w:rFonts w:eastAsia="Arial" w:cs="Times New Roman"/>
          <w:sz w:val="20"/>
          <w:szCs w:val="20"/>
        </w:rPr>
        <w:t xml:space="preserve">ам * </w:t>
      </w:r>
      <w:r w:rsidRPr="00DC57DC">
        <w:rPr>
          <w:rFonts w:eastAsia="Arial" w:cs="Times New Roman"/>
          <w:sz w:val="20"/>
          <w:szCs w:val="20"/>
          <w:lang w:val="en-US"/>
        </w:rPr>
        <w:t>P</w:t>
      </w:r>
      <w:r w:rsidRPr="00DC57DC">
        <w:rPr>
          <w:rFonts w:eastAsia="Arial" w:cs="Times New Roman"/>
          <w:sz w:val="20"/>
          <w:szCs w:val="20"/>
        </w:rPr>
        <w:t xml:space="preserve">зпа </w:t>
      </w:r>
      <w:r w:rsidRPr="00DC57DC">
        <w:rPr>
          <w:rFonts w:eastAsia="Arial" w:cs="Times New Roman"/>
          <w:color w:val="000000"/>
          <w:sz w:val="20"/>
          <w:szCs w:val="20"/>
        </w:rPr>
        <w:t xml:space="preserve"> ,</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87"/>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транспортных средств;</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81000" cy="304800"/>
            <wp:effectExtent l="1905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88"/>
                    <a:srcRect/>
                    <a:stretch>
                      <a:fillRect/>
                    </a:stretch>
                  </pic:blipFill>
                  <pic:spPr bwMode="auto">
                    <a:xfrm>
                      <a:off x="0" y="0"/>
                      <a:ext cx="3810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приобретения запасных частей, расходных материалов и принадлежностей в расчете на 1 транспортное средство. Средняя стоимость приобретения запасных частей, расходных материалов и принадлежностей определяется самостоятельно по фактическим расходам трех предыдущих лет.</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101. Затраты на приобретение материальных запасов для нужд гражданской обороны (</w:t>
      </w:r>
      <w:r w:rsidRPr="00DC57DC">
        <w:rPr>
          <w:rFonts w:eastAsia="Arial" w:cs="Times New Roman"/>
          <w:noProof/>
          <w:position w:val="-11"/>
          <w:sz w:val="20"/>
          <w:szCs w:val="20"/>
          <w:lang w:eastAsia="ru-RU" w:bidi="ar-SA"/>
        </w:rPr>
        <w:drawing>
          <wp:inline distT="0" distB="0" distL="0" distR="0">
            <wp:extent cx="409575" cy="304800"/>
            <wp:effectExtent l="19050" t="0" r="9525"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68"/>
                    <a:srcRect/>
                    <a:stretch>
                      <a:fillRect/>
                    </a:stretch>
                  </pic:blipFill>
                  <pic:spPr bwMode="auto">
                    <a:xfrm>
                      <a:off x="0" y="0"/>
                      <a:ext cx="40957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2714625" cy="571500"/>
            <wp:effectExtent l="19050" t="0" r="9525"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89"/>
                    <a:srcRect/>
                    <a:stretch>
                      <a:fillRect/>
                    </a:stretch>
                  </pic:blipFill>
                  <pic:spPr bwMode="auto">
                    <a:xfrm>
                      <a:off x="0" y="0"/>
                      <a:ext cx="2714625"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95300" cy="304800"/>
            <wp:effectExtent l="1905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90"/>
                    <a:srcRect/>
                    <a:stretch>
                      <a:fillRect/>
                    </a:stretch>
                  </pic:blipFill>
                  <pic:spPr bwMode="auto">
                    <a:xfrm>
                      <a:off x="0" y="0"/>
                      <a:ext cx="49530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i-й единицы материальных запасов для нужд гражданской обороны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552450" cy="304800"/>
            <wp:effectExtent l="1905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91"/>
                    <a:srcRect/>
                    <a:stretch>
                      <a:fillRect/>
                    </a:stretch>
                  </pic:blipFill>
                  <pic:spPr bwMode="auto">
                    <a:xfrm>
                      <a:off x="0" y="0"/>
                      <a:ext cx="5524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i-го материального запаса для нужд гражданской обороны из расчета на 1 работника в год в соответствии с нормативами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352425" cy="304800"/>
            <wp:effectExtent l="19050" t="0" r="9525"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18"/>
                    <a:srcRect/>
                    <a:stretch>
                      <a:fillRect/>
                    </a:stretch>
                  </pic:blipFill>
                  <pic:spPr bwMode="auto">
                    <a:xfrm>
                      <a:off x="0" y="0"/>
                      <a:ext cx="3524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расчетная численность основных работников, определяемая в соответствии с </w:t>
      </w:r>
      <w:hyperlink r:id="rId492" w:history="1">
        <w:r w:rsidRPr="00DC57DC">
          <w:rPr>
            <w:rStyle w:val="a5"/>
            <w:rFonts w:cs="Times New Roman"/>
            <w:sz w:val="20"/>
            <w:szCs w:val="20"/>
          </w:rPr>
          <w:t>пунктом 8 требований к определению нормативных затрат, пунктами 1</w:t>
        </w:r>
      </w:hyperlink>
      <w:r w:rsidRPr="00DC57DC">
        <w:rPr>
          <w:rFonts w:eastAsia="Arial" w:cs="Times New Roman"/>
          <w:color w:val="000000"/>
          <w:sz w:val="20"/>
          <w:szCs w:val="20"/>
        </w:rPr>
        <w:t xml:space="preserve">9 - </w:t>
      </w:r>
      <w:hyperlink r:id="rId493" w:history="1">
        <w:r w:rsidRPr="00DC57DC">
          <w:rPr>
            <w:rStyle w:val="a5"/>
            <w:rFonts w:cs="Times New Roman"/>
            <w:sz w:val="20"/>
            <w:szCs w:val="20"/>
          </w:rPr>
          <w:t>22</w:t>
        </w:r>
      </w:hyperlink>
      <w:r w:rsidRPr="00DC57DC">
        <w:rPr>
          <w:rFonts w:eastAsia="Arial" w:cs="Times New Roman"/>
          <w:sz w:val="20"/>
          <w:szCs w:val="20"/>
        </w:rPr>
        <w:t xml:space="preserve"> общих требований к определению нормативных затрат.</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Раздел III. Затраты на капитальный ремонт муниципального имущества</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102.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103.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осуществляющим функции по проведению муниципальной политики, нормативному правовому регулированию в сфере развития строительства, архитектурной и градостроительной деятельности.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104. Затраты на разработку проектной документации определяются в соответствии со </w:t>
      </w:r>
      <w:hyperlink r:id="rId494" w:history="1">
        <w:r w:rsidRPr="00DC57DC">
          <w:rPr>
            <w:rStyle w:val="a5"/>
            <w:rFonts w:cs="Times New Roman"/>
            <w:sz w:val="20"/>
            <w:szCs w:val="20"/>
          </w:rPr>
          <w:t>статьей 22</w:t>
        </w:r>
      </w:hyperlink>
      <w:r w:rsidRPr="00DC57DC">
        <w:rPr>
          <w:rFonts w:eastAsia="Arial" w:cs="Times New Roman"/>
          <w:sz w:val="20"/>
          <w:szCs w:val="20"/>
        </w:rPr>
        <w:t xml:space="preserve"> Федерального закона от 5 апреля 2013 года </w:t>
      </w:r>
      <w:r w:rsidRPr="00DC57DC">
        <w:rPr>
          <w:rFonts w:eastAsia="Arial" w:cs="Times New Roman"/>
          <w:sz w:val="20"/>
          <w:szCs w:val="20"/>
        </w:rPr>
        <w:br/>
        <w:t>№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 xml:space="preserve">Раздел IV. Затраты на финансовое обеспечение строительства, </w:t>
      </w: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 xml:space="preserve">реконструкции (в том числе с элементами реставрации), </w:t>
      </w: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технического перевооружения объектов капитального строительства</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105.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95" w:history="1">
        <w:r w:rsidRPr="00DC57DC">
          <w:rPr>
            <w:rStyle w:val="a5"/>
            <w:rFonts w:cs="Times New Roman"/>
            <w:sz w:val="20"/>
            <w:szCs w:val="20"/>
          </w:rPr>
          <w:t>статьей 22</w:t>
        </w:r>
      </w:hyperlink>
      <w:r w:rsidRPr="00DC57DC">
        <w:rPr>
          <w:rFonts w:eastAsia="Arial" w:cs="Times New Roman"/>
          <w:sz w:val="20"/>
          <w:szCs w:val="20"/>
        </w:rPr>
        <w:t xml:space="preserve"> Федерального закона и с законодательством Российской Федерации о градостроительной деятельности.</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106. Затраты на приобретение объектов недвижимого имущества определяются в соответствии со </w:t>
      </w:r>
      <w:hyperlink r:id="rId496" w:history="1">
        <w:r w:rsidRPr="00DC57DC">
          <w:rPr>
            <w:rStyle w:val="a5"/>
            <w:rFonts w:cs="Times New Roman"/>
            <w:sz w:val="20"/>
            <w:szCs w:val="20"/>
          </w:rPr>
          <w:t>статьей 22</w:t>
        </w:r>
      </w:hyperlink>
      <w:r w:rsidRPr="00DC57DC">
        <w:rPr>
          <w:rFonts w:eastAsia="Arial" w:cs="Times New Roman"/>
          <w:sz w:val="20"/>
          <w:szCs w:val="20"/>
        </w:rPr>
        <w:t xml:space="preserve"> Федерального закона и с законодательством Российской Федерации, регулирующим оценочную деятельность в Российской Федерации.</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lastRenderedPageBreak/>
        <w:t>Раздел V. Затраты на дополнительное профессиональное образование</w:t>
      </w:r>
    </w:p>
    <w:p w:rsidR="00DC57DC" w:rsidRPr="00DC57DC" w:rsidRDefault="00DC57DC" w:rsidP="00DC57DC">
      <w:pPr>
        <w:autoSpaceDE w:val="0"/>
        <w:ind w:firstLine="540"/>
        <w:jc w:val="both"/>
        <w:rPr>
          <w:rFonts w:eastAsia="Arial" w:cs="Times New Roman"/>
          <w:sz w:val="20"/>
          <w:szCs w:val="20"/>
        </w:rPr>
      </w:pP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107. Затраты на приобретение образовательных услуг по профессиональной переподготовке и повышению квалификации (</w:t>
      </w:r>
      <w:r w:rsidRPr="00DC57DC">
        <w:rPr>
          <w:rFonts w:eastAsia="Arial" w:cs="Times New Roman"/>
          <w:noProof/>
          <w:position w:val="-11"/>
          <w:sz w:val="20"/>
          <w:szCs w:val="20"/>
          <w:lang w:eastAsia="ru-RU" w:bidi="ar-SA"/>
        </w:rPr>
        <w:drawing>
          <wp:inline distT="0" distB="0" distL="0" distR="0">
            <wp:extent cx="361950" cy="304800"/>
            <wp:effectExtent l="1905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97"/>
                    <a:srcRect/>
                    <a:stretch>
                      <a:fillRect/>
                    </a:stretch>
                  </pic:blipFill>
                  <pic:spPr bwMode="auto">
                    <a:xfrm>
                      <a:off x="0" y="0"/>
                      <a:ext cx="3619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определяются по формуле:</w:t>
      </w:r>
    </w:p>
    <w:p w:rsidR="00DC57DC" w:rsidRPr="00DC57DC" w:rsidRDefault="00DC57DC" w:rsidP="00DC57DC">
      <w:pPr>
        <w:autoSpaceDE w:val="0"/>
        <w:jc w:val="center"/>
        <w:rPr>
          <w:rFonts w:eastAsia="Arial" w:cs="Times New Roman"/>
          <w:sz w:val="20"/>
          <w:szCs w:val="20"/>
        </w:rPr>
      </w:pPr>
      <w:r w:rsidRPr="00DC57DC">
        <w:rPr>
          <w:rFonts w:eastAsia="Arial" w:cs="Times New Roman"/>
          <w:noProof/>
          <w:position w:val="-33"/>
          <w:sz w:val="20"/>
          <w:szCs w:val="20"/>
          <w:lang w:eastAsia="ru-RU" w:bidi="ar-SA"/>
        </w:rPr>
        <w:drawing>
          <wp:inline distT="0" distB="0" distL="0" distR="0">
            <wp:extent cx="1943100" cy="571500"/>
            <wp:effectExtent l="1905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98"/>
                    <a:srcRect/>
                    <a:stretch>
                      <a:fillRect/>
                    </a:stretch>
                  </pic:blipFill>
                  <pic:spPr bwMode="auto">
                    <a:xfrm>
                      <a:off x="0" y="0"/>
                      <a:ext cx="1943100" cy="5715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w:t>
      </w:r>
    </w:p>
    <w:p w:rsidR="00DC57DC" w:rsidRPr="00DC57DC" w:rsidRDefault="00DC57DC" w:rsidP="00DC57DC">
      <w:pPr>
        <w:autoSpaceDE w:val="0"/>
        <w:ind w:firstLine="709"/>
        <w:jc w:val="both"/>
        <w:rPr>
          <w:rFonts w:cs="Times New Roman"/>
          <w:sz w:val="20"/>
          <w:szCs w:val="20"/>
        </w:rPr>
      </w:pPr>
      <w:r w:rsidRPr="00DC57DC">
        <w:rPr>
          <w:rFonts w:eastAsia="Arial" w:cs="Times New Roman"/>
          <w:sz w:val="20"/>
          <w:szCs w:val="20"/>
        </w:rPr>
        <w:t>где:</w:t>
      </w:r>
    </w:p>
    <w:p w:rsidR="00DC57DC" w:rsidRPr="00DC57DC" w:rsidRDefault="00DC57DC" w:rsidP="00DC57DC">
      <w:pPr>
        <w:autoSpaceDE w:val="0"/>
        <w:ind w:firstLine="709"/>
        <w:jc w:val="both"/>
        <w:rPr>
          <w:rFonts w:cs="Times New Roman"/>
          <w:sz w:val="20"/>
          <w:szCs w:val="20"/>
        </w:rPr>
      </w:pPr>
      <w:r w:rsidRPr="00DC57DC">
        <w:rPr>
          <w:rFonts w:eastAsia="Arial" w:cs="Times New Roman"/>
          <w:noProof/>
          <w:position w:val="-11"/>
          <w:sz w:val="20"/>
          <w:szCs w:val="20"/>
          <w:lang w:eastAsia="ru-RU" w:bidi="ar-SA"/>
        </w:rPr>
        <w:drawing>
          <wp:inline distT="0" distB="0" distL="0" distR="0">
            <wp:extent cx="466725" cy="304800"/>
            <wp:effectExtent l="19050" t="0" r="9525"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99"/>
                    <a:srcRect/>
                    <a:stretch>
                      <a:fillRect/>
                    </a:stretch>
                  </pic:blipFill>
                  <pic:spPr bwMode="auto">
                    <a:xfrm>
                      <a:off x="0" y="0"/>
                      <a:ext cx="466725"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количество работников, направляемых на i-й вид дополнительного профессионального образования;</w:t>
      </w:r>
    </w:p>
    <w:p w:rsidR="00DC57DC" w:rsidRPr="00DC57DC" w:rsidRDefault="00DC57DC" w:rsidP="00DC57DC">
      <w:pPr>
        <w:autoSpaceDE w:val="0"/>
        <w:ind w:firstLine="709"/>
        <w:jc w:val="both"/>
        <w:rPr>
          <w:rFonts w:eastAsia="Arial" w:cs="Times New Roman"/>
          <w:sz w:val="20"/>
          <w:szCs w:val="20"/>
        </w:rPr>
      </w:pPr>
      <w:r w:rsidRPr="00DC57DC">
        <w:rPr>
          <w:rFonts w:eastAsia="Arial" w:cs="Times New Roman"/>
          <w:noProof/>
          <w:position w:val="-11"/>
          <w:sz w:val="20"/>
          <w:szCs w:val="20"/>
          <w:lang w:eastAsia="ru-RU" w:bidi="ar-SA"/>
        </w:rPr>
        <w:drawing>
          <wp:inline distT="0" distB="0" distL="0" distR="0">
            <wp:extent cx="438150" cy="304800"/>
            <wp:effectExtent l="1905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500"/>
                    <a:srcRect/>
                    <a:stretch>
                      <a:fillRect/>
                    </a:stretch>
                  </pic:blipFill>
                  <pic:spPr bwMode="auto">
                    <a:xfrm>
                      <a:off x="0" y="0"/>
                      <a:ext cx="438150" cy="304800"/>
                    </a:xfrm>
                    <a:prstGeom prst="rect">
                      <a:avLst/>
                    </a:prstGeom>
                    <a:solidFill>
                      <a:srgbClr val="FFFFFF"/>
                    </a:solidFill>
                    <a:ln w="9525">
                      <a:noFill/>
                      <a:miter lim="800000"/>
                      <a:headEnd/>
                      <a:tailEnd/>
                    </a:ln>
                  </pic:spPr>
                </pic:pic>
              </a:graphicData>
            </a:graphic>
          </wp:inline>
        </w:drawing>
      </w:r>
      <w:r w:rsidRPr="00DC57DC">
        <w:rPr>
          <w:rFonts w:eastAsia="Arial" w:cs="Times New Roman"/>
          <w:sz w:val="20"/>
          <w:szCs w:val="20"/>
        </w:rPr>
        <w:t xml:space="preserve"> - цена обучения одного работника по i-му виду дополнительного профессионального образования.</w:t>
      </w:r>
    </w:p>
    <w:p w:rsidR="00DC57DC" w:rsidRDefault="00DC57DC" w:rsidP="00DC57DC">
      <w:pPr>
        <w:autoSpaceDE w:val="0"/>
        <w:ind w:firstLine="709"/>
        <w:jc w:val="both"/>
        <w:rPr>
          <w:rFonts w:eastAsia="Arial" w:cs="Times New Roman"/>
          <w:sz w:val="20"/>
          <w:szCs w:val="20"/>
        </w:rPr>
      </w:pPr>
      <w:r w:rsidRPr="00DC57DC">
        <w:rPr>
          <w:rFonts w:eastAsia="Arial" w:cs="Times New Roman"/>
          <w:sz w:val="20"/>
          <w:szCs w:val="20"/>
        </w:rPr>
        <w:t xml:space="preserve">108.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501" w:history="1">
        <w:r w:rsidRPr="00DC57DC">
          <w:rPr>
            <w:rStyle w:val="a5"/>
            <w:rFonts w:cs="Times New Roman"/>
            <w:sz w:val="20"/>
            <w:szCs w:val="20"/>
          </w:rPr>
          <w:t>статьей 22</w:t>
        </w:r>
      </w:hyperlink>
      <w:r w:rsidRPr="00DC57DC">
        <w:rPr>
          <w:rFonts w:eastAsia="Arial" w:cs="Times New Roman"/>
          <w:sz w:val="20"/>
          <w:szCs w:val="20"/>
        </w:rPr>
        <w:t xml:space="preserve"> Федерального закона.</w:t>
      </w:r>
    </w:p>
    <w:p w:rsidR="00DB2236" w:rsidRDefault="00DB2236" w:rsidP="00DC57DC">
      <w:pPr>
        <w:autoSpaceDE w:val="0"/>
        <w:ind w:firstLine="709"/>
        <w:jc w:val="both"/>
        <w:rPr>
          <w:rFonts w:eastAsia="Arial" w:cs="Times New Roman"/>
          <w:sz w:val="20"/>
          <w:szCs w:val="20"/>
        </w:rPr>
      </w:pPr>
    </w:p>
    <w:p w:rsidR="00DC57DC" w:rsidRPr="00DC57DC" w:rsidRDefault="00DC57DC" w:rsidP="00DC57DC">
      <w:pPr>
        <w:jc w:val="right"/>
        <w:rPr>
          <w:rFonts w:eastAsia="Arial" w:cs="Times New Roman"/>
          <w:sz w:val="20"/>
          <w:szCs w:val="20"/>
        </w:rPr>
      </w:pPr>
      <w:r>
        <w:rPr>
          <w:rFonts w:eastAsia="Arial" w:cs="Times New Roman"/>
          <w:sz w:val="20"/>
          <w:szCs w:val="20"/>
        </w:rPr>
        <w:t xml:space="preserve">                                             </w:t>
      </w:r>
      <w:r w:rsidRPr="00DC57DC">
        <w:rPr>
          <w:rFonts w:eastAsia="Arial" w:cs="Times New Roman"/>
          <w:sz w:val="20"/>
          <w:szCs w:val="20"/>
        </w:rPr>
        <w:t>Приложение № 1</w:t>
      </w:r>
    </w:p>
    <w:p w:rsidR="00DC57DC" w:rsidRP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к Правилам определения нормативных</w:t>
      </w:r>
    </w:p>
    <w:p w:rsidR="00DC57DC" w:rsidRP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затрат на обеспечение функций органов  местного</w:t>
      </w:r>
    </w:p>
    <w:p w:rsidR="00DC57DC" w:rsidRP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 xml:space="preserve">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w:t>
      </w:r>
    </w:p>
    <w:p w:rsidR="00DC57DC" w:rsidRP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 xml:space="preserve">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муниципальных</w:t>
      </w:r>
    </w:p>
    <w:p w:rsidR="00DC57DC" w:rsidRP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 xml:space="preserve">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w:t>
      </w:r>
    </w:p>
    <w:p w:rsidR="00DC57DC" w:rsidRPr="00DC57DC" w:rsidRDefault="00DC57DC" w:rsidP="00DC57DC">
      <w:pPr>
        <w:autoSpaceDE w:val="0"/>
        <w:jc w:val="right"/>
        <w:rPr>
          <w:rFonts w:eastAsia="Arial" w:cs="Times New Roman"/>
          <w:sz w:val="20"/>
          <w:szCs w:val="20"/>
        </w:rPr>
      </w:pPr>
      <w:r w:rsidRPr="00DC57DC">
        <w:rPr>
          <w:rFonts w:eastAsia="Arial" w:cs="Times New Roman"/>
          <w:sz w:val="20"/>
          <w:szCs w:val="20"/>
        </w:rPr>
        <w:t>в том числе подведомственных указанным органам казенных учреждений</w:t>
      </w:r>
    </w:p>
    <w:p w:rsidR="00DC57DC" w:rsidRPr="00DC57DC" w:rsidRDefault="00DC57DC" w:rsidP="00DC57DC">
      <w:pPr>
        <w:autoSpaceDE w:val="0"/>
        <w:jc w:val="center"/>
        <w:rPr>
          <w:rFonts w:eastAsia="Arial" w:cs="Times New Roman"/>
          <w:sz w:val="20"/>
          <w:szCs w:val="20"/>
        </w:rPr>
      </w:pPr>
    </w:p>
    <w:p w:rsidR="00DC57DC" w:rsidRPr="00DC57DC" w:rsidRDefault="00DC57DC" w:rsidP="00DC57DC">
      <w:pPr>
        <w:autoSpaceDE w:val="0"/>
        <w:jc w:val="center"/>
        <w:rPr>
          <w:rFonts w:eastAsia="Arial" w:cs="Times New Roman"/>
          <w:b/>
          <w:bCs/>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НОРМАТИВЫ</w:t>
      </w:r>
    </w:p>
    <w:p w:rsidR="00DC57DC" w:rsidRDefault="00DC57DC" w:rsidP="00DC57DC">
      <w:pPr>
        <w:autoSpaceDE w:val="0"/>
        <w:ind w:firstLine="709"/>
        <w:jc w:val="center"/>
        <w:rPr>
          <w:rFonts w:eastAsia="Arial" w:cs="Times New Roman"/>
          <w:sz w:val="20"/>
          <w:szCs w:val="20"/>
        </w:rPr>
      </w:pPr>
      <w:r w:rsidRPr="00DC57DC">
        <w:rPr>
          <w:rFonts w:eastAsia="Arial" w:cs="Times New Roman"/>
          <w:sz w:val="20"/>
          <w:szCs w:val="20"/>
        </w:rPr>
        <w:t xml:space="preserve">обеспечения функций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Костромской области,</w:t>
      </w:r>
    </w:p>
    <w:p w:rsidR="00DC57DC" w:rsidRDefault="00DC57DC" w:rsidP="00DC57DC">
      <w:pPr>
        <w:autoSpaceDE w:val="0"/>
        <w:ind w:firstLine="709"/>
        <w:jc w:val="center"/>
        <w:rPr>
          <w:rFonts w:eastAsia="Arial" w:cs="Times New Roman"/>
          <w:sz w:val="20"/>
          <w:szCs w:val="20"/>
        </w:rPr>
      </w:pPr>
      <w:r w:rsidRPr="00DC57DC">
        <w:rPr>
          <w:rFonts w:eastAsia="Arial" w:cs="Times New Roman"/>
          <w:sz w:val="20"/>
          <w:szCs w:val="20"/>
        </w:rPr>
        <w:t xml:space="preserve">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применяемые при расчете нормативных затрат</w:t>
      </w:r>
    </w:p>
    <w:p w:rsidR="00DC57DC" w:rsidRPr="00DC57DC" w:rsidRDefault="00DC57DC" w:rsidP="00DC57DC">
      <w:pPr>
        <w:autoSpaceDE w:val="0"/>
        <w:ind w:firstLine="709"/>
        <w:jc w:val="center"/>
        <w:rPr>
          <w:rFonts w:eastAsia="Arial" w:cs="Times New Roman"/>
          <w:sz w:val="20"/>
          <w:szCs w:val="20"/>
        </w:rPr>
      </w:pPr>
      <w:r w:rsidRPr="00DC57DC">
        <w:rPr>
          <w:rFonts w:eastAsia="Arial" w:cs="Times New Roman"/>
          <w:sz w:val="20"/>
          <w:szCs w:val="20"/>
        </w:rPr>
        <w:t xml:space="preserve"> на приобретение средств подвижной связи и услуг подвижной связи</w:t>
      </w:r>
    </w:p>
    <w:p w:rsidR="00DC57DC" w:rsidRPr="00DC57DC" w:rsidRDefault="00DC57DC" w:rsidP="00DC57DC">
      <w:pPr>
        <w:autoSpaceDE w:val="0"/>
        <w:jc w:val="center"/>
        <w:rPr>
          <w:rFonts w:eastAsia="Arial" w:cs="Times New Roman"/>
          <w:sz w:val="20"/>
          <w:szCs w:val="20"/>
        </w:rPr>
      </w:pPr>
    </w:p>
    <w:tbl>
      <w:tblPr>
        <w:tblW w:w="9831" w:type="dxa"/>
        <w:tblInd w:w="62" w:type="dxa"/>
        <w:tblLayout w:type="fixed"/>
        <w:tblCellMar>
          <w:top w:w="102" w:type="dxa"/>
          <w:left w:w="62" w:type="dxa"/>
          <w:bottom w:w="102" w:type="dxa"/>
          <w:right w:w="62" w:type="dxa"/>
        </w:tblCellMar>
        <w:tblLook w:val="0000"/>
      </w:tblPr>
      <w:tblGrid>
        <w:gridCol w:w="1403"/>
        <w:gridCol w:w="999"/>
        <w:gridCol w:w="1578"/>
        <w:gridCol w:w="1725"/>
        <w:gridCol w:w="1929"/>
        <w:gridCol w:w="2197"/>
      </w:tblGrid>
      <w:tr w:rsidR="00DC57DC" w:rsidRPr="00DC57DC" w:rsidTr="00DC57DC">
        <w:trPr>
          <w:trHeight w:val="466"/>
        </w:trPr>
        <w:tc>
          <w:tcPr>
            <w:tcW w:w="1403"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center"/>
              <w:rPr>
                <w:rFonts w:eastAsia="Arial" w:cs="Times New Roman"/>
                <w:sz w:val="20"/>
                <w:szCs w:val="20"/>
              </w:rPr>
            </w:pPr>
            <w:r w:rsidRPr="00DC57DC">
              <w:rPr>
                <w:rFonts w:eastAsia="Arial" w:cs="Times New Roman"/>
                <w:sz w:val="20"/>
                <w:szCs w:val="20"/>
              </w:rPr>
              <w:t>Орган местного самоуправления</w:t>
            </w:r>
          </w:p>
        </w:tc>
        <w:tc>
          <w:tcPr>
            <w:tcW w:w="999"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center"/>
              <w:rPr>
                <w:rFonts w:eastAsia="Arial" w:cs="Times New Roman"/>
                <w:sz w:val="20"/>
                <w:szCs w:val="20"/>
              </w:rPr>
            </w:pPr>
            <w:r w:rsidRPr="00DC57DC">
              <w:rPr>
                <w:rFonts w:eastAsia="Arial" w:cs="Times New Roman"/>
                <w:sz w:val="20"/>
                <w:szCs w:val="20"/>
              </w:rPr>
              <w:t>Вид связи</w:t>
            </w:r>
          </w:p>
        </w:tc>
        <w:tc>
          <w:tcPr>
            <w:tcW w:w="1578"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center"/>
              <w:rPr>
                <w:rFonts w:eastAsia="Arial" w:cs="Times New Roman"/>
                <w:sz w:val="20"/>
                <w:szCs w:val="20"/>
              </w:rPr>
            </w:pPr>
            <w:r w:rsidRPr="00DC57DC">
              <w:rPr>
                <w:rFonts w:eastAsia="Arial" w:cs="Times New Roman"/>
                <w:sz w:val="20"/>
                <w:szCs w:val="20"/>
              </w:rPr>
              <w:t>Количество</w:t>
            </w:r>
          </w:p>
          <w:p w:rsidR="00DC57DC" w:rsidRPr="00DC57DC" w:rsidRDefault="00DC57DC" w:rsidP="00DC57DC">
            <w:pPr>
              <w:autoSpaceDE w:val="0"/>
              <w:ind w:left="57" w:right="57"/>
              <w:jc w:val="center"/>
              <w:rPr>
                <w:rFonts w:eastAsia="Arial" w:cs="Times New Roman"/>
                <w:sz w:val="20"/>
                <w:szCs w:val="20"/>
              </w:rPr>
            </w:pPr>
            <w:r w:rsidRPr="00DC57DC">
              <w:rPr>
                <w:rFonts w:eastAsia="Arial" w:cs="Times New Roman"/>
                <w:sz w:val="20"/>
                <w:szCs w:val="20"/>
              </w:rPr>
              <w:t xml:space="preserve">средств связи </w:t>
            </w:r>
            <w:hyperlink w:anchor="Par59" w:history="1">
              <w:r w:rsidRPr="00DC57DC">
                <w:rPr>
                  <w:rStyle w:val="a5"/>
                  <w:rFonts w:cs="Times New Roman"/>
                  <w:sz w:val="20"/>
                  <w:szCs w:val="20"/>
                </w:rPr>
                <w:t>&lt;*&gt;</w:t>
              </w:r>
            </w:hyperlink>
          </w:p>
        </w:tc>
        <w:tc>
          <w:tcPr>
            <w:tcW w:w="1725"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center"/>
              <w:rPr>
                <w:rFonts w:eastAsia="Arial" w:cs="Times New Roman"/>
                <w:sz w:val="20"/>
                <w:szCs w:val="20"/>
              </w:rPr>
            </w:pPr>
            <w:r w:rsidRPr="00DC57DC">
              <w:rPr>
                <w:rFonts w:eastAsia="Arial" w:cs="Times New Roman"/>
                <w:sz w:val="20"/>
                <w:szCs w:val="20"/>
              </w:rPr>
              <w:t xml:space="preserve">Цена приобретения средств связи </w:t>
            </w:r>
            <w:hyperlink w:anchor="Par59" w:history="1">
              <w:r w:rsidRPr="00DC57DC">
                <w:rPr>
                  <w:rStyle w:val="a5"/>
                  <w:rFonts w:cs="Times New Roman"/>
                  <w:sz w:val="20"/>
                  <w:szCs w:val="20"/>
                </w:rPr>
                <w:t>&lt;*&gt;</w:t>
              </w:r>
            </w:hyperlink>
          </w:p>
        </w:tc>
        <w:tc>
          <w:tcPr>
            <w:tcW w:w="1929"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hanging="76"/>
              <w:jc w:val="center"/>
              <w:rPr>
                <w:rFonts w:eastAsia="Arial" w:cs="Times New Roman"/>
                <w:sz w:val="20"/>
                <w:szCs w:val="20"/>
              </w:rPr>
            </w:pPr>
            <w:r w:rsidRPr="00DC57DC">
              <w:rPr>
                <w:rFonts w:eastAsia="Arial" w:cs="Times New Roman"/>
                <w:sz w:val="20"/>
                <w:szCs w:val="20"/>
              </w:rPr>
              <w:t>Расходы на услуги связи</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rsidR="00DC57DC" w:rsidRPr="00DC57DC" w:rsidRDefault="00DC57DC" w:rsidP="00DC57DC">
            <w:pPr>
              <w:autoSpaceDE w:val="0"/>
              <w:spacing w:after="200" w:line="276" w:lineRule="auto"/>
              <w:ind w:left="57" w:right="57"/>
              <w:jc w:val="center"/>
              <w:rPr>
                <w:rFonts w:eastAsia="Arial" w:cs="Times New Roman"/>
                <w:sz w:val="20"/>
                <w:szCs w:val="20"/>
              </w:rPr>
            </w:pPr>
            <w:r w:rsidRPr="00DC57DC">
              <w:rPr>
                <w:rFonts w:eastAsia="Arial" w:cs="Times New Roman"/>
                <w:sz w:val="20"/>
                <w:szCs w:val="20"/>
              </w:rPr>
              <w:t>Категория должностей</w:t>
            </w:r>
          </w:p>
        </w:tc>
      </w:tr>
      <w:tr w:rsidR="00DC57DC" w:rsidRPr="00DC57DC" w:rsidTr="00DC57DC">
        <w:trPr>
          <w:trHeight w:val="2674"/>
        </w:trPr>
        <w:tc>
          <w:tcPr>
            <w:tcW w:w="1403"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both"/>
              <w:rPr>
                <w:rFonts w:eastAsia="Arial" w:cs="Times New Roman"/>
                <w:sz w:val="20"/>
                <w:szCs w:val="20"/>
              </w:rPr>
            </w:pPr>
            <w:r w:rsidRPr="00DC57DC">
              <w:rPr>
                <w:rFonts w:eastAsia="Arial" w:cs="Times New Roman"/>
                <w:sz w:val="20"/>
                <w:szCs w:val="20"/>
              </w:rPr>
              <w:t xml:space="preserve">Орган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w:t>
            </w:r>
          </w:p>
        </w:tc>
        <w:tc>
          <w:tcPr>
            <w:tcW w:w="999"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both"/>
              <w:rPr>
                <w:rFonts w:eastAsia="Arial" w:cs="Times New Roman"/>
                <w:sz w:val="20"/>
                <w:szCs w:val="20"/>
              </w:rPr>
            </w:pPr>
            <w:r w:rsidRPr="00DC57DC">
              <w:rPr>
                <w:rFonts w:eastAsia="Arial" w:cs="Times New Roman"/>
                <w:sz w:val="20"/>
                <w:szCs w:val="20"/>
              </w:rPr>
              <w:t>Подвижная связь</w:t>
            </w:r>
          </w:p>
        </w:tc>
        <w:tc>
          <w:tcPr>
            <w:tcW w:w="1578"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both"/>
              <w:rPr>
                <w:rFonts w:eastAsia="Arial" w:cs="Times New Roman"/>
                <w:sz w:val="20"/>
                <w:szCs w:val="20"/>
              </w:rPr>
            </w:pPr>
            <w:r w:rsidRPr="00DC57DC">
              <w:rPr>
                <w:rFonts w:eastAsia="Arial" w:cs="Times New Roman"/>
                <w:sz w:val="20"/>
                <w:szCs w:val="20"/>
              </w:rPr>
              <w:t>Не более 1 единицы в расчете на муниципального служащего и лица замещающего муниципальные  должности</w:t>
            </w:r>
          </w:p>
        </w:tc>
        <w:tc>
          <w:tcPr>
            <w:tcW w:w="1725"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both"/>
              <w:rPr>
                <w:rFonts w:eastAsia="Arial" w:cs="Times New Roman"/>
                <w:sz w:val="20"/>
                <w:szCs w:val="20"/>
              </w:rPr>
            </w:pPr>
            <w:r w:rsidRPr="00DC57DC">
              <w:rPr>
                <w:rFonts w:eastAsia="Arial" w:cs="Times New Roman"/>
                <w:sz w:val="20"/>
                <w:szCs w:val="20"/>
              </w:rPr>
              <w:t>Не более 10 тыс. рублей включительно за 1 единицу в расчете на муниципального служащего и лица замещающего муниципальные должности</w:t>
            </w:r>
          </w:p>
          <w:p w:rsidR="00DC57DC" w:rsidRPr="00DC57DC" w:rsidRDefault="00DC57DC" w:rsidP="00DC57DC">
            <w:pPr>
              <w:autoSpaceDE w:val="0"/>
              <w:ind w:left="57" w:right="57"/>
              <w:jc w:val="both"/>
              <w:rPr>
                <w:rFonts w:eastAsia="Arial" w:cs="Times New Roman"/>
                <w:sz w:val="20"/>
                <w:szCs w:val="20"/>
              </w:rPr>
            </w:pPr>
          </w:p>
        </w:tc>
        <w:tc>
          <w:tcPr>
            <w:tcW w:w="1929"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both"/>
              <w:rPr>
                <w:rFonts w:eastAsia="Arial" w:cs="Times New Roman"/>
                <w:sz w:val="20"/>
                <w:szCs w:val="20"/>
              </w:rPr>
            </w:pPr>
            <w:r w:rsidRPr="00DC57DC">
              <w:rPr>
                <w:rFonts w:eastAsia="Arial" w:cs="Times New Roman"/>
                <w:sz w:val="20"/>
                <w:szCs w:val="20"/>
              </w:rPr>
              <w:t xml:space="preserve">Ежемесячные расходы в органах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муниципальных органах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tc>
        <w:tc>
          <w:tcPr>
            <w:tcW w:w="2197" w:type="dxa"/>
            <w:tcBorders>
              <w:top w:val="single" w:sz="1" w:space="0" w:color="000000"/>
              <w:left w:val="single" w:sz="1" w:space="0" w:color="000000"/>
              <w:bottom w:val="single" w:sz="1" w:space="0" w:color="000000"/>
              <w:right w:val="single" w:sz="1" w:space="0" w:color="000000"/>
            </w:tcBorders>
            <w:shd w:val="clear" w:color="auto" w:fill="auto"/>
          </w:tcPr>
          <w:p w:rsidR="00DC57DC" w:rsidRPr="00DC57DC" w:rsidRDefault="00DC57DC" w:rsidP="00DC57DC">
            <w:pPr>
              <w:autoSpaceDE w:val="0"/>
              <w:spacing w:after="200" w:line="276" w:lineRule="auto"/>
              <w:ind w:left="57" w:right="57" w:firstLine="62"/>
              <w:jc w:val="both"/>
              <w:rPr>
                <w:rFonts w:cs="Times New Roman"/>
                <w:sz w:val="20"/>
                <w:szCs w:val="20"/>
              </w:rPr>
            </w:pPr>
            <w:r w:rsidRPr="00DC57DC">
              <w:rPr>
                <w:rFonts w:eastAsia="Arial" w:cs="Times New Roman"/>
                <w:sz w:val="20"/>
                <w:szCs w:val="20"/>
              </w:rPr>
              <w:t xml:space="preserve">Категории и группы должностей приводятся в соответствии с Реестром должностей муниципальной службы 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муниципальном районе Костромской области</w:t>
            </w:r>
          </w:p>
        </w:tc>
      </w:tr>
    </w:tbl>
    <w:p w:rsidR="00DC57DC" w:rsidRPr="00DC57DC" w:rsidRDefault="00DC57DC" w:rsidP="00DC57DC">
      <w:pPr>
        <w:autoSpaceDE w:val="0"/>
        <w:jc w:val="both"/>
        <w:rPr>
          <w:rFonts w:cs="Times New Roman"/>
          <w:sz w:val="20"/>
          <w:szCs w:val="20"/>
        </w:rPr>
      </w:pPr>
    </w:p>
    <w:p w:rsidR="00DC57DC" w:rsidRPr="00DC57DC" w:rsidRDefault="00DC57DC" w:rsidP="00DC57DC">
      <w:pPr>
        <w:ind w:left="8505"/>
        <w:jc w:val="right"/>
        <w:rPr>
          <w:rFonts w:eastAsia="Arial" w:cs="Times New Roman"/>
          <w:sz w:val="20"/>
          <w:szCs w:val="20"/>
        </w:rPr>
      </w:pPr>
      <w:bookmarkStart w:id="30" w:name="Par59"/>
      <w:bookmarkEnd w:id="30"/>
      <w:r w:rsidRPr="00DC57DC">
        <w:rPr>
          <w:rFonts w:eastAsia="Arial" w:cs="Times New Roman"/>
          <w:sz w:val="20"/>
          <w:szCs w:val="20"/>
        </w:rPr>
        <w:t>Приложение № 2</w:t>
      </w:r>
    </w:p>
    <w:p w:rsidR="00DC57DC" w:rsidRP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к Правилам определения нормативных</w:t>
      </w:r>
    </w:p>
    <w:p w:rsidR="00DC57DC" w:rsidRP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 xml:space="preserve"> затрат на обеспечение функций органов  местного</w:t>
      </w:r>
    </w:p>
    <w:p w:rsidR="00DC57DC" w:rsidRP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 xml:space="preserve">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w:t>
      </w:r>
    </w:p>
    <w:p w:rsidR="00DC57DC" w:rsidRP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 xml:space="preserve">Костромской области, </w:t>
      </w:r>
      <w:r w:rsidRPr="00DC57DC">
        <w:rPr>
          <w:rFonts w:eastAsia="Arial" w:cs="Times New Roman"/>
          <w:color w:val="D99594"/>
          <w:sz w:val="20"/>
          <w:szCs w:val="20"/>
        </w:rPr>
        <w:t xml:space="preserve"> </w:t>
      </w:r>
      <w:r w:rsidRPr="00DC57DC">
        <w:rPr>
          <w:rFonts w:eastAsia="Arial" w:cs="Times New Roman"/>
          <w:sz w:val="20"/>
          <w:szCs w:val="20"/>
        </w:rPr>
        <w:t xml:space="preserve">муниципальных </w:t>
      </w:r>
    </w:p>
    <w:p w:rsid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 xml:space="preserve"> органов </w:t>
      </w:r>
      <w:r w:rsidRPr="00DC57DC">
        <w:rPr>
          <w:rFonts w:eastAsia="Arial" w:cs="Times New Roman"/>
          <w:color w:val="000000"/>
          <w:sz w:val="20"/>
          <w:szCs w:val="20"/>
        </w:rPr>
        <w:t>Кадыйского</w:t>
      </w:r>
      <w:r>
        <w:rPr>
          <w:rFonts w:eastAsia="Arial" w:cs="Times New Roman"/>
          <w:sz w:val="20"/>
          <w:szCs w:val="20"/>
        </w:rPr>
        <w:t xml:space="preserve"> муниципального района </w:t>
      </w:r>
      <w:r w:rsidRPr="00DC57DC">
        <w:rPr>
          <w:rFonts w:eastAsia="Arial" w:cs="Times New Roman"/>
          <w:sz w:val="20"/>
          <w:szCs w:val="20"/>
        </w:rPr>
        <w:t xml:space="preserve">в том числе подведомственных </w:t>
      </w:r>
    </w:p>
    <w:p w:rsidR="00DC57DC" w:rsidRPr="00DC57DC" w:rsidRDefault="00DC57DC" w:rsidP="00DC57DC">
      <w:pPr>
        <w:autoSpaceDE w:val="0"/>
        <w:ind w:firstLine="709"/>
        <w:jc w:val="right"/>
        <w:rPr>
          <w:rFonts w:eastAsia="Arial" w:cs="Times New Roman"/>
          <w:sz w:val="20"/>
          <w:szCs w:val="20"/>
        </w:rPr>
      </w:pPr>
      <w:r w:rsidRPr="00DC57DC">
        <w:rPr>
          <w:rFonts w:eastAsia="Arial" w:cs="Times New Roman"/>
          <w:sz w:val="20"/>
          <w:szCs w:val="20"/>
        </w:rPr>
        <w:t>указанным органам казенных учреждений</w:t>
      </w:r>
    </w:p>
    <w:p w:rsidR="00DC57DC" w:rsidRPr="00DC57DC" w:rsidRDefault="00DC57DC" w:rsidP="00DC57DC">
      <w:pPr>
        <w:autoSpaceDE w:val="0"/>
        <w:jc w:val="both"/>
        <w:rPr>
          <w:rFonts w:eastAsia="Arial" w:cs="Times New Roman"/>
          <w:sz w:val="20"/>
          <w:szCs w:val="20"/>
        </w:rPr>
      </w:pPr>
    </w:p>
    <w:p w:rsidR="00DC57DC" w:rsidRPr="00DC57DC" w:rsidRDefault="00DC57DC" w:rsidP="00DC57DC">
      <w:pPr>
        <w:autoSpaceDE w:val="0"/>
        <w:jc w:val="both"/>
        <w:rPr>
          <w:rFonts w:eastAsia="Arial" w:cs="Times New Roman"/>
          <w:b/>
          <w:bCs/>
          <w:sz w:val="20"/>
          <w:szCs w:val="20"/>
        </w:rPr>
      </w:pP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 xml:space="preserve">НОРМАТИВЫ </w:t>
      </w:r>
    </w:p>
    <w:p w:rsidR="00DC57DC" w:rsidRPr="00DC57DC" w:rsidRDefault="00DC57DC" w:rsidP="00DC57DC">
      <w:pPr>
        <w:autoSpaceDE w:val="0"/>
        <w:jc w:val="center"/>
        <w:rPr>
          <w:rFonts w:eastAsia="Arial" w:cs="Times New Roman"/>
          <w:sz w:val="20"/>
          <w:szCs w:val="20"/>
        </w:rPr>
      </w:pPr>
      <w:r w:rsidRPr="00DC57DC">
        <w:rPr>
          <w:rFonts w:eastAsia="Arial" w:cs="Times New Roman"/>
          <w:sz w:val="20"/>
          <w:szCs w:val="20"/>
        </w:rPr>
        <w:t xml:space="preserve">обеспечения функций органов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муниципальных органов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применяемые при расчете нормативных затрат на приобретение </w:t>
      </w:r>
      <w:r w:rsidRPr="00DC57DC">
        <w:rPr>
          <w:rFonts w:eastAsia="Arial" w:cs="Times New Roman"/>
          <w:sz w:val="20"/>
          <w:szCs w:val="20"/>
        </w:rPr>
        <w:lastRenderedPageBreak/>
        <w:t>служебного легкового автотранспорта</w:t>
      </w:r>
    </w:p>
    <w:p w:rsidR="00DC57DC" w:rsidRPr="00DC57DC" w:rsidRDefault="00DC57DC" w:rsidP="00DC57DC">
      <w:pPr>
        <w:autoSpaceDE w:val="0"/>
        <w:jc w:val="center"/>
        <w:rPr>
          <w:rFonts w:eastAsia="Arial" w:cs="Times New Roman"/>
          <w:sz w:val="20"/>
          <w:szCs w:val="20"/>
        </w:rPr>
      </w:pPr>
    </w:p>
    <w:tbl>
      <w:tblPr>
        <w:tblW w:w="10451" w:type="dxa"/>
        <w:tblLayout w:type="fixed"/>
        <w:tblCellMar>
          <w:top w:w="28" w:type="dxa"/>
          <w:left w:w="28" w:type="dxa"/>
          <w:bottom w:w="28" w:type="dxa"/>
          <w:right w:w="28" w:type="dxa"/>
        </w:tblCellMar>
        <w:tblLook w:val="0000"/>
      </w:tblPr>
      <w:tblGrid>
        <w:gridCol w:w="1871"/>
        <w:gridCol w:w="3940"/>
        <w:gridCol w:w="4640"/>
      </w:tblGrid>
      <w:tr w:rsidR="00DC57DC" w:rsidRPr="00DC57DC" w:rsidTr="00DC57DC">
        <w:trPr>
          <w:trHeight w:val="896"/>
        </w:trPr>
        <w:tc>
          <w:tcPr>
            <w:tcW w:w="1871"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right="57"/>
              <w:jc w:val="center"/>
              <w:rPr>
                <w:rFonts w:eastAsia="Arial" w:cs="Times New Roman"/>
                <w:sz w:val="20"/>
                <w:szCs w:val="20"/>
              </w:rPr>
            </w:pPr>
            <w:r w:rsidRPr="00DC57DC">
              <w:rPr>
                <w:rFonts w:eastAsia="Arial" w:cs="Times New Roman"/>
                <w:sz w:val="20"/>
                <w:szCs w:val="20"/>
              </w:rPr>
              <w:t>Орган местного самоуправления</w:t>
            </w:r>
          </w:p>
        </w:tc>
        <w:tc>
          <w:tcPr>
            <w:tcW w:w="8580" w:type="dxa"/>
            <w:gridSpan w:val="2"/>
            <w:tcBorders>
              <w:top w:val="single" w:sz="1" w:space="0" w:color="000000"/>
              <w:left w:val="single" w:sz="1" w:space="0" w:color="000000"/>
              <w:bottom w:val="single" w:sz="1" w:space="0" w:color="000000"/>
              <w:right w:val="single" w:sz="1" w:space="0" w:color="000000"/>
            </w:tcBorders>
            <w:shd w:val="clear" w:color="auto" w:fill="auto"/>
          </w:tcPr>
          <w:p w:rsidR="00DC57DC" w:rsidRPr="00DC57DC" w:rsidRDefault="00DC57DC" w:rsidP="00DC57DC">
            <w:pPr>
              <w:autoSpaceDE w:val="0"/>
              <w:spacing w:after="200" w:line="276" w:lineRule="auto"/>
              <w:ind w:left="57" w:right="57"/>
              <w:jc w:val="center"/>
              <w:rPr>
                <w:rFonts w:eastAsia="Arial" w:cs="Times New Roman"/>
                <w:sz w:val="20"/>
                <w:szCs w:val="20"/>
              </w:rPr>
            </w:pPr>
            <w:r w:rsidRPr="00DC57DC">
              <w:rPr>
                <w:rFonts w:eastAsia="Arial" w:cs="Times New Roman"/>
                <w:sz w:val="20"/>
                <w:szCs w:val="20"/>
              </w:rPr>
              <w:t>Транспортное средство</w:t>
            </w:r>
          </w:p>
        </w:tc>
      </w:tr>
      <w:tr w:rsidR="00DC57DC" w:rsidRPr="00DC57DC" w:rsidTr="00DC57DC">
        <w:trPr>
          <w:trHeight w:val="455"/>
        </w:trPr>
        <w:tc>
          <w:tcPr>
            <w:tcW w:w="1871"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snapToGrid w:val="0"/>
              <w:ind w:left="57" w:right="57"/>
              <w:jc w:val="center"/>
              <w:rPr>
                <w:rFonts w:eastAsia="Arial" w:cs="Times New Roman"/>
                <w:sz w:val="20"/>
                <w:szCs w:val="20"/>
              </w:rPr>
            </w:pPr>
          </w:p>
        </w:tc>
        <w:tc>
          <w:tcPr>
            <w:tcW w:w="3940"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center"/>
              <w:rPr>
                <w:rFonts w:eastAsia="Arial" w:cs="Times New Roman"/>
                <w:sz w:val="20"/>
                <w:szCs w:val="20"/>
              </w:rPr>
            </w:pPr>
            <w:r w:rsidRPr="00DC57DC">
              <w:rPr>
                <w:rFonts w:eastAsia="Arial" w:cs="Times New Roman"/>
                <w:sz w:val="20"/>
                <w:szCs w:val="20"/>
              </w:rPr>
              <w:t>Количество</w:t>
            </w:r>
          </w:p>
        </w:tc>
        <w:tc>
          <w:tcPr>
            <w:tcW w:w="4640" w:type="dxa"/>
            <w:tcBorders>
              <w:top w:val="single" w:sz="1" w:space="0" w:color="000000"/>
              <w:left w:val="single" w:sz="1" w:space="0" w:color="000000"/>
              <w:bottom w:val="single" w:sz="1" w:space="0" w:color="000000"/>
              <w:right w:val="single" w:sz="1" w:space="0" w:color="000000"/>
            </w:tcBorders>
            <w:shd w:val="clear" w:color="auto" w:fill="auto"/>
          </w:tcPr>
          <w:p w:rsidR="00DC57DC" w:rsidRPr="00DC57DC" w:rsidRDefault="00DC57DC" w:rsidP="00DC57DC">
            <w:pPr>
              <w:autoSpaceDE w:val="0"/>
              <w:spacing w:after="200" w:line="276" w:lineRule="auto"/>
              <w:ind w:left="57" w:right="57"/>
              <w:jc w:val="center"/>
              <w:rPr>
                <w:rFonts w:eastAsia="Arial" w:cs="Times New Roman"/>
                <w:sz w:val="20"/>
                <w:szCs w:val="20"/>
              </w:rPr>
            </w:pPr>
            <w:r w:rsidRPr="00DC57DC">
              <w:rPr>
                <w:rFonts w:eastAsia="Arial" w:cs="Times New Roman"/>
                <w:sz w:val="20"/>
                <w:szCs w:val="20"/>
              </w:rPr>
              <w:t>цена и мощность</w:t>
            </w:r>
          </w:p>
        </w:tc>
      </w:tr>
      <w:tr w:rsidR="00DC57DC" w:rsidRPr="00DC57DC" w:rsidTr="00DC57DC">
        <w:trPr>
          <w:trHeight w:val="3363"/>
        </w:trPr>
        <w:tc>
          <w:tcPr>
            <w:tcW w:w="1871"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435" w:right="57" w:hanging="378"/>
              <w:jc w:val="center"/>
              <w:rPr>
                <w:rFonts w:eastAsia="Arial" w:cs="Times New Roman"/>
                <w:sz w:val="20"/>
                <w:szCs w:val="20"/>
              </w:rPr>
            </w:pPr>
            <w:r w:rsidRPr="00DC57DC">
              <w:rPr>
                <w:rFonts w:eastAsia="Arial" w:cs="Times New Roman"/>
                <w:sz w:val="20"/>
                <w:szCs w:val="20"/>
              </w:rPr>
              <w:t xml:space="preserve">Орган местного самоуправления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w:t>
            </w:r>
          </w:p>
        </w:tc>
        <w:tc>
          <w:tcPr>
            <w:tcW w:w="3940" w:type="dxa"/>
            <w:tcBorders>
              <w:top w:val="single" w:sz="1" w:space="0" w:color="000000"/>
              <w:left w:val="single" w:sz="1" w:space="0" w:color="000000"/>
              <w:bottom w:val="single" w:sz="1" w:space="0" w:color="000000"/>
            </w:tcBorders>
            <w:shd w:val="clear" w:color="auto" w:fill="auto"/>
          </w:tcPr>
          <w:p w:rsidR="00DC57DC" w:rsidRPr="00DC57DC" w:rsidRDefault="00DC57DC" w:rsidP="00DC57DC">
            <w:pPr>
              <w:autoSpaceDE w:val="0"/>
              <w:ind w:left="57" w:right="57"/>
              <w:jc w:val="both"/>
              <w:rPr>
                <w:rFonts w:eastAsia="Arial" w:cs="Times New Roman"/>
                <w:sz w:val="20"/>
                <w:szCs w:val="20"/>
              </w:rPr>
            </w:pPr>
            <w:r w:rsidRPr="00DC57DC">
              <w:rPr>
                <w:rFonts w:eastAsia="Arial" w:cs="Times New Roman"/>
                <w:sz w:val="20"/>
                <w:szCs w:val="20"/>
              </w:rPr>
              <w:t xml:space="preserve">Не более 1 единицы в расчете на муниципального служащего, замещающего должность зав.отделом администрации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и заместителя главы администрации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w:t>
            </w:r>
          </w:p>
        </w:tc>
        <w:tc>
          <w:tcPr>
            <w:tcW w:w="4640" w:type="dxa"/>
            <w:tcBorders>
              <w:top w:val="single" w:sz="1" w:space="0" w:color="000000"/>
              <w:left w:val="single" w:sz="1" w:space="0" w:color="000000"/>
              <w:bottom w:val="single" w:sz="1" w:space="0" w:color="000000"/>
              <w:right w:val="single" w:sz="1" w:space="0" w:color="000000"/>
            </w:tcBorders>
            <w:shd w:val="clear" w:color="auto" w:fill="auto"/>
          </w:tcPr>
          <w:p w:rsidR="00DC57DC" w:rsidRPr="00DC57DC" w:rsidRDefault="00DC57DC" w:rsidP="00DC57DC">
            <w:pPr>
              <w:autoSpaceDE w:val="0"/>
              <w:spacing w:after="200" w:line="276" w:lineRule="auto"/>
              <w:ind w:left="57" w:right="57"/>
              <w:jc w:val="both"/>
              <w:rPr>
                <w:rFonts w:cs="Times New Roman"/>
                <w:sz w:val="20"/>
                <w:szCs w:val="20"/>
              </w:rPr>
            </w:pPr>
            <w:r w:rsidRPr="00DC57DC">
              <w:rPr>
                <w:rFonts w:eastAsia="Arial" w:cs="Times New Roman"/>
                <w:sz w:val="20"/>
                <w:szCs w:val="20"/>
              </w:rPr>
              <w:t xml:space="preserve">Не более 1,0 млн. рублей и не более 150 лошадиных сил включительно для муниципального служащего, замещающего должность зав. отделом администрации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 и заместителя главы администрации </w:t>
            </w:r>
            <w:r w:rsidRPr="00DC57DC">
              <w:rPr>
                <w:rFonts w:eastAsia="Arial" w:cs="Times New Roman"/>
                <w:color w:val="000000"/>
                <w:sz w:val="20"/>
                <w:szCs w:val="20"/>
              </w:rPr>
              <w:t>Кадыйского</w:t>
            </w:r>
            <w:r w:rsidRPr="00DC57DC">
              <w:rPr>
                <w:rFonts w:eastAsia="Arial" w:cs="Times New Roman"/>
                <w:sz w:val="20"/>
                <w:szCs w:val="20"/>
              </w:rPr>
              <w:t xml:space="preserve"> муниципального района</w:t>
            </w:r>
          </w:p>
        </w:tc>
      </w:tr>
    </w:tbl>
    <w:p w:rsidR="00A80298" w:rsidRPr="00DC57DC" w:rsidRDefault="00A80298" w:rsidP="00430735">
      <w:pPr>
        <w:autoSpaceDE w:val="0"/>
        <w:autoSpaceDN w:val="0"/>
        <w:adjustRightInd w:val="0"/>
        <w:rPr>
          <w:rFonts w:cs="Times New Roman"/>
          <w:sz w:val="20"/>
          <w:szCs w:val="20"/>
        </w:rPr>
      </w:pPr>
      <w:bookmarkStart w:id="31" w:name="Par109"/>
      <w:bookmarkEnd w:id="31"/>
    </w:p>
    <w:p w:rsidR="00390058" w:rsidRPr="00390058" w:rsidRDefault="00390058" w:rsidP="00390058">
      <w:pPr>
        <w:jc w:val="center"/>
        <w:rPr>
          <w:sz w:val="20"/>
          <w:szCs w:val="20"/>
        </w:rPr>
      </w:pPr>
      <w:r w:rsidRPr="00390058">
        <w:rPr>
          <w:sz w:val="20"/>
          <w:szCs w:val="20"/>
        </w:rPr>
        <w:t>РОССИЙСКАЯ  ФЕДЕРАЦИЯ</w:t>
      </w:r>
    </w:p>
    <w:p w:rsidR="00390058" w:rsidRPr="00390058" w:rsidRDefault="00390058" w:rsidP="00390058">
      <w:pPr>
        <w:jc w:val="center"/>
        <w:rPr>
          <w:sz w:val="20"/>
          <w:szCs w:val="20"/>
        </w:rPr>
      </w:pPr>
      <w:r w:rsidRPr="00390058">
        <w:rPr>
          <w:sz w:val="20"/>
          <w:szCs w:val="20"/>
        </w:rPr>
        <w:t>КОСТРОМСКАЯ  ОБЛАСТЬ</w:t>
      </w:r>
    </w:p>
    <w:p w:rsidR="00390058" w:rsidRPr="00390058" w:rsidRDefault="00390058" w:rsidP="00390058">
      <w:pPr>
        <w:jc w:val="center"/>
        <w:rPr>
          <w:sz w:val="20"/>
          <w:szCs w:val="20"/>
        </w:rPr>
      </w:pPr>
      <w:r w:rsidRPr="00390058">
        <w:rPr>
          <w:sz w:val="20"/>
          <w:szCs w:val="20"/>
        </w:rPr>
        <w:t>АДМИНИСТРАЦИЯ КАДЫЙСКОГО МУНИЦИПАЛЬНОГО РАЙОНА</w:t>
      </w:r>
    </w:p>
    <w:p w:rsidR="00390058" w:rsidRPr="00390058" w:rsidRDefault="00390058" w:rsidP="00390058">
      <w:pPr>
        <w:jc w:val="center"/>
        <w:rPr>
          <w:sz w:val="20"/>
          <w:szCs w:val="20"/>
        </w:rPr>
      </w:pPr>
    </w:p>
    <w:p w:rsidR="00390058" w:rsidRPr="00390058" w:rsidRDefault="00390058" w:rsidP="00390058">
      <w:pPr>
        <w:jc w:val="center"/>
        <w:rPr>
          <w:sz w:val="20"/>
          <w:szCs w:val="20"/>
        </w:rPr>
      </w:pPr>
      <w:r w:rsidRPr="00390058">
        <w:rPr>
          <w:sz w:val="20"/>
          <w:szCs w:val="20"/>
        </w:rPr>
        <w:t>РАСПОРЯЖЕНИЕ</w:t>
      </w:r>
    </w:p>
    <w:p w:rsidR="00390058" w:rsidRPr="00390058" w:rsidRDefault="00390058" w:rsidP="00390058">
      <w:pPr>
        <w:jc w:val="both"/>
        <w:rPr>
          <w:sz w:val="20"/>
          <w:szCs w:val="20"/>
        </w:rPr>
      </w:pPr>
      <w:r w:rsidRPr="00390058">
        <w:rPr>
          <w:sz w:val="20"/>
          <w:szCs w:val="20"/>
        </w:rPr>
        <w:t xml:space="preserve"> «17» февраля 2016 г                                                                                                  </w:t>
      </w:r>
      <w:r>
        <w:rPr>
          <w:sz w:val="20"/>
          <w:szCs w:val="20"/>
        </w:rPr>
        <w:t xml:space="preserve">                                                    </w:t>
      </w:r>
      <w:r w:rsidRPr="00390058">
        <w:rPr>
          <w:sz w:val="20"/>
          <w:szCs w:val="20"/>
        </w:rPr>
        <w:t>№ 35-р</w:t>
      </w:r>
    </w:p>
    <w:p w:rsidR="00390058" w:rsidRPr="00390058" w:rsidRDefault="00390058" w:rsidP="00390058">
      <w:pPr>
        <w:jc w:val="both"/>
        <w:rPr>
          <w:sz w:val="8"/>
          <w:szCs w:val="8"/>
        </w:rPr>
      </w:pPr>
    </w:p>
    <w:p w:rsidR="00390058" w:rsidRPr="00390058" w:rsidRDefault="00390058" w:rsidP="00390058">
      <w:pPr>
        <w:jc w:val="both"/>
        <w:rPr>
          <w:sz w:val="20"/>
          <w:szCs w:val="20"/>
        </w:rPr>
      </w:pPr>
      <w:r w:rsidRPr="00390058">
        <w:rPr>
          <w:sz w:val="20"/>
          <w:szCs w:val="20"/>
        </w:rPr>
        <w:t>Об отмене распоряжения администрации</w:t>
      </w:r>
    </w:p>
    <w:p w:rsidR="00390058" w:rsidRPr="00390058" w:rsidRDefault="00390058" w:rsidP="00390058">
      <w:pPr>
        <w:jc w:val="both"/>
        <w:rPr>
          <w:sz w:val="20"/>
          <w:szCs w:val="20"/>
        </w:rPr>
      </w:pPr>
      <w:r w:rsidRPr="00390058">
        <w:rPr>
          <w:sz w:val="20"/>
          <w:szCs w:val="20"/>
        </w:rPr>
        <w:t xml:space="preserve">Кадыйского муниципального района от </w:t>
      </w:r>
    </w:p>
    <w:p w:rsidR="00390058" w:rsidRPr="00390058" w:rsidRDefault="00390058" w:rsidP="00390058">
      <w:pPr>
        <w:jc w:val="both"/>
        <w:rPr>
          <w:sz w:val="20"/>
          <w:szCs w:val="20"/>
        </w:rPr>
      </w:pPr>
      <w:r w:rsidRPr="00390058">
        <w:rPr>
          <w:sz w:val="20"/>
          <w:szCs w:val="20"/>
        </w:rPr>
        <w:t>01.02.2013 г № 34-р</w:t>
      </w:r>
    </w:p>
    <w:p w:rsidR="00390058" w:rsidRPr="00390058" w:rsidRDefault="00390058" w:rsidP="00390058">
      <w:pPr>
        <w:jc w:val="both"/>
        <w:rPr>
          <w:sz w:val="20"/>
          <w:szCs w:val="20"/>
        </w:rPr>
      </w:pPr>
    </w:p>
    <w:p w:rsidR="00390058" w:rsidRPr="00390058" w:rsidRDefault="00390058" w:rsidP="00390058">
      <w:pPr>
        <w:autoSpaceDE w:val="0"/>
        <w:autoSpaceDN w:val="0"/>
        <w:adjustRightInd w:val="0"/>
        <w:jc w:val="both"/>
        <w:outlineLvl w:val="0"/>
        <w:rPr>
          <w:sz w:val="20"/>
          <w:szCs w:val="20"/>
        </w:rPr>
      </w:pPr>
      <w:r w:rsidRPr="00390058">
        <w:rPr>
          <w:sz w:val="20"/>
          <w:szCs w:val="20"/>
        </w:rPr>
        <w:t xml:space="preserve">        В целях приведения нормативной правовой базы администрации Кадыйского муниципального района в соответствие с действующим законодательством Российской Федерации, руководствуясь Уставом Кадыйского муниципального района,</w:t>
      </w:r>
    </w:p>
    <w:p w:rsidR="00390058" w:rsidRPr="00390058" w:rsidRDefault="00390058" w:rsidP="00390058">
      <w:pPr>
        <w:autoSpaceDE w:val="0"/>
        <w:autoSpaceDN w:val="0"/>
        <w:adjustRightInd w:val="0"/>
        <w:jc w:val="both"/>
        <w:outlineLvl w:val="0"/>
        <w:rPr>
          <w:sz w:val="20"/>
          <w:szCs w:val="20"/>
        </w:rPr>
      </w:pPr>
    </w:p>
    <w:p w:rsidR="00390058" w:rsidRPr="00390058" w:rsidRDefault="00390058" w:rsidP="00390058">
      <w:pPr>
        <w:jc w:val="both"/>
        <w:rPr>
          <w:sz w:val="20"/>
          <w:szCs w:val="20"/>
        </w:rPr>
      </w:pPr>
      <w:r w:rsidRPr="00390058">
        <w:rPr>
          <w:sz w:val="20"/>
          <w:szCs w:val="20"/>
        </w:rPr>
        <w:t>1. Отменить распоряжение администрации Кадыйского муниципального района от 01.02.2013 г № 34-р «Об утверждении Положения о Комиссии по соблюдению требований к  служебному   поведению  муниципальных служащих Кадыйского муниципального района Костромской области и урегулированию конфликта интересов».</w:t>
      </w:r>
    </w:p>
    <w:p w:rsidR="00390058" w:rsidRPr="00390058" w:rsidRDefault="00390058" w:rsidP="00390058">
      <w:pPr>
        <w:autoSpaceDE w:val="0"/>
        <w:autoSpaceDN w:val="0"/>
        <w:adjustRightInd w:val="0"/>
        <w:jc w:val="both"/>
        <w:rPr>
          <w:sz w:val="20"/>
          <w:szCs w:val="20"/>
        </w:rPr>
      </w:pPr>
      <w:r w:rsidRPr="00390058">
        <w:rPr>
          <w:sz w:val="20"/>
          <w:szCs w:val="20"/>
        </w:rPr>
        <w:t>2. Контроль за выполнением настоящего распоряжения возложить на руководителя аппарата администрации Кадыйского муниципального района.</w:t>
      </w:r>
    </w:p>
    <w:p w:rsidR="00390058" w:rsidRPr="00390058" w:rsidRDefault="00390058" w:rsidP="00390058">
      <w:pPr>
        <w:autoSpaceDE w:val="0"/>
        <w:autoSpaceDN w:val="0"/>
        <w:adjustRightInd w:val="0"/>
        <w:jc w:val="both"/>
        <w:rPr>
          <w:sz w:val="20"/>
          <w:szCs w:val="20"/>
        </w:rPr>
      </w:pPr>
      <w:r w:rsidRPr="00390058">
        <w:rPr>
          <w:sz w:val="20"/>
          <w:szCs w:val="20"/>
        </w:rPr>
        <w:t>3. Настоящее распоряжение вступает в силу с момента подписания и подлежит опубликованию.</w:t>
      </w:r>
    </w:p>
    <w:p w:rsidR="00390058" w:rsidRPr="00390058" w:rsidRDefault="00390058" w:rsidP="00390058">
      <w:pPr>
        <w:autoSpaceDE w:val="0"/>
        <w:autoSpaceDN w:val="0"/>
        <w:adjustRightInd w:val="0"/>
        <w:ind w:firstLine="540"/>
        <w:jc w:val="both"/>
        <w:rPr>
          <w:sz w:val="20"/>
          <w:szCs w:val="20"/>
        </w:rPr>
      </w:pPr>
    </w:p>
    <w:p w:rsidR="00390058" w:rsidRPr="00390058" w:rsidRDefault="00390058" w:rsidP="00390058">
      <w:pPr>
        <w:autoSpaceDE w:val="0"/>
        <w:autoSpaceDN w:val="0"/>
        <w:adjustRightInd w:val="0"/>
        <w:rPr>
          <w:sz w:val="20"/>
          <w:szCs w:val="20"/>
        </w:rPr>
      </w:pPr>
      <w:r w:rsidRPr="00390058">
        <w:rPr>
          <w:sz w:val="20"/>
          <w:szCs w:val="20"/>
        </w:rPr>
        <w:t>И.о. главы администрации</w:t>
      </w:r>
    </w:p>
    <w:p w:rsidR="00390058" w:rsidRPr="00390058" w:rsidRDefault="00390058" w:rsidP="00390058">
      <w:pPr>
        <w:autoSpaceDE w:val="0"/>
        <w:autoSpaceDN w:val="0"/>
        <w:adjustRightInd w:val="0"/>
        <w:rPr>
          <w:sz w:val="20"/>
          <w:szCs w:val="20"/>
        </w:rPr>
      </w:pPr>
      <w:r w:rsidRPr="00390058">
        <w:rPr>
          <w:sz w:val="20"/>
          <w:szCs w:val="20"/>
        </w:rPr>
        <w:t>Ка</w:t>
      </w:r>
      <w:r>
        <w:rPr>
          <w:sz w:val="20"/>
          <w:szCs w:val="20"/>
        </w:rPr>
        <w:t>дыйского муниципального района</w:t>
      </w:r>
      <w:r w:rsidRPr="00390058">
        <w:rPr>
          <w:sz w:val="20"/>
          <w:szCs w:val="20"/>
        </w:rPr>
        <w:t xml:space="preserve">  А.Н.Смирнов</w:t>
      </w:r>
    </w:p>
    <w:p w:rsidR="00A80298" w:rsidRPr="00390058" w:rsidRDefault="00A80298" w:rsidP="00A80298">
      <w:pPr>
        <w:autoSpaceDE w:val="0"/>
        <w:autoSpaceDN w:val="0"/>
        <w:adjustRightInd w:val="0"/>
        <w:jc w:val="center"/>
        <w:rPr>
          <w:rFonts w:cs="Times New Roman"/>
          <w:sz w:val="20"/>
          <w:szCs w:val="20"/>
        </w:rPr>
      </w:pPr>
    </w:p>
    <w:p w:rsidR="00A80298" w:rsidRPr="00390058" w:rsidRDefault="00A80298" w:rsidP="00A80298">
      <w:pPr>
        <w:autoSpaceDE w:val="0"/>
        <w:autoSpaceDN w:val="0"/>
        <w:adjustRightInd w:val="0"/>
        <w:jc w:val="center"/>
        <w:rPr>
          <w:rFonts w:cs="Times New Roman"/>
          <w:sz w:val="20"/>
          <w:szCs w:val="20"/>
        </w:rPr>
      </w:pPr>
    </w:p>
    <w:p w:rsidR="00A80298" w:rsidRPr="00390058" w:rsidRDefault="00A80298" w:rsidP="00A80298">
      <w:pPr>
        <w:autoSpaceDE w:val="0"/>
        <w:autoSpaceDN w:val="0"/>
        <w:adjustRightInd w:val="0"/>
        <w:jc w:val="center"/>
        <w:rPr>
          <w:rFonts w:cs="Times New Roman"/>
          <w:sz w:val="20"/>
          <w:szCs w:val="20"/>
        </w:rPr>
      </w:pPr>
    </w:p>
    <w:p w:rsidR="00A80298" w:rsidRPr="00390058" w:rsidRDefault="00A80298" w:rsidP="00A80298">
      <w:pPr>
        <w:autoSpaceDE w:val="0"/>
        <w:autoSpaceDN w:val="0"/>
        <w:adjustRightInd w:val="0"/>
        <w:jc w:val="center"/>
        <w:rPr>
          <w:rFonts w:cs="Times New Roman"/>
          <w:sz w:val="20"/>
          <w:szCs w:val="20"/>
        </w:rPr>
      </w:pPr>
    </w:p>
    <w:p w:rsidR="00A80298" w:rsidRPr="00DC57DC" w:rsidRDefault="00A80298" w:rsidP="00A80298">
      <w:pPr>
        <w:autoSpaceDE w:val="0"/>
        <w:autoSpaceDN w:val="0"/>
        <w:adjustRightInd w:val="0"/>
        <w:jc w:val="center"/>
        <w:rPr>
          <w:rFonts w:cs="Times New Roman"/>
          <w:sz w:val="20"/>
          <w:szCs w:val="20"/>
        </w:rPr>
      </w:pPr>
    </w:p>
    <w:p w:rsidR="00A80298" w:rsidRPr="00DC57DC" w:rsidRDefault="00A80298" w:rsidP="00A80298">
      <w:pPr>
        <w:autoSpaceDE w:val="0"/>
        <w:autoSpaceDN w:val="0"/>
        <w:adjustRightInd w:val="0"/>
        <w:jc w:val="center"/>
        <w:rPr>
          <w:rFonts w:cs="Times New Roman"/>
          <w:sz w:val="20"/>
          <w:szCs w:val="20"/>
        </w:rPr>
      </w:pPr>
    </w:p>
    <w:p w:rsidR="00E86859" w:rsidRPr="00DC57DC" w:rsidRDefault="00E86859" w:rsidP="00E86859">
      <w:pPr>
        <w:pStyle w:val="ConsPlusNormal"/>
        <w:ind w:firstLine="540"/>
        <w:jc w:val="both"/>
        <w:rPr>
          <w:rFonts w:ascii="Times New Roman" w:hAnsi="Times New Roman" w:cs="Times New Roman"/>
          <w:color w:val="000000"/>
        </w:rPr>
      </w:pPr>
    </w:p>
    <w:p w:rsidR="00430735" w:rsidRDefault="00430735" w:rsidP="00390058">
      <w:pPr>
        <w:autoSpaceDE w:val="0"/>
        <w:autoSpaceDN w:val="0"/>
        <w:adjustRightInd w:val="0"/>
        <w:rPr>
          <w:rFonts w:cs="Times New Roman"/>
          <w:sz w:val="20"/>
          <w:szCs w:val="20"/>
        </w:rPr>
      </w:pPr>
    </w:p>
    <w:p w:rsidR="00430735" w:rsidRPr="00DC57DC" w:rsidRDefault="0011722C" w:rsidP="00E86859">
      <w:pPr>
        <w:autoSpaceDE w:val="0"/>
        <w:autoSpaceDN w:val="0"/>
        <w:adjustRightInd w:val="0"/>
        <w:jc w:val="center"/>
        <w:rPr>
          <w:rFonts w:cs="Times New Roman"/>
          <w:sz w:val="20"/>
          <w:szCs w:val="20"/>
        </w:rPr>
      </w:pPr>
      <w:r>
        <w:rPr>
          <w:rFonts w:cs="Times New Roman"/>
          <w:sz w:val="20"/>
          <w:szCs w:val="20"/>
        </w:rPr>
        <w:t xml:space="preserve">  </w:t>
      </w:r>
    </w:p>
    <w:p w:rsidR="00E86859" w:rsidRPr="00DC57DC" w:rsidRDefault="00E86859" w:rsidP="00E86859">
      <w:pPr>
        <w:autoSpaceDE w:val="0"/>
        <w:autoSpaceDN w:val="0"/>
        <w:adjustRightInd w:val="0"/>
        <w:jc w:val="center"/>
        <w:rPr>
          <w:rFonts w:cs="Times New Roman"/>
          <w:sz w:val="20"/>
          <w:szCs w:val="20"/>
        </w:rPr>
      </w:pPr>
    </w:p>
    <w:p w:rsidR="00E86859" w:rsidRPr="00DC57DC" w:rsidRDefault="00E86859" w:rsidP="00E86859">
      <w:pPr>
        <w:autoSpaceDE w:val="0"/>
        <w:autoSpaceDN w:val="0"/>
        <w:adjustRightInd w:val="0"/>
        <w:jc w:val="center"/>
        <w:rPr>
          <w:rFonts w:cs="Times New Roman"/>
          <w:sz w:val="20"/>
          <w:szCs w:val="20"/>
        </w:rPr>
      </w:pPr>
    </w:p>
    <w:p w:rsidR="00E86859" w:rsidRPr="00DC57DC" w:rsidRDefault="00E86859" w:rsidP="00E86859">
      <w:pPr>
        <w:autoSpaceDE w:val="0"/>
        <w:autoSpaceDN w:val="0"/>
        <w:adjustRightInd w:val="0"/>
        <w:jc w:val="center"/>
        <w:rPr>
          <w:rFonts w:cs="Times New Roman"/>
          <w:sz w:val="20"/>
          <w:szCs w:val="20"/>
        </w:rPr>
      </w:pPr>
    </w:p>
    <w:tbl>
      <w:tblPr>
        <w:tblpPr w:leftFromText="180" w:rightFromText="180" w:vertAnchor="text" w:horzAnchor="margin" w:tblpXSpec="center" w:tblpY="3"/>
        <w:tblW w:w="11245" w:type="dxa"/>
        <w:tblLayout w:type="fixed"/>
        <w:tblLook w:val="0000"/>
      </w:tblPr>
      <w:tblGrid>
        <w:gridCol w:w="11245"/>
      </w:tblGrid>
      <w:tr w:rsidR="003D4E93" w:rsidTr="00FD0845">
        <w:trPr>
          <w:trHeight w:val="900"/>
        </w:trPr>
        <w:tc>
          <w:tcPr>
            <w:tcW w:w="11245" w:type="dxa"/>
            <w:tcBorders>
              <w:top w:val="single" w:sz="8" w:space="0" w:color="000000"/>
              <w:left w:val="single" w:sz="8" w:space="0" w:color="000000"/>
              <w:bottom w:val="single" w:sz="8" w:space="0" w:color="000000"/>
              <w:right w:val="single" w:sz="8" w:space="0" w:color="000000"/>
            </w:tcBorders>
            <w:shd w:val="clear" w:color="auto" w:fill="auto"/>
          </w:tcPr>
          <w:p w:rsidR="003D4E93" w:rsidRDefault="003D4E93" w:rsidP="00FD0845">
            <w:pPr>
              <w:snapToGrid w:val="0"/>
              <w:jc w:val="both"/>
              <w:rPr>
                <w:rFonts w:cs="Tahoma"/>
                <w:sz w:val="20"/>
                <w:szCs w:val="20"/>
                <w:lang w:eastAsia="ru-RU" w:bidi="ru-RU"/>
              </w:rPr>
            </w:pPr>
            <w:r>
              <w:rPr>
                <w:rFonts w:cs="Tahoma"/>
                <w:sz w:val="20"/>
                <w:szCs w:val="20"/>
                <w:lang w:eastAsia="ru-RU" w:bidi="ru-RU"/>
              </w:rPr>
              <w:t xml:space="preserve">                            Информационный бюллетень выходит не реже 1 раза в квартал.</w:t>
            </w:r>
          </w:p>
          <w:p w:rsidR="003D4E93" w:rsidRDefault="003D4E93" w:rsidP="00FD0845">
            <w:pPr>
              <w:jc w:val="both"/>
              <w:rPr>
                <w:rFonts w:eastAsia="Times New Roman" w:cs="Times New Roman"/>
                <w:sz w:val="20"/>
                <w:szCs w:val="20"/>
                <w:lang w:eastAsia="ru-RU" w:bidi="ru-RU"/>
              </w:rPr>
            </w:pPr>
            <w:r>
              <w:rPr>
                <w:rFonts w:cs="Tahoma"/>
                <w:sz w:val="20"/>
                <w:szCs w:val="20"/>
                <w:lang w:eastAsia="ru-RU" w:bidi="ru-RU"/>
              </w:rPr>
              <w:t xml:space="preserve">                            Тираж 10 экземпляров.</w:t>
            </w:r>
          </w:p>
          <w:p w:rsidR="003D4E93" w:rsidRDefault="003D4E93" w:rsidP="00FD0845">
            <w:pPr>
              <w:jc w:val="both"/>
              <w:rPr>
                <w:rFonts w:eastAsia="Times New Roman" w:cs="Times New Roman"/>
                <w:sz w:val="20"/>
                <w:szCs w:val="20"/>
                <w:lang w:eastAsia="ru-RU" w:bidi="ru-RU"/>
              </w:rPr>
            </w:pPr>
            <w:r>
              <w:rPr>
                <w:rFonts w:eastAsia="Times New Roman" w:cs="Times New Roman"/>
                <w:sz w:val="20"/>
                <w:szCs w:val="20"/>
                <w:lang w:eastAsia="ru-RU" w:bidi="ru-RU"/>
              </w:rPr>
              <w:t xml:space="preserve">                            </w:t>
            </w:r>
            <w:r>
              <w:rPr>
                <w:rFonts w:eastAsia="Times New Roman" w:cs="Times New Roman"/>
                <w:b/>
                <w:sz w:val="20"/>
                <w:szCs w:val="20"/>
                <w:lang w:eastAsia="ru-RU" w:bidi="ru-RU"/>
              </w:rPr>
              <w:t>Учредители:</w:t>
            </w:r>
            <w:r>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3D4E93" w:rsidRDefault="003D4E93" w:rsidP="00FD0845">
            <w:pPr>
              <w:jc w:val="both"/>
            </w:pPr>
            <w:r>
              <w:rPr>
                <w:rFonts w:eastAsia="Times New Roman" w:cs="Times New Roman"/>
                <w:sz w:val="20"/>
                <w:szCs w:val="20"/>
                <w:lang w:eastAsia="ru-RU" w:bidi="ru-RU"/>
              </w:rPr>
              <w:t xml:space="preserve">                        </w:t>
            </w:r>
            <w:r>
              <w:rPr>
                <w:rFonts w:eastAsia="Times New Roman" w:cs="Times New Roman"/>
                <w:b/>
                <w:sz w:val="20"/>
                <w:szCs w:val="20"/>
                <w:lang w:eastAsia="ru-RU" w:bidi="ru-RU"/>
              </w:rPr>
              <w:t>Адрес</w:t>
            </w:r>
            <w:r>
              <w:rPr>
                <w:rFonts w:eastAsia="Times New Roman" w:cs="Times New Roman"/>
                <w:sz w:val="20"/>
                <w:szCs w:val="20"/>
                <w:lang w:eastAsia="ru-RU" w:bidi="ru-RU"/>
              </w:rPr>
              <w:t xml:space="preserve"> : 157980 Костромская область п. Кадый  ул. Центральная д. 3 ; </w:t>
            </w:r>
            <w:r>
              <w:rPr>
                <w:rFonts w:eastAsia="Times New Roman" w:cs="Times New Roman"/>
                <w:b/>
                <w:sz w:val="20"/>
                <w:szCs w:val="20"/>
                <w:lang w:eastAsia="ru-RU" w:bidi="ru-RU"/>
              </w:rPr>
              <w:t>тел./факс</w:t>
            </w:r>
            <w:r>
              <w:rPr>
                <w:rFonts w:eastAsia="Times New Roman" w:cs="Times New Roman"/>
                <w:sz w:val="20"/>
                <w:szCs w:val="20"/>
                <w:lang w:eastAsia="ru-RU" w:bidi="ru-RU"/>
              </w:rPr>
              <w:t xml:space="preserve"> (49442) 3-40-08 .                                                                                                                                              </w:t>
            </w:r>
          </w:p>
        </w:tc>
      </w:tr>
    </w:tbl>
    <w:p w:rsidR="00717A4F" w:rsidRPr="00DC57DC" w:rsidRDefault="00717A4F">
      <w:pPr>
        <w:rPr>
          <w:rFonts w:cs="Times New Roman"/>
          <w:sz w:val="20"/>
          <w:szCs w:val="20"/>
        </w:rPr>
      </w:pPr>
    </w:p>
    <w:sectPr w:rsidR="00717A4F" w:rsidRPr="00DC57DC" w:rsidSect="00EE2408">
      <w:pgSz w:w="11906" w:h="16838"/>
      <w:pgMar w:top="568"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821" w:rsidRDefault="00C92821" w:rsidP="00DB2236">
      <w:r>
        <w:separator/>
      </w:r>
    </w:p>
  </w:endnote>
  <w:endnote w:type="continuationSeparator" w:id="1">
    <w:p w:rsidR="00C92821" w:rsidRDefault="00C92821" w:rsidP="00DB2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821" w:rsidRDefault="00C92821" w:rsidP="00DB2236">
      <w:r>
        <w:separator/>
      </w:r>
    </w:p>
  </w:footnote>
  <w:footnote w:type="continuationSeparator" w:id="1">
    <w:p w:rsidR="00C92821" w:rsidRDefault="00C92821" w:rsidP="00DB2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6986AF7"/>
    <w:multiLevelType w:val="hybridMultilevel"/>
    <w:tmpl w:val="4DA4F27A"/>
    <w:lvl w:ilvl="0" w:tplc="13B8C1C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9C077F"/>
    <w:multiLevelType w:val="multilevel"/>
    <w:tmpl w:val="9F18CB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DE92869"/>
    <w:multiLevelType w:val="hybridMultilevel"/>
    <w:tmpl w:val="8A568EF2"/>
    <w:lvl w:ilvl="0" w:tplc="742297A4">
      <w:start w:val="1"/>
      <w:numFmt w:val="decimal"/>
      <w:lvlText w:val="%1."/>
      <w:lvlJc w:val="left"/>
      <w:pPr>
        <w:ind w:left="1065"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B00E4B"/>
    <w:multiLevelType w:val="hybridMultilevel"/>
    <w:tmpl w:val="1FE0443A"/>
    <w:lvl w:ilvl="0" w:tplc="D376DBB0">
      <w:start w:val="1"/>
      <w:numFmt w:val="decimal"/>
      <w:lvlText w:val="%1."/>
      <w:lvlJc w:val="left"/>
      <w:pPr>
        <w:tabs>
          <w:tab w:val="num" w:pos="720"/>
        </w:tabs>
        <w:ind w:left="720" w:hanging="360"/>
      </w:pPr>
      <w:rPr>
        <w:rFonts w:hint="default"/>
      </w:rPr>
    </w:lvl>
    <w:lvl w:ilvl="1" w:tplc="69F2EC3A">
      <w:numFmt w:val="none"/>
      <w:lvlText w:val=""/>
      <w:lvlJc w:val="left"/>
      <w:pPr>
        <w:tabs>
          <w:tab w:val="num" w:pos="360"/>
        </w:tabs>
      </w:pPr>
    </w:lvl>
    <w:lvl w:ilvl="2" w:tplc="00FAF8F0">
      <w:numFmt w:val="none"/>
      <w:lvlText w:val=""/>
      <w:lvlJc w:val="left"/>
      <w:pPr>
        <w:tabs>
          <w:tab w:val="num" w:pos="360"/>
        </w:tabs>
      </w:pPr>
    </w:lvl>
    <w:lvl w:ilvl="3" w:tplc="923453BA">
      <w:numFmt w:val="none"/>
      <w:lvlText w:val=""/>
      <w:lvlJc w:val="left"/>
      <w:pPr>
        <w:tabs>
          <w:tab w:val="num" w:pos="360"/>
        </w:tabs>
      </w:pPr>
    </w:lvl>
    <w:lvl w:ilvl="4" w:tplc="9A7ABC14">
      <w:numFmt w:val="none"/>
      <w:lvlText w:val=""/>
      <w:lvlJc w:val="left"/>
      <w:pPr>
        <w:tabs>
          <w:tab w:val="num" w:pos="360"/>
        </w:tabs>
      </w:pPr>
    </w:lvl>
    <w:lvl w:ilvl="5" w:tplc="CEDA3098">
      <w:numFmt w:val="none"/>
      <w:lvlText w:val=""/>
      <w:lvlJc w:val="left"/>
      <w:pPr>
        <w:tabs>
          <w:tab w:val="num" w:pos="360"/>
        </w:tabs>
      </w:pPr>
    </w:lvl>
    <w:lvl w:ilvl="6" w:tplc="87380392">
      <w:numFmt w:val="none"/>
      <w:lvlText w:val=""/>
      <w:lvlJc w:val="left"/>
      <w:pPr>
        <w:tabs>
          <w:tab w:val="num" w:pos="360"/>
        </w:tabs>
      </w:pPr>
    </w:lvl>
    <w:lvl w:ilvl="7" w:tplc="505A004C">
      <w:numFmt w:val="none"/>
      <w:lvlText w:val=""/>
      <w:lvlJc w:val="left"/>
      <w:pPr>
        <w:tabs>
          <w:tab w:val="num" w:pos="360"/>
        </w:tabs>
      </w:pPr>
    </w:lvl>
    <w:lvl w:ilvl="8" w:tplc="BDD40C12">
      <w:numFmt w:val="none"/>
      <w:lvlText w:val=""/>
      <w:lvlJc w:val="left"/>
      <w:pPr>
        <w:tabs>
          <w:tab w:val="num" w:pos="360"/>
        </w:tabs>
      </w:pPr>
    </w:lvl>
  </w:abstractNum>
  <w:abstractNum w:abstractNumId="6">
    <w:nsid w:val="4FA11E32"/>
    <w:multiLevelType w:val="hybridMultilevel"/>
    <w:tmpl w:val="8A568EF2"/>
    <w:lvl w:ilvl="0" w:tplc="742297A4">
      <w:start w:val="1"/>
      <w:numFmt w:val="decimal"/>
      <w:lvlText w:val="%1."/>
      <w:lvlJc w:val="left"/>
      <w:pPr>
        <w:ind w:left="1065"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2"/>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2408"/>
    <w:rsid w:val="0011722C"/>
    <w:rsid w:val="00252231"/>
    <w:rsid w:val="002D5E77"/>
    <w:rsid w:val="002E5621"/>
    <w:rsid w:val="00336ED3"/>
    <w:rsid w:val="00390058"/>
    <w:rsid w:val="003D4E93"/>
    <w:rsid w:val="00430735"/>
    <w:rsid w:val="004B40A3"/>
    <w:rsid w:val="005E61DF"/>
    <w:rsid w:val="0065183A"/>
    <w:rsid w:val="006719B0"/>
    <w:rsid w:val="00693E24"/>
    <w:rsid w:val="007062C4"/>
    <w:rsid w:val="007068C6"/>
    <w:rsid w:val="00717A4F"/>
    <w:rsid w:val="007F7FD6"/>
    <w:rsid w:val="00894B66"/>
    <w:rsid w:val="00A3348C"/>
    <w:rsid w:val="00A80298"/>
    <w:rsid w:val="00AC22CA"/>
    <w:rsid w:val="00C92821"/>
    <w:rsid w:val="00CA66E7"/>
    <w:rsid w:val="00D32BAF"/>
    <w:rsid w:val="00D65378"/>
    <w:rsid w:val="00D84BA1"/>
    <w:rsid w:val="00DB2236"/>
    <w:rsid w:val="00DC57DC"/>
    <w:rsid w:val="00E86859"/>
    <w:rsid w:val="00EE2408"/>
    <w:rsid w:val="00FC6DD9"/>
    <w:rsid w:val="00FD0845"/>
    <w:rsid w:val="00FE4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08"/>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EE2408"/>
    <w:pPr>
      <w:keepNext/>
      <w:tabs>
        <w:tab w:val="left" w:pos="0"/>
        <w:tab w:val="num" w:pos="432"/>
      </w:tabs>
      <w:ind w:left="432" w:hanging="432"/>
      <w:outlineLvl w:val="0"/>
    </w:pPr>
    <w:rPr>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E2408"/>
    <w:rPr>
      <w:rFonts w:ascii="Times New Roman" w:eastAsia="Lucida Sans Unicode" w:hAnsi="Times New Roman" w:cs="Mangal"/>
      <w:kern w:val="2"/>
      <w:sz w:val="20"/>
      <w:szCs w:val="20"/>
      <w:lang w:val="en-US" w:eastAsia="hi-IN" w:bidi="hi-IN"/>
    </w:rPr>
  </w:style>
  <w:style w:type="paragraph" w:customStyle="1" w:styleId="ConsPlusNormal">
    <w:name w:val="ConsPlusNormal"/>
    <w:rsid w:val="00EE24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D65378"/>
    <w:pPr>
      <w:spacing w:after="120"/>
    </w:pPr>
    <w:rPr>
      <w:rFonts w:ascii="Arial" w:hAnsi="Arial" w:cs="Times New Roman"/>
      <w:kern w:val="1"/>
      <w:sz w:val="20"/>
      <w:lang w:bidi="ar-SA"/>
    </w:rPr>
  </w:style>
  <w:style w:type="character" w:customStyle="1" w:styleId="a4">
    <w:name w:val="Основной текст Знак"/>
    <w:basedOn w:val="a0"/>
    <w:link w:val="a3"/>
    <w:rsid w:val="00D65378"/>
    <w:rPr>
      <w:rFonts w:ascii="Arial" w:eastAsia="Lucida Sans Unicode" w:hAnsi="Arial" w:cs="Times New Roman"/>
      <w:kern w:val="1"/>
      <w:sz w:val="20"/>
      <w:szCs w:val="24"/>
    </w:rPr>
  </w:style>
  <w:style w:type="paragraph" w:customStyle="1" w:styleId="consplusnormal0">
    <w:name w:val="consplusnormal"/>
    <w:basedOn w:val="a"/>
    <w:rsid w:val="00E86859"/>
    <w:pPr>
      <w:widowControl/>
      <w:suppressAutoHyphens w:val="0"/>
      <w:spacing w:before="100" w:beforeAutospacing="1" w:after="100" w:afterAutospacing="1"/>
    </w:pPr>
    <w:rPr>
      <w:rFonts w:eastAsia="Times New Roman" w:cs="Times New Roman"/>
      <w:kern w:val="0"/>
      <w:lang w:eastAsia="ru-RU" w:bidi="ar-SA"/>
    </w:rPr>
  </w:style>
  <w:style w:type="character" w:styleId="a5">
    <w:name w:val="Hyperlink"/>
    <w:basedOn w:val="a0"/>
    <w:unhideWhenUsed/>
    <w:rsid w:val="00E86859"/>
    <w:rPr>
      <w:color w:val="0000FF"/>
      <w:u w:val="single"/>
    </w:rPr>
  </w:style>
  <w:style w:type="character" w:styleId="a6">
    <w:name w:val="Strong"/>
    <w:basedOn w:val="a0"/>
    <w:uiPriority w:val="22"/>
    <w:qFormat/>
    <w:rsid w:val="00E86859"/>
    <w:rPr>
      <w:b/>
      <w:bCs/>
    </w:rPr>
  </w:style>
  <w:style w:type="paragraph" w:styleId="a7">
    <w:name w:val="footer"/>
    <w:basedOn w:val="a"/>
    <w:link w:val="a8"/>
    <w:rsid w:val="00E86859"/>
    <w:pPr>
      <w:widowControl/>
      <w:tabs>
        <w:tab w:val="center" w:pos="4677"/>
        <w:tab w:val="right" w:pos="9355"/>
      </w:tabs>
      <w:suppressAutoHyphens w:val="0"/>
      <w:spacing w:line="480" w:lineRule="atLeast"/>
      <w:ind w:firstLine="851"/>
      <w:jc w:val="both"/>
    </w:pPr>
    <w:rPr>
      <w:rFonts w:eastAsia="Times New Roman" w:cs="Times New Roman"/>
      <w:kern w:val="0"/>
      <w:sz w:val="28"/>
      <w:szCs w:val="20"/>
      <w:lang w:eastAsia="ru-RU" w:bidi="ar-SA"/>
    </w:rPr>
  </w:style>
  <w:style w:type="character" w:customStyle="1" w:styleId="a8">
    <w:name w:val="Нижний колонтитул Знак"/>
    <w:basedOn w:val="a0"/>
    <w:link w:val="a7"/>
    <w:uiPriority w:val="99"/>
    <w:rsid w:val="00E86859"/>
    <w:rPr>
      <w:rFonts w:ascii="Times New Roman" w:eastAsia="Times New Roman" w:hAnsi="Times New Roman" w:cs="Times New Roman"/>
      <w:sz w:val="28"/>
      <w:szCs w:val="20"/>
      <w:lang w:eastAsia="ru-RU"/>
    </w:rPr>
  </w:style>
  <w:style w:type="character" w:styleId="a9">
    <w:name w:val="page number"/>
    <w:basedOn w:val="a0"/>
    <w:uiPriority w:val="99"/>
    <w:rsid w:val="00E86859"/>
    <w:rPr>
      <w:rFonts w:cs="Times New Roman"/>
    </w:rPr>
  </w:style>
  <w:style w:type="paragraph" w:customStyle="1" w:styleId="ConsPlusTitle">
    <w:name w:val="ConsPlusTitle"/>
    <w:uiPriority w:val="99"/>
    <w:rsid w:val="00A8029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List Paragraph"/>
    <w:basedOn w:val="a"/>
    <w:uiPriority w:val="34"/>
    <w:qFormat/>
    <w:rsid w:val="00A80298"/>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ConsPlusNonformat">
    <w:name w:val="ConsPlusNonformat"/>
    <w:rsid w:val="00A8029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TFNum21">
    <w:name w:val="RTF_Num 2 1"/>
    <w:rsid w:val="00DC57DC"/>
    <w:rPr>
      <w:rFonts w:cs="Times New Roman"/>
    </w:rPr>
  </w:style>
  <w:style w:type="character" w:customStyle="1" w:styleId="RTFNum22">
    <w:name w:val="RTF_Num 2 2"/>
    <w:rsid w:val="00DC57DC"/>
    <w:rPr>
      <w:rFonts w:cs="Times New Roman"/>
    </w:rPr>
  </w:style>
  <w:style w:type="character" w:customStyle="1" w:styleId="RTFNum23">
    <w:name w:val="RTF_Num 2 3"/>
    <w:rsid w:val="00DC57DC"/>
    <w:rPr>
      <w:rFonts w:cs="Times New Roman"/>
    </w:rPr>
  </w:style>
  <w:style w:type="character" w:customStyle="1" w:styleId="RTFNum24">
    <w:name w:val="RTF_Num 2 4"/>
    <w:rsid w:val="00DC57DC"/>
    <w:rPr>
      <w:rFonts w:cs="Times New Roman"/>
    </w:rPr>
  </w:style>
  <w:style w:type="character" w:customStyle="1" w:styleId="RTFNum25">
    <w:name w:val="RTF_Num 2 5"/>
    <w:rsid w:val="00DC57DC"/>
    <w:rPr>
      <w:rFonts w:cs="Times New Roman"/>
    </w:rPr>
  </w:style>
  <w:style w:type="character" w:customStyle="1" w:styleId="RTFNum26">
    <w:name w:val="RTF_Num 2 6"/>
    <w:rsid w:val="00DC57DC"/>
    <w:rPr>
      <w:rFonts w:cs="Times New Roman"/>
    </w:rPr>
  </w:style>
  <w:style w:type="character" w:customStyle="1" w:styleId="RTFNum27">
    <w:name w:val="RTF_Num 2 7"/>
    <w:rsid w:val="00DC57DC"/>
    <w:rPr>
      <w:rFonts w:cs="Times New Roman"/>
    </w:rPr>
  </w:style>
  <w:style w:type="character" w:customStyle="1" w:styleId="RTFNum28">
    <w:name w:val="RTF_Num 2 8"/>
    <w:rsid w:val="00DC57DC"/>
    <w:rPr>
      <w:rFonts w:cs="Times New Roman"/>
    </w:rPr>
  </w:style>
  <w:style w:type="character" w:customStyle="1" w:styleId="RTFNum29">
    <w:name w:val="RTF_Num 2 9"/>
    <w:rsid w:val="00DC57DC"/>
    <w:rPr>
      <w:rFonts w:cs="Times New Roman"/>
    </w:rPr>
  </w:style>
  <w:style w:type="character" w:customStyle="1" w:styleId="RTFNum31">
    <w:name w:val="RTF_Num 3 1"/>
    <w:rsid w:val="00DC57DC"/>
    <w:rPr>
      <w:rFonts w:cs="Times New Roman"/>
    </w:rPr>
  </w:style>
  <w:style w:type="character" w:customStyle="1" w:styleId="RTFNum32">
    <w:name w:val="RTF_Num 3 2"/>
    <w:rsid w:val="00DC57DC"/>
    <w:rPr>
      <w:rFonts w:cs="Times New Roman"/>
    </w:rPr>
  </w:style>
  <w:style w:type="character" w:customStyle="1" w:styleId="RTFNum33">
    <w:name w:val="RTF_Num 3 3"/>
    <w:rsid w:val="00DC57DC"/>
    <w:rPr>
      <w:rFonts w:cs="Times New Roman"/>
    </w:rPr>
  </w:style>
  <w:style w:type="character" w:customStyle="1" w:styleId="RTFNum34">
    <w:name w:val="RTF_Num 3 4"/>
    <w:rsid w:val="00DC57DC"/>
    <w:rPr>
      <w:rFonts w:cs="Times New Roman"/>
    </w:rPr>
  </w:style>
  <w:style w:type="character" w:customStyle="1" w:styleId="RTFNum35">
    <w:name w:val="RTF_Num 3 5"/>
    <w:rsid w:val="00DC57DC"/>
    <w:rPr>
      <w:rFonts w:cs="Times New Roman"/>
    </w:rPr>
  </w:style>
  <w:style w:type="character" w:customStyle="1" w:styleId="RTFNum36">
    <w:name w:val="RTF_Num 3 6"/>
    <w:rsid w:val="00DC57DC"/>
    <w:rPr>
      <w:rFonts w:cs="Times New Roman"/>
    </w:rPr>
  </w:style>
  <w:style w:type="character" w:customStyle="1" w:styleId="RTFNum37">
    <w:name w:val="RTF_Num 3 7"/>
    <w:rsid w:val="00DC57DC"/>
    <w:rPr>
      <w:rFonts w:cs="Times New Roman"/>
    </w:rPr>
  </w:style>
  <w:style w:type="character" w:customStyle="1" w:styleId="RTFNum38">
    <w:name w:val="RTF_Num 3 8"/>
    <w:rsid w:val="00DC57DC"/>
    <w:rPr>
      <w:rFonts w:cs="Times New Roman"/>
    </w:rPr>
  </w:style>
  <w:style w:type="character" w:customStyle="1" w:styleId="RTFNum39">
    <w:name w:val="RTF_Num 3 9"/>
    <w:rsid w:val="00DC57DC"/>
    <w:rPr>
      <w:rFonts w:cs="Times New Roman"/>
    </w:rPr>
  </w:style>
  <w:style w:type="character" w:customStyle="1" w:styleId="RTFNum41">
    <w:name w:val="RTF_Num 4 1"/>
    <w:rsid w:val="00DC57DC"/>
    <w:rPr>
      <w:rFonts w:cs="Times New Roman"/>
    </w:rPr>
  </w:style>
  <w:style w:type="character" w:customStyle="1" w:styleId="RTFNum42">
    <w:name w:val="RTF_Num 4 2"/>
    <w:rsid w:val="00DC57DC"/>
    <w:rPr>
      <w:rFonts w:cs="Times New Roman"/>
    </w:rPr>
  </w:style>
  <w:style w:type="character" w:customStyle="1" w:styleId="RTFNum43">
    <w:name w:val="RTF_Num 4 3"/>
    <w:rsid w:val="00DC57DC"/>
    <w:rPr>
      <w:rFonts w:cs="Times New Roman"/>
    </w:rPr>
  </w:style>
  <w:style w:type="character" w:customStyle="1" w:styleId="RTFNum44">
    <w:name w:val="RTF_Num 4 4"/>
    <w:rsid w:val="00DC57DC"/>
    <w:rPr>
      <w:rFonts w:cs="Times New Roman"/>
    </w:rPr>
  </w:style>
  <w:style w:type="character" w:customStyle="1" w:styleId="RTFNum45">
    <w:name w:val="RTF_Num 4 5"/>
    <w:rsid w:val="00DC57DC"/>
    <w:rPr>
      <w:rFonts w:cs="Times New Roman"/>
    </w:rPr>
  </w:style>
  <w:style w:type="character" w:customStyle="1" w:styleId="RTFNum46">
    <w:name w:val="RTF_Num 4 6"/>
    <w:rsid w:val="00DC57DC"/>
    <w:rPr>
      <w:rFonts w:cs="Times New Roman"/>
    </w:rPr>
  </w:style>
  <w:style w:type="character" w:customStyle="1" w:styleId="RTFNum47">
    <w:name w:val="RTF_Num 4 7"/>
    <w:rsid w:val="00DC57DC"/>
    <w:rPr>
      <w:rFonts w:cs="Times New Roman"/>
    </w:rPr>
  </w:style>
  <w:style w:type="character" w:customStyle="1" w:styleId="RTFNum48">
    <w:name w:val="RTF_Num 4 8"/>
    <w:rsid w:val="00DC57DC"/>
    <w:rPr>
      <w:rFonts w:cs="Times New Roman"/>
    </w:rPr>
  </w:style>
  <w:style w:type="character" w:customStyle="1" w:styleId="RTFNum49">
    <w:name w:val="RTF_Num 4 9"/>
    <w:rsid w:val="00DC57DC"/>
    <w:rPr>
      <w:rFonts w:cs="Times New Roman"/>
    </w:rPr>
  </w:style>
  <w:style w:type="character" w:customStyle="1" w:styleId="RTFNum51">
    <w:name w:val="RTF_Num 5 1"/>
    <w:rsid w:val="00DC57DC"/>
    <w:rPr>
      <w:rFonts w:cs="Times New Roman"/>
    </w:rPr>
  </w:style>
  <w:style w:type="character" w:customStyle="1" w:styleId="RTFNum52">
    <w:name w:val="RTF_Num 5 2"/>
    <w:rsid w:val="00DC57DC"/>
    <w:rPr>
      <w:rFonts w:cs="Times New Roman"/>
    </w:rPr>
  </w:style>
  <w:style w:type="character" w:customStyle="1" w:styleId="RTFNum53">
    <w:name w:val="RTF_Num 5 3"/>
    <w:rsid w:val="00DC57DC"/>
    <w:rPr>
      <w:rFonts w:cs="Times New Roman"/>
    </w:rPr>
  </w:style>
  <w:style w:type="character" w:customStyle="1" w:styleId="RTFNum54">
    <w:name w:val="RTF_Num 5 4"/>
    <w:rsid w:val="00DC57DC"/>
    <w:rPr>
      <w:rFonts w:cs="Times New Roman"/>
    </w:rPr>
  </w:style>
  <w:style w:type="character" w:customStyle="1" w:styleId="RTFNum55">
    <w:name w:val="RTF_Num 5 5"/>
    <w:rsid w:val="00DC57DC"/>
    <w:rPr>
      <w:rFonts w:cs="Times New Roman"/>
    </w:rPr>
  </w:style>
  <w:style w:type="character" w:customStyle="1" w:styleId="RTFNum56">
    <w:name w:val="RTF_Num 5 6"/>
    <w:rsid w:val="00DC57DC"/>
    <w:rPr>
      <w:rFonts w:cs="Times New Roman"/>
    </w:rPr>
  </w:style>
  <w:style w:type="character" w:customStyle="1" w:styleId="RTFNum57">
    <w:name w:val="RTF_Num 5 7"/>
    <w:rsid w:val="00DC57DC"/>
    <w:rPr>
      <w:rFonts w:cs="Times New Roman"/>
    </w:rPr>
  </w:style>
  <w:style w:type="character" w:customStyle="1" w:styleId="RTFNum58">
    <w:name w:val="RTF_Num 5 8"/>
    <w:rsid w:val="00DC57DC"/>
    <w:rPr>
      <w:rFonts w:cs="Times New Roman"/>
    </w:rPr>
  </w:style>
  <w:style w:type="character" w:customStyle="1" w:styleId="RTFNum59">
    <w:name w:val="RTF_Num 5 9"/>
    <w:rsid w:val="00DC57DC"/>
    <w:rPr>
      <w:rFonts w:cs="Times New Roman"/>
    </w:rPr>
  </w:style>
  <w:style w:type="character" w:customStyle="1" w:styleId="RTFNum61">
    <w:name w:val="RTF_Num 6 1"/>
    <w:rsid w:val="00DC57DC"/>
    <w:rPr>
      <w:rFonts w:cs="Times New Roman"/>
    </w:rPr>
  </w:style>
  <w:style w:type="character" w:customStyle="1" w:styleId="RTFNum62">
    <w:name w:val="RTF_Num 6 2"/>
    <w:rsid w:val="00DC57DC"/>
    <w:rPr>
      <w:rFonts w:cs="Times New Roman"/>
    </w:rPr>
  </w:style>
  <w:style w:type="character" w:customStyle="1" w:styleId="RTFNum63">
    <w:name w:val="RTF_Num 6 3"/>
    <w:rsid w:val="00DC57DC"/>
    <w:rPr>
      <w:rFonts w:cs="Times New Roman"/>
    </w:rPr>
  </w:style>
  <w:style w:type="character" w:customStyle="1" w:styleId="RTFNum64">
    <w:name w:val="RTF_Num 6 4"/>
    <w:rsid w:val="00DC57DC"/>
    <w:rPr>
      <w:rFonts w:cs="Times New Roman"/>
    </w:rPr>
  </w:style>
  <w:style w:type="character" w:customStyle="1" w:styleId="RTFNum65">
    <w:name w:val="RTF_Num 6 5"/>
    <w:rsid w:val="00DC57DC"/>
    <w:rPr>
      <w:rFonts w:cs="Times New Roman"/>
    </w:rPr>
  </w:style>
  <w:style w:type="character" w:customStyle="1" w:styleId="RTFNum66">
    <w:name w:val="RTF_Num 6 6"/>
    <w:rsid w:val="00DC57DC"/>
    <w:rPr>
      <w:rFonts w:cs="Times New Roman"/>
    </w:rPr>
  </w:style>
  <w:style w:type="character" w:customStyle="1" w:styleId="RTFNum67">
    <w:name w:val="RTF_Num 6 7"/>
    <w:rsid w:val="00DC57DC"/>
    <w:rPr>
      <w:rFonts w:cs="Times New Roman"/>
    </w:rPr>
  </w:style>
  <w:style w:type="character" w:customStyle="1" w:styleId="RTFNum68">
    <w:name w:val="RTF_Num 6 8"/>
    <w:rsid w:val="00DC57DC"/>
    <w:rPr>
      <w:rFonts w:cs="Times New Roman"/>
    </w:rPr>
  </w:style>
  <w:style w:type="character" w:customStyle="1" w:styleId="RTFNum69">
    <w:name w:val="RTF_Num 6 9"/>
    <w:rsid w:val="00DC57DC"/>
    <w:rPr>
      <w:rFonts w:cs="Times New Roman"/>
    </w:rPr>
  </w:style>
  <w:style w:type="character" w:customStyle="1" w:styleId="11">
    <w:name w:val="Основной шрифт абзаца1"/>
    <w:rsid w:val="00DC57DC"/>
  </w:style>
  <w:style w:type="character" w:customStyle="1" w:styleId="3">
    <w:name w:val="Заголовок 3 Знак"/>
    <w:basedOn w:val="11"/>
    <w:rsid w:val="00DC57DC"/>
    <w:rPr>
      <w:rFonts w:ascii="Arial" w:eastAsia="Arial" w:hAnsi="Arial" w:cs="Arial"/>
      <w:b/>
      <w:bCs/>
      <w:sz w:val="26"/>
      <w:szCs w:val="26"/>
    </w:rPr>
  </w:style>
  <w:style w:type="character" w:customStyle="1" w:styleId="5">
    <w:name w:val="Заголовок 5 Знак"/>
    <w:basedOn w:val="11"/>
    <w:rsid w:val="00DC57DC"/>
    <w:rPr>
      <w:rFonts w:ascii="Calibri" w:eastAsia="Calibri" w:hAnsi="Calibri" w:cs="Calibri"/>
      <w:b/>
      <w:bCs/>
      <w:i/>
      <w:iCs/>
      <w:sz w:val="26"/>
      <w:szCs w:val="26"/>
    </w:rPr>
  </w:style>
  <w:style w:type="character" w:customStyle="1" w:styleId="ab">
    <w:name w:val="Îñíîâíîé òåêñò Çíàê"/>
    <w:basedOn w:val="11"/>
    <w:rsid w:val="00DC57DC"/>
    <w:rPr>
      <w:rFonts w:cs="Times New Roman"/>
      <w:sz w:val="28"/>
      <w:szCs w:val="28"/>
    </w:rPr>
  </w:style>
  <w:style w:type="character" w:customStyle="1" w:styleId="ac">
    <w:name w:val="Текст выноски Знак"/>
    <w:basedOn w:val="11"/>
    <w:rsid w:val="00DC57DC"/>
    <w:rPr>
      <w:rFonts w:ascii="Tahoma" w:eastAsia="Tahoma" w:hAnsi="Tahoma" w:cs="Tahoma"/>
      <w:sz w:val="16"/>
      <w:szCs w:val="16"/>
    </w:rPr>
  </w:style>
  <w:style w:type="character" w:customStyle="1" w:styleId="ad">
    <w:name w:val="Âåðõíèé êîëîíòèòóë Çíàê"/>
    <w:basedOn w:val="11"/>
    <w:rsid w:val="00DC57DC"/>
    <w:rPr>
      <w:rFonts w:cs="Times New Roman"/>
      <w:sz w:val="24"/>
      <w:szCs w:val="24"/>
    </w:rPr>
  </w:style>
  <w:style w:type="character" w:customStyle="1" w:styleId="ae">
    <w:name w:val="Íèæíèé êîëîíòèòóë Çíàê"/>
    <w:basedOn w:val="11"/>
    <w:rsid w:val="00DC57DC"/>
    <w:rPr>
      <w:rFonts w:cs="Times New Roman"/>
      <w:sz w:val="24"/>
      <w:szCs w:val="24"/>
    </w:rPr>
  </w:style>
  <w:style w:type="character" w:customStyle="1" w:styleId="af">
    <w:name w:val="Символ нумерации"/>
    <w:rsid w:val="00DC57DC"/>
  </w:style>
  <w:style w:type="paragraph" w:customStyle="1" w:styleId="af0">
    <w:name w:val="Заголовок"/>
    <w:basedOn w:val="a"/>
    <w:next w:val="a3"/>
    <w:rsid w:val="00DC57DC"/>
    <w:pPr>
      <w:keepNext/>
      <w:spacing w:before="240" w:after="120"/>
    </w:pPr>
    <w:rPr>
      <w:rFonts w:ascii="Arial" w:eastAsia="Microsoft YaHei" w:hAnsi="Arial"/>
      <w:kern w:val="1"/>
      <w:sz w:val="28"/>
      <w:szCs w:val="28"/>
      <w:lang w:eastAsia="ar-SA" w:bidi="ar-SA"/>
    </w:rPr>
  </w:style>
  <w:style w:type="paragraph" w:styleId="af1">
    <w:name w:val="List"/>
    <w:basedOn w:val="a3"/>
    <w:rsid w:val="00DC57DC"/>
    <w:pPr>
      <w:spacing w:after="0"/>
      <w:jc w:val="both"/>
    </w:pPr>
    <w:rPr>
      <w:rFonts w:ascii="Times New Roman" w:eastAsia="Times New Roman" w:hAnsi="Times New Roman" w:cs="Mangal"/>
      <w:sz w:val="28"/>
      <w:szCs w:val="28"/>
      <w:lang w:eastAsia="ar-SA"/>
    </w:rPr>
  </w:style>
  <w:style w:type="paragraph" w:customStyle="1" w:styleId="12">
    <w:name w:val="Название1"/>
    <w:basedOn w:val="a"/>
    <w:rsid w:val="00DC57DC"/>
    <w:pPr>
      <w:suppressLineNumbers/>
      <w:spacing w:before="120" w:after="120"/>
    </w:pPr>
    <w:rPr>
      <w:rFonts w:eastAsia="Times New Roman"/>
      <w:i/>
      <w:iCs/>
      <w:kern w:val="1"/>
      <w:lang w:eastAsia="ar-SA" w:bidi="ar-SA"/>
    </w:rPr>
  </w:style>
  <w:style w:type="paragraph" w:customStyle="1" w:styleId="13">
    <w:name w:val="Указатель1"/>
    <w:basedOn w:val="a"/>
    <w:rsid w:val="00DC57DC"/>
    <w:pPr>
      <w:suppressLineNumbers/>
    </w:pPr>
    <w:rPr>
      <w:rFonts w:eastAsia="Times New Roman"/>
      <w:kern w:val="1"/>
      <w:lang w:eastAsia="ar-SA" w:bidi="ar-SA"/>
    </w:rPr>
  </w:style>
  <w:style w:type="paragraph" w:customStyle="1" w:styleId="31">
    <w:name w:val="Заголовок 31"/>
    <w:basedOn w:val="a"/>
    <w:next w:val="a"/>
    <w:rsid w:val="00DC57DC"/>
    <w:pPr>
      <w:keepNext/>
      <w:tabs>
        <w:tab w:val="num" w:pos="720"/>
      </w:tabs>
      <w:spacing w:before="240" w:after="60"/>
      <w:ind w:left="720" w:hanging="720"/>
      <w:outlineLvl w:val="2"/>
    </w:pPr>
    <w:rPr>
      <w:rFonts w:ascii="Arial" w:eastAsia="Arial" w:hAnsi="Arial" w:cs="Arial"/>
      <w:b/>
      <w:bCs/>
      <w:kern w:val="1"/>
      <w:sz w:val="26"/>
      <w:szCs w:val="26"/>
      <w:lang w:eastAsia="ar-SA" w:bidi="ar-SA"/>
    </w:rPr>
  </w:style>
  <w:style w:type="paragraph" w:customStyle="1" w:styleId="51">
    <w:name w:val="Заголовок 51"/>
    <w:basedOn w:val="a"/>
    <w:next w:val="a"/>
    <w:rsid w:val="00DC57DC"/>
    <w:pPr>
      <w:tabs>
        <w:tab w:val="num" w:pos="1008"/>
      </w:tabs>
      <w:spacing w:before="240" w:after="60"/>
      <w:ind w:left="1008" w:hanging="1008"/>
      <w:outlineLvl w:val="4"/>
    </w:pPr>
    <w:rPr>
      <w:rFonts w:ascii="Calibri" w:eastAsia="Calibri" w:hAnsi="Calibri" w:cs="Calibri"/>
      <w:b/>
      <w:bCs/>
      <w:i/>
      <w:iCs/>
      <w:kern w:val="1"/>
      <w:sz w:val="26"/>
      <w:szCs w:val="26"/>
      <w:lang w:eastAsia="ar-SA" w:bidi="ar-SA"/>
    </w:rPr>
  </w:style>
  <w:style w:type="paragraph" w:customStyle="1" w:styleId="14">
    <w:name w:val="Текст выноски1"/>
    <w:basedOn w:val="a"/>
    <w:rsid w:val="00DC57DC"/>
    <w:rPr>
      <w:rFonts w:ascii="Tahoma" w:eastAsia="Tahoma" w:hAnsi="Tahoma" w:cs="Tahoma"/>
      <w:kern w:val="1"/>
      <w:sz w:val="16"/>
      <w:szCs w:val="16"/>
      <w:lang w:eastAsia="ar-SA" w:bidi="ar-SA"/>
    </w:rPr>
  </w:style>
  <w:style w:type="paragraph" w:customStyle="1" w:styleId="15">
    <w:name w:val="Верхний колонтитул1"/>
    <w:basedOn w:val="a"/>
    <w:rsid w:val="00DC57DC"/>
    <w:pPr>
      <w:tabs>
        <w:tab w:val="center" w:pos="4677"/>
        <w:tab w:val="right" w:pos="9355"/>
      </w:tabs>
    </w:pPr>
    <w:rPr>
      <w:rFonts w:eastAsia="Times New Roman" w:cs="Times New Roman"/>
      <w:kern w:val="1"/>
      <w:lang w:eastAsia="ar-SA" w:bidi="ar-SA"/>
    </w:rPr>
  </w:style>
  <w:style w:type="paragraph" w:customStyle="1" w:styleId="16">
    <w:name w:val="Нижний колонтитул1"/>
    <w:basedOn w:val="a"/>
    <w:rsid w:val="00DC57DC"/>
    <w:pPr>
      <w:tabs>
        <w:tab w:val="center" w:pos="4677"/>
        <w:tab w:val="right" w:pos="9355"/>
      </w:tabs>
    </w:pPr>
    <w:rPr>
      <w:rFonts w:eastAsia="Times New Roman" w:cs="Times New Roman"/>
      <w:kern w:val="1"/>
      <w:lang w:eastAsia="ar-SA" w:bidi="ar-SA"/>
    </w:rPr>
  </w:style>
  <w:style w:type="paragraph" w:customStyle="1" w:styleId="af2">
    <w:name w:val="Организация"/>
    <w:basedOn w:val="a"/>
    <w:rsid w:val="00DC57DC"/>
    <w:pPr>
      <w:spacing w:line="276" w:lineRule="auto"/>
      <w:jc w:val="both"/>
    </w:pPr>
    <w:rPr>
      <w:rFonts w:ascii="Arial" w:eastAsia="Arial" w:hAnsi="Arial" w:cs="Arial"/>
      <w:kern w:val="1"/>
      <w:sz w:val="32"/>
      <w:szCs w:val="32"/>
      <w:lang w:eastAsia="ar-SA" w:bidi="ar-SA"/>
    </w:rPr>
  </w:style>
  <w:style w:type="paragraph" w:styleId="af3">
    <w:name w:val="header"/>
    <w:basedOn w:val="a"/>
    <w:link w:val="af4"/>
    <w:rsid w:val="00DC57DC"/>
    <w:pPr>
      <w:suppressLineNumbers/>
      <w:tabs>
        <w:tab w:val="center" w:pos="5032"/>
        <w:tab w:val="right" w:pos="10065"/>
      </w:tabs>
    </w:pPr>
    <w:rPr>
      <w:rFonts w:eastAsia="Times New Roman" w:cs="Times New Roman"/>
      <w:kern w:val="1"/>
      <w:lang w:eastAsia="ar-SA" w:bidi="ar-SA"/>
    </w:rPr>
  </w:style>
  <w:style w:type="character" w:customStyle="1" w:styleId="af4">
    <w:name w:val="Верхний колонтитул Знак"/>
    <w:basedOn w:val="a0"/>
    <w:link w:val="af3"/>
    <w:rsid w:val="00DC57DC"/>
    <w:rPr>
      <w:rFonts w:ascii="Times New Roman" w:eastAsia="Times New Roman" w:hAnsi="Times New Roman" w:cs="Times New Roman"/>
      <w:kern w:val="1"/>
      <w:sz w:val="24"/>
      <w:szCs w:val="24"/>
      <w:lang w:eastAsia="ar-SA"/>
    </w:rPr>
  </w:style>
  <w:style w:type="paragraph" w:customStyle="1" w:styleId="af5">
    <w:name w:val="Содержимое таблицы"/>
    <w:basedOn w:val="a"/>
    <w:rsid w:val="00DC57DC"/>
    <w:pPr>
      <w:suppressLineNumbers/>
    </w:pPr>
    <w:rPr>
      <w:rFonts w:eastAsia="Times New Roman" w:cs="Times New Roman"/>
      <w:kern w:val="1"/>
      <w:lang w:eastAsia="ar-SA" w:bidi="ar-SA"/>
    </w:rPr>
  </w:style>
  <w:style w:type="paragraph" w:customStyle="1" w:styleId="af6">
    <w:name w:val="Заголовок таблицы"/>
    <w:basedOn w:val="af5"/>
    <w:rsid w:val="00DC57DC"/>
    <w:pPr>
      <w:jc w:val="center"/>
    </w:pPr>
    <w:rPr>
      <w:b/>
      <w:bCs/>
    </w:rPr>
  </w:style>
  <w:style w:type="paragraph" w:styleId="af7">
    <w:name w:val="Balloon Text"/>
    <w:basedOn w:val="a"/>
    <w:link w:val="17"/>
    <w:uiPriority w:val="99"/>
    <w:semiHidden/>
    <w:unhideWhenUsed/>
    <w:rsid w:val="00DC57DC"/>
    <w:rPr>
      <w:rFonts w:ascii="Tahoma" w:hAnsi="Tahoma"/>
      <w:sz w:val="16"/>
      <w:szCs w:val="14"/>
    </w:rPr>
  </w:style>
  <w:style w:type="character" w:customStyle="1" w:styleId="17">
    <w:name w:val="Текст выноски Знак1"/>
    <w:basedOn w:val="a0"/>
    <w:link w:val="af7"/>
    <w:uiPriority w:val="99"/>
    <w:semiHidden/>
    <w:rsid w:val="00DC57DC"/>
    <w:rPr>
      <w:rFonts w:ascii="Tahoma" w:eastAsia="Lucida Sans Unicode"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4391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wmf"/><Relationship Id="rId299" Type="http://schemas.openxmlformats.org/officeDocument/2006/relationships/image" Target="media/image239.wmf"/><Relationship Id="rId21" Type="http://schemas.openxmlformats.org/officeDocument/2006/relationships/hyperlink" Target="consultantplus://offline/ref=29AE6E1D2211A882BA4A89A405F9600ED5B4200A3427A45B56EFE9E5CF263A8C0E0B4DF3X5mCM" TargetMode="External"/><Relationship Id="rId63" Type="http://schemas.openxmlformats.org/officeDocument/2006/relationships/image" Target="media/image10.wmf"/><Relationship Id="rId159" Type="http://schemas.openxmlformats.org/officeDocument/2006/relationships/image" Target="media/image102.wmf"/><Relationship Id="rId324" Type="http://schemas.openxmlformats.org/officeDocument/2006/relationships/hyperlink" Target="consultantplus://offline/ref=D22F94FBB32D1511E3323C372A1FA1C8F27A89F48D171DD88089E7A32C2724EC356A2F85AE9E67hC42O" TargetMode="External"/><Relationship Id="rId366" Type="http://schemas.openxmlformats.org/officeDocument/2006/relationships/image" Target="media/image305.wmf"/><Relationship Id="rId170" Type="http://schemas.openxmlformats.org/officeDocument/2006/relationships/image" Target="media/image113.wmf"/><Relationship Id="rId226" Type="http://schemas.openxmlformats.org/officeDocument/2006/relationships/image" Target="media/image167.wmf"/><Relationship Id="rId433" Type="http://schemas.openxmlformats.org/officeDocument/2006/relationships/image" Target="media/image371.wmf"/><Relationship Id="rId268" Type="http://schemas.openxmlformats.org/officeDocument/2006/relationships/image" Target="media/image208.wmf"/><Relationship Id="rId475" Type="http://schemas.openxmlformats.org/officeDocument/2006/relationships/image" Target="media/image410.wmf"/><Relationship Id="rId32" Type="http://schemas.openxmlformats.org/officeDocument/2006/relationships/hyperlink" Target="consultantplus://offline/ref=FCF24AB9F0AAF98428CF0D40725854A3413A447DC166B9FFC16AB45814004C2C5652F99BB877B85C6FA5ADpBt3I" TargetMode="External"/><Relationship Id="rId74" Type="http://schemas.openxmlformats.org/officeDocument/2006/relationships/image" Target="media/image21.wmf"/><Relationship Id="rId128" Type="http://schemas.openxmlformats.org/officeDocument/2006/relationships/image" Target="media/image71.wmf"/><Relationship Id="rId335" Type="http://schemas.openxmlformats.org/officeDocument/2006/relationships/image" Target="media/image274.wmf"/><Relationship Id="rId377" Type="http://schemas.openxmlformats.org/officeDocument/2006/relationships/image" Target="media/image316.wmf"/><Relationship Id="rId500" Type="http://schemas.openxmlformats.org/officeDocument/2006/relationships/image" Target="media/image427.wmf"/><Relationship Id="rId5" Type="http://schemas.openxmlformats.org/officeDocument/2006/relationships/webSettings" Target="webSettings.xml"/><Relationship Id="rId181" Type="http://schemas.openxmlformats.org/officeDocument/2006/relationships/image" Target="media/image122.wmf"/><Relationship Id="rId237" Type="http://schemas.openxmlformats.org/officeDocument/2006/relationships/image" Target="media/image178.wmf"/><Relationship Id="rId402" Type="http://schemas.openxmlformats.org/officeDocument/2006/relationships/image" Target="media/image341.wmf"/><Relationship Id="rId279" Type="http://schemas.openxmlformats.org/officeDocument/2006/relationships/image" Target="media/image219.wmf"/><Relationship Id="rId444" Type="http://schemas.openxmlformats.org/officeDocument/2006/relationships/image" Target="media/image381.wmf"/><Relationship Id="rId486" Type="http://schemas.openxmlformats.org/officeDocument/2006/relationships/image" Target="media/image418.wmf"/><Relationship Id="rId43" Type="http://schemas.openxmlformats.org/officeDocument/2006/relationships/hyperlink" Target="consultantplus://offline/ref=F92EC645574098317DAEC180F25B7E489D301A30B900A8B8577D407EE212C0F4B437ABA5688795DEt5tAL" TargetMode="External"/><Relationship Id="rId139" Type="http://schemas.openxmlformats.org/officeDocument/2006/relationships/image" Target="media/image82.wmf"/><Relationship Id="rId290" Type="http://schemas.openxmlformats.org/officeDocument/2006/relationships/image" Target="media/image230.wmf"/><Relationship Id="rId304" Type="http://schemas.openxmlformats.org/officeDocument/2006/relationships/image" Target="media/image244.wmf"/><Relationship Id="rId346" Type="http://schemas.openxmlformats.org/officeDocument/2006/relationships/image" Target="media/image285.wmf"/><Relationship Id="rId388" Type="http://schemas.openxmlformats.org/officeDocument/2006/relationships/image" Target="media/image327.wmf"/><Relationship Id="rId85" Type="http://schemas.openxmlformats.org/officeDocument/2006/relationships/image" Target="media/image30.wmf"/><Relationship Id="rId150" Type="http://schemas.openxmlformats.org/officeDocument/2006/relationships/image" Target="media/image93.wmf"/><Relationship Id="rId192" Type="http://schemas.openxmlformats.org/officeDocument/2006/relationships/image" Target="media/image133.wmf"/><Relationship Id="rId206" Type="http://schemas.openxmlformats.org/officeDocument/2006/relationships/image" Target="media/image147.wmf"/><Relationship Id="rId413" Type="http://schemas.openxmlformats.org/officeDocument/2006/relationships/image" Target="media/image352.wmf"/><Relationship Id="rId248" Type="http://schemas.openxmlformats.org/officeDocument/2006/relationships/image" Target="media/image188.wmf"/><Relationship Id="rId455" Type="http://schemas.openxmlformats.org/officeDocument/2006/relationships/image" Target="media/image390.wmf"/><Relationship Id="rId497" Type="http://schemas.openxmlformats.org/officeDocument/2006/relationships/image" Target="media/image424.wmf"/><Relationship Id="rId12" Type="http://schemas.openxmlformats.org/officeDocument/2006/relationships/hyperlink" Target="consultantplus://offline/ref=7FE75B46209A77FC926EDE69E0A8FD179DF76A086C277BA5F0170C6F0EA1DC281A092CA52B3CCAF6w9UDM" TargetMode="External"/><Relationship Id="rId108" Type="http://schemas.openxmlformats.org/officeDocument/2006/relationships/image" Target="media/image53.wmf"/><Relationship Id="rId315" Type="http://schemas.openxmlformats.org/officeDocument/2006/relationships/image" Target="media/image255.wmf"/><Relationship Id="rId357" Type="http://schemas.openxmlformats.org/officeDocument/2006/relationships/image" Target="media/image296.wmf"/><Relationship Id="rId54" Type="http://schemas.openxmlformats.org/officeDocument/2006/relationships/hyperlink" Target="consultantplus://offline/ref=F92EC645574098317DAEC180F25B7E489D301A30B900A8B8577D407EE212C0F4B437ABA5688793DDt5tDL" TargetMode="External"/><Relationship Id="rId96" Type="http://schemas.openxmlformats.org/officeDocument/2006/relationships/image" Target="media/image41.wmf"/><Relationship Id="rId161" Type="http://schemas.openxmlformats.org/officeDocument/2006/relationships/image" Target="media/image104.wmf"/><Relationship Id="rId217" Type="http://schemas.openxmlformats.org/officeDocument/2006/relationships/image" Target="media/image158.wmf"/><Relationship Id="rId399" Type="http://schemas.openxmlformats.org/officeDocument/2006/relationships/image" Target="media/image338.wmf"/><Relationship Id="rId259" Type="http://schemas.openxmlformats.org/officeDocument/2006/relationships/image" Target="media/image199.wmf"/><Relationship Id="rId424" Type="http://schemas.openxmlformats.org/officeDocument/2006/relationships/image" Target="media/image363.wmf"/><Relationship Id="rId466" Type="http://schemas.openxmlformats.org/officeDocument/2006/relationships/image" Target="media/image401.wmf"/><Relationship Id="rId23" Type="http://schemas.openxmlformats.org/officeDocument/2006/relationships/hyperlink" Target="consultantplus://offline/ref=C476C9D027D8AFDA19FCAAF573E5899FBB82C265D310FA8F4F4ED19C752DCF697FA61FB055AACD8B6FO2K" TargetMode="External"/><Relationship Id="rId119" Type="http://schemas.openxmlformats.org/officeDocument/2006/relationships/hyperlink" Target="consultantplus://offline/ref=D22F94FBB32D1511E3323C372A1FA1C8FB7986FF8A1440D288D0EBA12B287BFB32232384AE9E67CEh341O" TargetMode="External"/><Relationship Id="rId270" Type="http://schemas.openxmlformats.org/officeDocument/2006/relationships/image" Target="media/image210.wmf"/><Relationship Id="rId326" Type="http://schemas.openxmlformats.org/officeDocument/2006/relationships/image" Target="media/image265.wmf"/><Relationship Id="rId65" Type="http://schemas.openxmlformats.org/officeDocument/2006/relationships/image" Target="media/image12.wmf"/><Relationship Id="rId130" Type="http://schemas.openxmlformats.org/officeDocument/2006/relationships/image" Target="media/image73.wmf"/><Relationship Id="rId368" Type="http://schemas.openxmlformats.org/officeDocument/2006/relationships/image" Target="media/image307.wmf"/><Relationship Id="rId172" Type="http://schemas.openxmlformats.org/officeDocument/2006/relationships/hyperlink" Target="consultantplus://offline/ref=D22F94FBB32D1511E3323C372A1FA1C8FB7986FF8A1440D288D0EBA12B287BFB32232384AE9E67CEh341O" TargetMode="External"/><Relationship Id="rId228" Type="http://schemas.openxmlformats.org/officeDocument/2006/relationships/image" Target="media/image169.wmf"/><Relationship Id="rId435" Type="http://schemas.openxmlformats.org/officeDocument/2006/relationships/image" Target="media/image373.wmf"/><Relationship Id="rId477" Type="http://schemas.openxmlformats.org/officeDocument/2006/relationships/hyperlink" Target="consultantplus://offline/ref=D22F94FBB32D1511E3323C372A1FA1C8FB7986FF8A1440D288D0EBA12B287BFB32232384AE9E64C6h343O" TargetMode="External"/><Relationship Id="rId281" Type="http://schemas.openxmlformats.org/officeDocument/2006/relationships/image" Target="media/image221.wmf"/><Relationship Id="rId337" Type="http://schemas.openxmlformats.org/officeDocument/2006/relationships/image" Target="media/image276.wmf"/><Relationship Id="rId502" Type="http://schemas.openxmlformats.org/officeDocument/2006/relationships/fontTable" Target="fontTable.xml"/><Relationship Id="rId34" Type="http://schemas.openxmlformats.org/officeDocument/2006/relationships/hyperlink" Target="consultantplus://offline/ref=ACF207A9FC11C99C7BBA0DEC40C5282962BF38176E41E0D4365543805C0AD6E5A2B41BC6BF725DC539m1N" TargetMode="External"/><Relationship Id="rId76" Type="http://schemas.openxmlformats.org/officeDocument/2006/relationships/image" Target="media/image23.wmf"/><Relationship Id="rId141" Type="http://schemas.openxmlformats.org/officeDocument/2006/relationships/image" Target="media/image84.wmf"/><Relationship Id="rId379" Type="http://schemas.openxmlformats.org/officeDocument/2006/relationships/image" Target="media/image318.wmf"/><Relationship Id="rId7" Type="http://schemas.openxmlformats.org/officeDocument/2006/relationships/endnotes" Target="endnotes.xml"/><Relationship Id="rId183" Type="http://schemas.openxmlformats.org/officeDocument/2006/relationships/image" Target="media/image124.wmf"/><Relationship Id="rId239" Type="http://schemas.openxmlformats.org/officeDocument/2006/relationships/hyperlink" Target="consultantplus://offline/ref=D22F94FBB32D1511E3323C372A1FA1C8FB788FF6861C40D288D0EBA12B287BFB32232384AE9E60C1h340O" TargetMode="External"/><Relationship Id="rId390" Type="http://schemas.openxmlformats.org/officeDocument/2006/relationships/image" Target="media/image329.wmf"/><Relationship Id="rId404" Type="http://schemas.openxmlformats.org/officeDocument/2006/relationships/image" Target="media/image343.wmf"/><Relationship Id="rId446" Type="http://schemas.openxmlformats.org/officeDocument/2006/relationships/image" Target="media/image383.wmf"/><Relationship Id="rId250" Type="http://schemas.openxmlformats.org/officeDocument/2006/relationships/image" Target="media/image190.wmf"/><Relationship Id="rId292" Type="http://schemas.openxmlformats.org/officeDocument/2006/relationships/image" Target="media/image232.wmf"/><Relationship Id="rId306" Type="http://schemas.openxmlformats.org/officeDocument/2006/relationships/image" Target="media/image246.wmf"/><Relationship Id="rId488" Type="http://schemas.openxmlformats.org/officeDocument/2006/relationships/image" Target="media/image420.wmf"/><Relationship Id="rId24" Type="http://schemas.openxmlformats.org/officeDocument/2006/relationships/hyperlink" Target="consultantplus://offline/ref=DCCEFEF2C8E8D0F1609C4100FAF6DAD11E3000352275B6495C3E74F798E74E274470DBE6B227F228o7bCK" TargetMode="External"/><Relationship Id="rId45" Type="http://schemas.openxmlformats.org/officeDocument/2006/relationships/hyperlink" Target="consultantplus://offline/ref=F92EC645574098317DAEC180F25B7E489D301A30B900A8B8577D407EE212C0F4B437ABA5688797DEt5tDL" TargetMode="External"/><Relationship Id="rId66" Type="http://schemas.openxmlformats.org/officeDocument/2006/relationships/image" Target="media/image13.wmf"/><Relationship Id="rId87" Type="http://schemas.openxmlformats.org/officeDocument/2006/relationships/image" Target="media/image32.wmf"/><Relationship Id="rId110" Type="http://schemas.openxmlformats.org/officeDocument/2006/relationships/image" Target="media/image55.wmf"/><Relationship Id="rId131" Type="http://schemas.openxmlformats.org/officeDocument/2006/relationships/image" Target="media/image74.wmf"/><Relationship Id="rId327" Type="http://schemas.openxmlformats.org/officeDocument/2006/relationships/image" Target="media/image266.wmf"/><Relationship Id="rId348" Type="http://schemas.openxmlformats.org/officeDocument/2006/relationships/image" Target="media/image287.wmf"/><Relationship Id="rId369" Type="http://schemas.openxmlformats.org/officeDocument/2006/relationships/image" Target="media/image308.wmf"/><Relationship Id="rId152" Type="http://schemas.openxmlformats.org/officeDocument/2006/relationships/image" Target="media/image95.wmf"/><Relationship Id="rId173" Type="http://schemas.openxmlformats.org/officeDocument/2006/relationships/hyperlink" Target="consultantplus://offline/ref=D22F94FBB32D1511E3323C372A1FA1C8FB7986FF8A1440D288D0EBA12B287BFB32232384AE9E64C6h343O" TargetMode="External"/><Relationship Id="rId194" Type="http://schemas.openxmlformats.org/officeDocument/2006/relationships/image" Target="media/image135.wmf"/><Relationship Id="rId208" Type="http://schemas.openxmlformats.org/officeDocument/2006/relationships/image" Target="media/image149.wmf"/><Relationship Id="rId229" Type="http://schemas.openxmlformats.org/officeDocument/2006/relationships/image" Target="media/image170.wmf"/><Relationship Id="rId380" Type="http://schemas.openxmlformats.org/officeDocument/2006/relationships/image" Target="media/image319.wmf"/><Relationship Id="rId415" Type="http://schemas.openxmlformats.org/officeDocument/2006/relationships/image" Target="media/image354.wmf"/><Relationship Id="rId436" Type="http://schemas.openxmlformats.org/officeDocument/2006/relationships/hyperlink" Target="consultantplus://offline/ref=D22F94FBB32D1511E3323C372A1FA1C8FB7989F58C1D40D288D0EBA12B287BFB32232384AE9E66CEh341O" TargetMode="External"/><Relationship Id="rId457" Type="http://schemas.openxmlformats.org/officeDocument/2006/relationships/image" Target="media/image392.wmf"/><Relationship Id="rId240" Type="http://schemas.openxmlformats.org/officeDocument/2006/relationships/image" Target="media/image180.wmf"/><Relationship Id="rId261" Type="http://schemas.openxmlformats.org/officeDocument/2006/relationships/image" Target="media/image201.wmf"/><Relationship Id="rId478" Type="http://schemas.openxmlformats.org/officeDocument/2006/relationships/image" Target="media/image411.wmf"/><Relationship Id="rId499" Type="http://schemas.openxmlformats.org/officeDocument/2006/relationships/image" Target="media/image426.wmf"/><Relationship Id="rId14" Type="http://schemas.openxmlformats.org/officeDocument/2006/relationships/hyperlink" Target="consultantplus://offline/ref=7FE75B46209A77FC926EDE69E0A8FD179DF76A086C267BA5F0170C6F0EwAU1M" TargetMode="External"/><Relationship Id="rId35" Type="http://schemas.openxmlformats.org/officeDocument/2006/relationships/hyperlink" Target="consultantplus://offline/ref=ACF207A9FC11C99C7BBA0DEC40C5282962BA34146A41E0D4365543805C0AD6E5A2B41BC6BF725CC439m1N" TargetMode="External"/><Relationship Id="rId56" Type="http://schemas.openxmlformats.org/officeDocument/2006/relationships/image" Target="media/image3.wmf"/><Relationship Id="rId77" Type="http://schemas.openxmlformats.org/officeDocument/2006/relationships/image" Target="media/image24.wmf"/><Relationship Id="rId100" Type="http://schemas.openxmlformats.org/officeDocument/2006/relationships/image" Target="media/image45.wmf"/><Relationship Id="rId282" Type="http://schemas.openxmlformats.org/officeDocument/2006/relationships/image" Target="media/image222.wmf"/><Relationship Id="rId317" Type="http://schemas.openxmlformats.org/officeDocument/2006/relationships/image" Target="media/image257.wmf"/><Relationship Id="rId338" Type="http://schemas.openxmlformats.org/officeDocument/2006/relationships/image" Target="media/image277.wmf"/><Relationship Id="rId359" Type="http://schemas.openxmlformats.org/officeDocument/2006/relationships/image" Target="media/image298.wmf"/><Relationship Id="rId503"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image" Target="media/image43.wmf"/><Relationship Id="rId121" Type="http://schemas.openxmlformats.org/officeDocument/2006/relationships/image" Target="media/image64.wmf"/><Relationship Id="rId142" Type="http://schemas.openxmlformats.org/officeDocument/2006/relationships/image" Target="media/image85.wmf"/><Relationship Id="rId163" Type="http://schemas.openxmlformats.org/officeDocument/2006/relationships/image" Target="media/image106.wmf"/><Relationship Id="rId184" Type="http://schemas.openxmlformats.org/officeDocument/2006/relationships/image" Target="media/image125.wmf"/><Relationship Id="rId219" Type="http://schemas.openxmlformats.org/officeDocument/2006/relationships/image" Target="media/image160.wmf"/><Relationship Id="rId370" Type="http://schemas.openxmlformats.org/officeDocument/2006/relationships/image" Target="media/image309.wmf"/><Relationship Id="rId391" Type="http://schemas.openxmlformats.org/officeDocument/2006/relationships/image" Target="media/image330.wmf"/><Relationship Id="rId405" Type="http://schemas.openxmlformats.org/officeDocument/2006/relationships/image" Target="media/image344.wmf"/><Relationship Id="rId426" Type="http://schemas.openxmlformats.org/officeDocument/2006/relationships/image" Target="media/image365.wmf"/><Relationship Id="rId447" Type="http://schemas.openxmlformats.org/officeDocument/2006/relationships/image" Target="media/image384.wmf"/><Relationship Id="rId230" Type="http://schemas.openxmlformats.org/officeDocument/2006/relationships/image" Target="media/image171.wmf"/><Relationship Id="rId251" Type="http://schemas.openxmlformats.org/officeDocument/2006/relationships/image" Target="media/image191.wmf"/><Relationship Id="rId468" Type="http://schemas.openxmlformats.org/officeDocument/2006/relationships/image" Target="media/image403.wmf"/><Relationship Id="rId489" Type="http://schemas.openxmlformats.org/officeDocument/2006/relationships/image" Target="media/image421.wmf"/><Relationship Id="rId25" Type="http://schemas.openxmlformats.org/officeDocument/2006/relationships/hyperlink" Target="consultantplus://offline/ref=DCCEFEF2C8E8D0F1609C4100FAF6DAD11E3000352275B6495C3E74F798E74E274470DBE6B227F325o7bAK" TargetMode="External"/><Relationship Id="rId46" Type="http://schemas.openxmlformats.org/officeDocument/2006/relationships/hyperlink" Target="consultantplus://offline/ref=F92EC645574098317DAEC180F25B7E489D301A30B900A8B8577D407EE212C0F4B437ABA5688793D9t5tDL" TargetMode="External"/><Relationship Id="rId67" Type="http://schemas.openxmlformats.org/officeDocument/2006/relationships/image" Target="media/image14.wmf"/><Relationship Id="rId272" Type="http://schemas.openxmlformats.org/officeDocument/2006/relationships/image" Target="media/image212.wmf"/><Relationship Id="rId293" Type="http://schemas.openxmlformats.org/officeDocument/2006/relationships/image" Target="media/image233.wmf"/><Relationship Id="rId307" Type="http://schemas.openxmlformats.org/officeDocument/2006/relationships/image" Target="media/image247.wmf"/><Relationship Id="rId328" Type="http://schemas.openxmlformats.org/officeDocument/2006/relationships/image" Target="media/image267.wmf"/><Relationship Id="rId349" Type="http://schemas.openxmlformats.org/officeDocument/2006/relationships/image" Target="media/image288.wmf"/><Relationship Id="rId88" Type="http://schemas.openxmlformats.org/officeDocument/2006/relationships/image" Target="media/image33.wmf"/><Relationship Id="rId111" Type="http://schemas.openxmlformats.org/officeDocument/2006/relationships/image" Target="media/image56.wmf"/><Relationship Id="rId132" Type="http://schemas.openxmlformats.org/officeDocument/2006/relationships/image" Target="media/image75.wmf"/><Relationship Id="rId153" Type="http://schemas.openxmlformats.org/officeDocument/2006/relationships/image" Target="media/image96.wmf"/><Relationship Id="rId174" Type="http://schemas.openxmlformats.org/officeDocument/2006/relationships/image" Target="media/image115.wmf"/><Relationship Id="rId195" Type="http://schemas.openxmlformats.org/officeDocument/2006/relationships/image" Target="media/image136.wmf"/><Relationship Id="rId209" Type="http://schemas.openxmlformats.org/officeDocument/2006/relationships/image" Target="media/image150.wmf"/><Relationship Id="rId360" Type="http://schemas.openxmlformats.org/officeDocument/2006/relationships/image" Target="media/image299.wmf"/><Relationship Id="rId381" Type="http://schemas.openxmlformats.org/officeDocument/2006/relationships/image" Target="media/image320.wmf"/><Relationship Id="rId416" Type="http://schemas.openxmlformats.org/officeDocument/2006/relationships/image" Target="media/image355.wmf"/><Relationship Id="rId220" Type="http://schemas.openxmlformats.org/officeDocument/2006/relationships/image" Target="media/image161.wmf"/><Relationship Id="rId241" Type="http://schemas.openxmlformats.org/officeDocument/2006/relationships/image" Target="media/image181.wmf"/><Relationship Id="rId437" Type="http://schemas.openxmlformats.org/officeDocument/2006/relationships/image" Target="media/image374.wmf"/><Relationship Id="rId458" Type="http://schemas.openxmlformats.org/officeDocument/2006/relationships/image" Target="media/image393.wmf"/><Relationship Id="rId479" Type="http://schemas.openxmlformats.org/officeDocument/2006/relationships/image" Target="media/image412.wmf"/><Relationship Id="rId15" Type="http://schemas.openxmlformats.org/officeDocument/2006/relationships/hyperlink" Target="consultantplus://offline/ref=FCF24AB9F0AAF98428CF0D40725854A3413A447DC166B9FFC16AB45814004C2C5652F99BB877B85C6FA5ADpBt3I" TargetMode="External"/><Relationship Id="rId36" Type="http://schemas.openxmlformats.org/officeDocument/2006/relationships/hyperlink" Target="consultantplus://offline/ref=ACF207A9FC11C99C7BBA0DEC40C5282962BA34146A41E0D4365543805C0AD6E5A2B41BC6BF725CC439m1N" TargetMode="External"/><Relationship Id="rId57" Type="http://schemas.openxmlformats.org/officeDocument/2006/relationships/image" Target="media/image4.wmf"/><Relationship Id="rId262" Type="http://schemas.openxmlformats.org/officeDocument/2006/relationships/image" Target="media/image202.wmf"/><Relationship Id="rId283" Type="http://schemas.openxmlformats.org/officeDocument/2006/relationships/image" Target="media/image223.wmf"/><Relationship Id="rId318" Type="http://schemas.openxmlformats.org/officeDocument/2006/relationships/image" Target="media/image258.wmf"/><Relationship Id="rId339" Type="http://schemas.openxmlformats.org/officeDocument/2006/relationships/image" Target="media/image278.wmf"/><Relationship Id="rId490" Type="http://schemas.openxmlformats.org/officeDocument/2006/relationships/image" Target="media/image422.wmf"/><Relationship Id="rId78" Type="http://schemas.openxmlformats.org/officeDocument/2006/relationships/image" Target="media/image25.wmf"/><Relationship Id="rId99" Type="http://schemas.openxmlformats.org/officeDocument/2006/relationships/image" Target="media/image44.wmf"/><Relationship Id="rId101" Type="http://schemas.openxmlformats.org/officeDocument/2006/relationships/image" Target="media/image46.wmf"/><Relationship Id="rId122" Type="http://schemas.openxmlformats.org/officeDocument/2006/relationships/image" Target="media/image65.wmf"/><Relationship Id="rId143" Type="http://schemas.openxmlformats.org/officeDocument/2006/relationships/image" Target="media/image86.wmf"/><Relationship Id="rId164" Type="http://schemas.openxmlformats.org/officeDocument/2006/relationships/image" Target="media/image107.wmf"/><Relationship Id="rId185" Type="http://schemas.openxmlformats.org/officeDocument/2006/relationships/image" Target="media/image126.wmf"/><Relationship Id="rId350" Type="http://schemas.openxmlformats.org/officeDocument/2006/relationships/image" Target="media/image289.wmf"/><Relationship Id="rId371" Type="http://schemas.openxmlformats.org/officeDocument/2006/relationships/image" Target="media/image310.wmf"/><Relationship Id="rId406" Type="http://schemas.openxmlformats.org/officeDocument/2006/relationships/image" Target="media/image345.wmf"/><Relationship Id="rId9" Type="http://schemas.openxmlformats.org/officeDocument/2006/relationships/hyperlink" Target="consultantplus://offline/ref=F18E653B1BF8C8367B5413392A473D433931143BB288F230FE9B0B950CA34CE4D4448CD82854A29EMEF3N" TargetMode="External"/><Relationship Id="rId210" Type="http://schemas.openxmlformats.org/officeDocument/2006/relationships/image" Target="media/image151.wmf"/><Relationship Id="rId392" Type="http://schemas.openxmlformats.org/officeDocument/2006/relationships/image" Target="media/image331.wmf"/><Relationship Id="rId427" Type="http://schemas.openxmlformats.org/officeDocument/2006/relationships/hyperlink" Target="consultantplus://offline/ref=D22F94FBB32D1511E3323C372A1FA1C8FB7986F48E1E40D288D0EBA12Bh248O" TargetMode="External"/><Relationship Id="rId448" Type="http://schemas.openxmlformats.org/officeDocument/2006/relationships/image" Target="media/image385.wmf"/><Relationship Id="rId469" Type="http://schemas.openxmlformats.org/officeDocument/2006/relationships/image" Target="media/image404.wmf"/><Relationship Id="rId26" Type="http://schemas.openxmlformats.org/officeDocument/2006/relationships/hyperlink" Target="consultantplus://offline/ref=DCCEFEF2C8E8D0F1609C4100FAF6DAD11E3000352275B6495C3E74F798E74E274470DBE6B227F324o7bFK" TargetMode="External"/><Relationship Id="rId231" Type="http://schemas.openxmlformats.org/officeDocument/2006/relationships/image" Target="media/image172.wmf"/><Relationship Id="rId252" Type="http://schemas.openxmlformats.org/officeDocument/2006/relationships/image" Target="media/image192.wmf"/><Relationship Id="rId273" Type="http://schemas.openxmlformats.org/officeDocument/2006/relationships/image" Target="media/image213.wmf"/><Relationship Id="rId294" Type="http://schemas.openxmlformats.org/officeDocument/2006/relationships/image" Target="media/image234.wmf"/><Relationship Id="rId308" Type="http://schemas.openxmlformats.org/officeDocument/2006/relationships/image" Target="media/image248.wmf"/><Relationship Id="rId329" Type="http://schemas.openxmlformats.org/officeDocument/2006/relationships/image" Target="media/image268.wmf"/><Relationship Id="rId480" Type="http://schemas.openxmlformats.org/officeDocument/2006/relationships/image" Target="media/image413.wmf"/><Relationship Id="rId47" Type="http://schemas.openxmlformats.org/officeDocument/2006/relationships/hyperlink" Target="consultantplus://offline/ref=F92EC645574098317DAEC180F25B7E489D301A30B900A8B8577D407EE212C0F4B437ABA5688793DDt5tDL" TargetMode="External"/><Relationship Id="rId68" Type="http://schemas.openxmlformats.org/officeDocument/2006/relationships/image" Target="media/image15.wmf"/><Relationship Id="rId89" Type="http://schemas.openxmlformats.org/officeDocument/2006/relationships/image" Target="media/image34.wmf"/><Relationship Id="rId112" Type="http://schemas.openxmlformats.org/officeDocument/2006/relationships/image" Target="media/image57.wmf"/><Relationship Id="rId133" Type="http://schemas.openxmlformats.org/officeDocument/2006/relationships/image" Target="media/image76.wmf"/><Relationship Id="rId154" Type="http://schemas.openxmlformats.org/officeDocument/2006/relationships/image" Target="media/image97.wmf"/><Relationship Id="rId175" Type="http://schemas.openxmlformats.org/officeDocument/2006/relationships/image" Target="media/image116.wmf"/><Relationship Id="rId340" Type="http://schemas.openxmlformats.org/officeDocument/2006/relationships/image" Target="media/image279.wmf"/><Relationship Id="rId361" Type="http://schemas.openxmlformats.org/officeDocument/2006/relationships/image" Target="media/image300.wmf"/><Relationship Id="rId196" Type="http://schemas.openxmlformats.org/officeDocument/2006/relationships/image" Target="media/image137.wmf"/><Relationship Id="rId200" Type="http://schemas.openxmlformats.org/officeDocument/2006/relationships/image" Target="media/image141.wmf"/><Relationship Id="rId382" Type="http://schemas.openxmlformats.org/officeDocument/2006/relationships/image" Target="media/image321.wmf"/><Relationship Id="rId417" Type="http://schemas.openxmlformats.org/officeDocument/2006/relationships/image" Target="media/image356.wmf"/><Relationship Id="rId438" Type="http://schemas.openxmlformats.org/officeDocument/2006/relationships/image" Target="media/image375.wmf"/><Relationship Id="rId459" Type="http://schemas.openxmlformats.org/officeDocument/2006/relationships/image" Target="media/image394.wmf"/><Relationship Id="rId16" Type="http://schemas.openxmlformats.org/officeDocument/2006/relationships/hyperlink" Target="consultantplus://offline/ref=7FE75B46209A77FC926EC064F6C4A11C99FF3C036D2379F2AE48573259A8D67F5D4675E76F31C9FE949CA5w6U2M" TargetMode="External"/><Relationship Id="rId221" Type="http://schemas.openxmlformats.org/officeDocument/2006/relationships/image" Target="media/image162.wmf"/><Relationship Id="rId242" Type="http://schemas.openxmlformats.org/officeDocument/2006/relationships/image" Target="media/image182.wmf"/><Relationship Id="rId263" Type="http://schemas.openxmlformats.org/officeDocument/2006/relationships/image" Target="media/image203.wmf"/><Relationship Id="rId284" Type="http://schemas.openxmlformats.org/officeDocument/2006/relationships/image" Target="media/image224.wmf"/><Relationship Id="rId319" Type="http://schemas.openxmlformats.org/officeDocument/2006/relationships/image" Target="media/image259.wmf"/><Relationship Id="rId470" Type="http://schemas.openxmlformats.org/officeDocument/2006/relationships/image" Target="media/image405.wmf"/><Relationship Id="rId491" Type="http://schemas.openxmlformats.org/officeDocument/2006/relationships/image" Target="media/image423.wmf"/><Relationship Id="rId37" Type="http://schemas.openxmlformats.org/officeDocument/2006/relationships/hyperlink" Target="consultantplus://offline/ref=FA36EFD72C7E1E1ADD77D5A77CD758EA63715FB65F4A7019A6988C087617324100D3DA011993AC95eCjEL" TargetMode="External"/><Relationship Id="rId58" Type="http://schemas.openxmlformats.org/officeDocument/2006/relationships/image" Target="media/image5.wmf"/><Relationship Id="rId79" Type="http://schemas.openxmlformats.org/officeDocument/2006/relationships/image" Target="media/image26.wmf"/><Relationship Id="rId102" Type="http://schemas.openxmlformats.org/officeDocument/2006/relationships/image" Target="media/image47.wmf"/><Relationship Id="rId123" Type="http://schemas.openxmlformats.org/officeDocument/2006/relationships/image" Target="media/image66.wmf"/><Relationship Id="rId144" Type="http://schemas.openxmlformats.org/officeDocument/2006/relationships/image" Target="media/image87.wmf"/><Relationship Id="rId330" Type="http://schemas.openxmlformats.org/officeDocument/2006/relationships/image" Target="media/image269.wmf"/><Relationship Id="rId90" Type="http://schemas.openxmlformats.org/officeDocument/2006/relationships/image" Target="media/image35.wmf"/><Relationship Id="rId165" Type="http://schemas.openxmlformats.org/officeDocument/2006/relationships/image" Target="media/image108.wmf"/><Relationship Id="rId186" Type="http://schemas.openxmlformats.org/officeDocument/2006/relationships/image" Target="media/image127.wmf"/><Relationship Id="rId351" Type="http://schemas.openxmlformats.org/officeDocument/2006/relationships/image" Target="media/image290.wmf"/><Relationship Id="rId372" Type="http://schemas.openxmlformats.org/officeDocument/2006/relationships/image" Target="media/image311.wmf"/><Relationship Id="rId393" Type="http://schemas.openxmlformats.org/officeDocument/2006/relationships/image" Target="media/image332.wmf"/><Relationship Id="rId407" Type="http://schemas.openxmlformats.org/officeDocument/2006/relationships/image" Target="media/image346.wmf"/><Relationship Id="rId428" Type="http://schemas.openxmlformats.org/officeDocument/2006/relationships/image" Target="media/image366.wmf"/><Relationship Id="rId449" Type="http://schemas.openxmlformats.org/officeDocument/2006/relationships/image" Target="media/image386.wmf"/><Relationship Id="rId211" Type="http://schemas.openxmlformats.org/officeDocument/2006/relationships/image" Target="media/image152.wmf"/><Relationship Id="rId232" Type="http://schemas.openxmlformats.org/officeDocument/2006/relationships/image" Target="media/image173.wmf"/><Relationship Id="rId253" Type="http://schemas.openxmlformats.org/officeDocument/2006/relationships/image" Target="media/image193.wmf"/><Relationship Id="rId274" Type="http://schemas.openxmlformats.org/officeDocument/2006/relationships/image" Target="media/image214.wmf"/><Relationship Id="rId295" Type="http://schemas.openxmlformats.org/officeDocument/2006/relationships/image" Target="media/image235.wmf"/><Relationship Id="rId309" Type="http://schemas.openxmlformats.org/officeDocument/2006/relationships/image" Target="media/image249.wmf"/><Relationship Id="rId460" Type="http://schemas.openxmlformats.org/officeDocument/2006/relationships/image" Target="media/image395.wmf"/><Relationship Id="rId481" Type="http://schemas.openxmlformats.org/officeDocument/2006/relationships/image" Target="media/image414.wmf"/><Relationship Id="rId27" Type="http://schemas.openxmlformats.org/officeDocument/2006/relationships/hyperlink" Target="consultantplus://offline/ref=3CBADADF3FD6ABD3F0402832CBAFD8BE125861245402BE2DBC7A3D94B28EBE52DE4CD1QCr1K" TargetMode="External"/><Relationship Id="rId48" Type="http://schemas.openxmlformats.org/officeDocument/2006/relationships/hyperlink" Target="consultantplus://offline/ref=F92EC645574098317DAEC180F25B7E489D301A30B900A8B8577D407EE212C0F4B437ABA5688795DEt5t9L" TargetMode="External"/><Relationship Id="rId69" Type="http://schemas.openxmlformats.org/officeDocument/2006/relationships/image" Target="media/image16.wmf"/><Relationship Id="rId113" Type="http://schemas.openxmlformats.org/officeDocument/2006/relationships/image" Target="media/image58.wmf"/><Relationship Id="rId134" Type="http://schemas.openxmlformats.org/officeDocument/2006/relationships/image" Target="media/image77.wmf"/><Relationship Id="rId320" Type="http://schemas.openxmlformats.org/officeDocument/2006/relationships/image" Target="media/image260.wmf"/><Relationship Id="rId80" Type="http://schemas.openxmlformats.org/officeDocument/2006/relationships/image" Target="media/image27.wmf"/><Relationship Id="rId155" Type="http://schemas.openxmlformats.org/officeDocument/2006/relationships/image" Target="media/image98.wmf"/><Relationship Id="rId176" Type="http://schemas.openxmlformats.org/officeDocument/2006/relationships/image" Target="media/image117.wmf"/><Relationship Id="rId197" Type="http://schemas.openxmlformats.org/officeDocument/2006/relationships/image" Target="media/image138.wmf"/><Relationship Id="rId341" Type="http://schemas.openxmlformats.org/officeDocument/2006/relationships/image" Target="media/image280.wmf"/><Relationship Id="rId362" Type="http://schemas.openxmlformats.org/officeDocument/2006/relationships/image" Target="media/image301.wmf"/><Relationship Id="rId383" Type="http://schemas.openxmlformats.org/officeDocument/2006/relationships/image" Target="media/image322.wmf"/><Relationship Id="rId418" Type="http://schemas.openxmlformats.org/officeDocument/2006/relationships/image" Target="media/image357.wmf"/><Relationship Id="rId439" Type="http://schemas.openxmlformats.org/officeDocument/2006/relationships/image" Target="media/image376.wmf"/><Relationship Id="rId201" Type="http://schemas.openxmlformats.org/officeDocument/2006/relationships/image" Target="media/image142.wmf"/><Relationship Id="rId222" Type="http://schemas.openxmlformats.org/officeDocument/2006/relationships/image" Target="media/image163.wmf"/><Relationship Id="rId243" Type="http://schemas.openxmlformats.org/officeDocument/2006/relationships/image" Target="media/image183.wmf"/><Relationship Id="rId264" Type="http://schemas.openxmlformats.org/officeDocument/2006/relationships/image" Target="media/image204.wmf"/><Relationship Id="rId285" Type="http://schemas.openxmlformats.org/officeDocument/2006/relationships/image" Target="media/image225.wmf"/><Relationship Id="rId450" Type="http://schemas.openxmlformats.org/officeDocument/2006/relationships/image" Target="media/image387.wmf"/><Relationship Id="rId471" Type="http://schemas.openxmlformats.org/officeDocument/2006/relationships/image" Target="media/image406.wmf"/><Relationship Id="rId17" Type="http://schemas.openxmlformats.org/officeDocument/2006/relationships/hyperlink" Target="consultantplus://offline/ref=3956410B229A016D1C644B6566D0165862A9CCCF40EADEE4B4CA216069RAm7K" TargetMode="External"/><Relationship Id="rId38" Type="http://schemas.openxmlformats.org/officeDocument/2006/relationships/hyperlink" Target="consultantplus://offline/ref=FA36EFD72C7E1E1ADD77D5A77CD758EA637056BA544D7019A6988C0876e1j7L" TargetMode="External"/><Relationship Id="rId59" Type="http://schemas.openxmlformats.org/officeDocument/2006/relationships/image" Target="media/image6.wmf"/><Relationship Id="rId103" Type="http://schemas.openxmlformats.org/officeDocument/2006/relationships/image" Target="media/image48.wmf"/><Relationship Id="rId124" Type="http://schemas.openxmlformats.org/officeDocument/2006/relationships/image" Target="media/image67.wmf"/><Relationship Id="rId310" Type="http://schemas.openxmlformats.org/officeDocument/2006/relationships/image" Target="media/image250.wmf"/><Relationship Id="rId492" Type="http://schemas.openxmlformats.org/officeDocument/2006/relationships/hyperlink" Target="consultantplus://offline/ref=D22F94FBB32D1511E3323C372A1FA1C8FB7986FF8A1440D288D0EBA12B287BFB32232384AE9E67CEh341O" TargetMode="External"/><Relationship Id="rId70" Type="http://schemas.openxmlformats.org/officeDocument/2006/relationships/image" Target="media/image17.wmf"/><Relationship Id="rId91" Type="http://schemas.openxmlformats.org/officeDocument/2006/relationships/image" Target="media/image36.wmf"/><Relationship Id="rId145" Type="http://schemas.openxmlformats.org/officeDocument/2006/relationships/image" Target="media/image88.wmf"/><Relationship Id="rId166" Type="http://schemas.openxmlformats.org/officeDocument/2006/relationships/image" Target="media/image109.wmf"/><Relationship Id="rId187" Type="http://schemas.openxmlformats.org/officeDocument/2006/relationships/image" Target="media/image128.wmf"/><Relationship Id="rId331" Type="http://schemas.openxmlformats.org/officeDocument/2006/relationships/image" Target="media/image270.wmf"/><Relationship Id="rId352" Type="http://schemas.openxmlformats.org/officeDocument/2006/relationships/image" Target="media/image291.wmf"/><Relationship Id="rId373" Type="http://schemas.openxmlformats.org/officeDocument/2006/relationships/image" Target="media/image312.wmf"/><Relationship Id="rId394" Type="http://schemas.openxmlformats.org/officeDocument/2006/relationships/image" Target="media/image333.wmf"/><Relationship Id="rId408" Type="http://schemas.openxmlformats.org/officeDocument/2006/relationships/image" Target="media/image347.wmf"/><Relationship Id="rId429" Type="http://schemas.openxmlformats.org/officeDocument/2006/relationships/image" Target="media/image367.wmf"/><Relationship Id="rId1" Type="http://schemas.openxmlformats.org/officeDocument/2006/relationships/customXml" Target="../customXml/item1.xml"/><Relationship Id="rId212" Type="http://schemas.openxmlformats.org/officeDocument/2006/relationships/image" Target="media/image153.wmf"/><Relationship Id="rId233" Type="http://schemas.openxmlformats.org/officeDocument/2006/relationships/image" Target="media/image174.wmf"/><Relationship Id="rId254" Type="http://schemas.openxmlformats.org/officeDocument/2006/relationships/image" Target="media/image194.wmf"/><Relationship Id="rId440" Type="http://schemas.openxmlformats.org/officeDocument/2006/relationships/image" Target="media/image377.wmf"/><Relationship Id="rId28" Type="http://schemas.openxmlformats.org/officeDocument/2006/relationships/hyperlink" Target="consultantplus://offline/ref=3CBADADF3FD6ABD3F0402832CBAFD8BE125861245402BE2DBC7A3D94B28EBE52DE4CD1QCr0K" TargetMode="External"/><Relationship Id="rId49" Type="http://schemas.openxmlformats.org/officeDocument/2006/relationships/hyperlink" Target="consultantplus://offline/ref=F92EC645574098317DAEC180F25B7E489D301A30B900A8B8577D407EE212C0F4B437ABA5688797DEt5tDL" TargetMode="External"/><Relationship Id="rId114" Type="http://schemas.openxmlformats.org/officeDocument/2006/relationships/image" Target="media/image59.wmf"/><Relationship Id="rId275" Type="http://schemas.openxmlformats.org/officeDocument/2006/relationships/image" Target="media/image215.wmf"/><Relationship Id="rId296" Type="http://schemas.openxmlformats.org/officeDocument/2006/relationships/image" Target="media/image236.wmf"/><Relationship Id="rId300" Type="http://schemas.openxmlformats.org/officeDocument/2006/relationships/image" Target="media/image240.wmf"/><Relationship Id="rId461" Type="http://schemas.openxmlformats.org/officeDocument/2006/relationships/image" Target="media/image396.wmf"/><Relationship Id="rId482" Type="http://schemas.openxmlformats.org/officeDocument/2006/relationships/image" Target="media/image415.wmf"/><Relationship Id="rId60" Type="http://schemas.openxmlformats.org/officeDocument/2006/relationships/image" Target="media/image7.wmf"/><Relationship Id="rId81" Type="http://schemas.openxmlformats.org/officeDocument/2006/relationships/hyperlink" Target="consultantplus://offline/ref=D22F94FBB32D1511E3323C372A1FA1C8FB788FF6861C40D288D0EBA12B287BFB32232384AE9E66C7h34FO" TargetMode="External"/><Relationship Id="rId135" Type="http://schemas.openxmlformats.org/officeDocument/2006/relationships/image" Target="media/image78.wmf"/><Relationship Id="rId156" Type="http://schemas.openxmlformats.org/officeDocument/2006/relationships/image" Target="media/image99.wmf"/><Relationship Id="rId177" Type="http://schemas.openxmlformats.org/officeDocument/2006/relationships/image" Target="media/image118.wmf"/><Relationship Id="rId198" Type="http://schemas.openxmlformats.org/officeDocument/2006/relationships/image" Target="media/image139.wmf"/><Relationship Id="rId321" Type="http://schemas.openxmlformats.org/officeDocument/2006/relationships/image" Target="media/image261.wmf"/><Relationship Id="rId342" Type="http://schemas.openxmlformats.org/officeDocument/2006/relationships/image" Target="media/image281.wmf"/><Relationship Id="rId363" Type="http://schemas.openxmlformats.org/officeDocument/2006/relationships/image" Target="media/image302.wmf"/><Relationship Id="rId384" Type="http://schemas.openxmlformats.org/officeDocument/2006/relationships/image" Target="media/image323.wmf"/><Relationship Id="rId419" Type="http://schemas.openxmlformats.org/officeDocument/2006/relationships/image" Target="media/image358.wmf"/><Relationship Id="rId202" Type="http://schemas.openxmlformats.org/officeDocument/2006/relationships/image" Target="media/image143.wmf"/><Relationship Id="rId223" Type="http://schemas.openxmlformats.org/officeDocument/2006/relationships/image" Target="media/image164.wmf"/><Relationship Id="rId244" Type="http://schemas.openxmlformats.org/officeDocument/2006/relationships/image" Target="media/image184.wmf"/><Relationship Id="rId430" Type="http://schemas.openxmlformats.org/officeDocument/2006/relationships/image" Target="media/image368.wmf"/><Relationship Id="rId18" Type="http://schemas.openxmlformats.org/officeDocument/2006/relationships/hyperlink" Target="consultantplus://offline/ref=3C256FF490BA6C3AA8D301A5170E1678AD3A6AAD7D74E56FDF62D69424165F85755FE25FF5E6002FnEoEK" TargetMode="External"/><Relationship Id="rId39" Type="http://schemas.openxmlformats.org/officeDocument/2006/relationships/hyperlink" Target="consultantplus://offline/ref=FA36EFD72C7E1E1ADD77D5A77CD758EA637056BA544D7019A6988C0876e1j7L" TargetMode="External"/><Relationship Id="rId265" Type="http://schemas.openxmlformats.org/officeDocument/2006/relationships/image" Target="media/image205.wmf"/><Relationship Id="rId286" Type="http://schemas.openxmlformats.org/officeDocument/2006/relationships/image" Target="media/image226.wmf"/><Relationship Id="rId451" Type="http://schemas.openxmlformats.org/officeDocument/2006/relationships/image" Target="media/image388.wmf"/><Relationship Id="rId472" Type="http://schemas.openxmlformats.org/officeDocument/2006/relationships/image" Target="media/image407.wmf"/><Relationship Id="rId493" Type="http://schemas.openxmlformats.org/officeDocument/2006/relationships/hyperlink" Target="consultantplus://offline/ref=D22F94FBB32D1511E3323C372A1FA1C8FB7986FF8A1440D288D0EBA12B287BFB32232384AE9E64C6h343O" TargetMode="External"/><Relationship Id="rId50" Type="http://schemas.openxmlformats.org/officeDocument/2006/relationships/hyperlink" Target="consultantplus://offline/ref=F92EC645574098317DAEC180F25B7E489D301A30B900A8B8577D407EE212C0F4B437ABA5688793D9t5tDL" TargetMode="External"/><Relationship Id="rId104" Type="http://schemas.openxmlformats.org/officeDocument/2006/relationships/image" Target="media/image49.wmf"/><Relationship Id="rId125" Type="http://schemas.openxmlformats.org/officeDocument/2006/relationships/image" Target="media/image68.wmf"/><Relationship Id="rId146" Type="http://schemas.openxmlformats.org/officeDocument/2006/relationships/image" Target="media/image89.wmf"/><Relationship Id="rId167" Type="http://schemas.openxmlformats.org/officeDocument/2006/relationships/image" Target="media/image110.wmf"/><Relationship Id="rId188" Type="http://schemas.openxmlformats.org/officeDocument/2006/relationships/image" Target="media/image129.wmf"/><Relationship Id="rId311" Type="http://schemas.openxmlformats.org/officeDocument/2006/relationships/image" Target="media/image251.wmf"/><Relationship Id="rId332" Type="http://schemas.openxmlformats.org/officeDocument/2006/relationships/image" Target="media/image271.wmf"/><Relationship Id="rId353" Type="http://schemas.openxmlformats.org/officeDocument/2006/relationships/image" Target="media/image292.wmf"/><Relationship Id="rId374" Type="http://schemas.openxmlformats.org/officeDocument/2006/relationships/image" Target="media/image313.wmf"/><Relationship Id="rId395" Type="http://schemas.openxmlformats.org/officeDocument/2006/relationships/image" Target="media/image334.wmf"/><Relationship Id="rId409" Type="http://schemas.openxmlformats.org/officeDocument/2006/relationships/image" Target="media/image348.wmf"/><Relationship Id="rId71" Type="http://schemas.openxmlformats.org/officeDocument/2006/relationships/image" Target="media/image18.wmf"/><Relationship Id="rId92" Type="http://schemas.openxmlformats.org/officeDocument/2006/relationships/image" Target="media/image37.wmf"/><Relationship Id="rId213" Type="http://schemas.openxmlformats.org/officeDocument/2006/relationships/image" Target="media/image154.wmf"/><Relationship Id="rId234" Type="http://schemas.openxmlformats.org/officeDocument/2006/relationships/image" Target="media/image175.wmf"/><Relationship Id="rId420" Type="http://schemas.openxmlformats.org/officeDocument/2006/relationships/image" Target="media/image359.wmf"/><Relationship Id="rId2" Type="http://schemas.openxmlformats.org/officeDocument/2006/relationships/numbering" Target="numbering.xml"/><Relationship Id="rId29" Type="http://schemas.openxmlformats.org/officeDocument/2006/relationships/hyperlink" Target="consultantplus://offline/ref=8C6B98739529270EE7E0F0369B4F3EBE0B4DC879925FA358529F0748E880170BE44D70F4A7A2643FR451K" TargetMode="External"/><Relationship Id="rId255" Type="http://schemas.openxmlformats.org/officeDocument/2006/relationships/image" Target="media/image195.wmf"/><Relationship Id="rId276" Type="http://schemas.openxmlformats.org/officeDocument/2006/relationships/image" Target="media/image216.wmf"/><Relationship Id="rId297" Type="http://schemas.openxmlformats.org/officeDocument/2006/relationships/image" Target="media/image237.wmf"/><Relationship Id="rId441" Type="http://schemas.openxmlformats.org/officeDocument/2006/relationships/image" Target="media/image378.wmf"/><Relationship Id="rId462" Type="http://schemas.openxmlformats.org/officeDocument/2006/relationships/image" Target="media/image397.wmf"/><Relationship Id="rId483" Type="http://schemas.openxmlformats.org/officeDocument/2006/relationships/image" Target="media/image416.wmf"/><Relationship Id="rId40" Type="http://schemas.openxmlformats.org/officeDocument/2006/relationships/hyperlink" Target="consultantplus://offline/ref=77FF744C30E69A8E5D18CDC612880C67F3295B90A19F8A9681F54BCC5614B7A06D151C0FFAEE383FjCl4L" TargetMode="External"/><Relationship Id="rId115" Type="http://schemas.openxmlformats.org/officeDocument/2006/relationships/image" Target="media/image60.wmf"/><Relationship Id="rId136" Type="http://schemas.openxmlformats.org/officeDocument/2006/relationships/image" Target="media/image79.wmf"/><Relationship Id="rId157" Type="http://schemas.openxmlformats.org/officeDocument/2006/relationships/image" Target="media/image100.wmf"/><Relationship Id="rId178" Type="http://schemas.openxmlformats.org/officeDocument/2006/relationships/image" Target="media/image119.wmf"/><Relationship Id="rId301" Type="http://schemas.openxmlformats.org/officeDocument/2006/relationships/image" Target="media/image241.wmf"/><Relationship Id="rId322" Type="http://schemas.openxmlformats.org/officeDocument/2006/relationships/image" Target="media/image262.wmf"/><Relationship Id="rId343" Type="http://schemas.openxmlformats.org/officeDocument/2006/relationships/image" Target="media/image282.wmf"/><Relationship Id="rId364" Type="http://schemas.openxmlformats.org/officeDocument/2006/relationships/image" Target="media/image303.wmf"/><Relationship Id="rId61" Type="http://schemas.openxmlformats.org/officeDocument/2006/relationships/image" Target="media/image8.wmf"/><Relationship Id="rId82" Type="http://schemas.openxmlformats.org/officeDocument/2006/relationships/hyperlink" Target="consultantplus://offline/ref=D22F94FBB32D1511E3323C372A1FA1C8FB788FF6861C40D288D0EBA12B287BFB32232384AE9E60C5h340O" TargetMode="External"/><Relationship Id="rId199" Type="http://schemas.openxmlformats.org/officeDocument/2006/relationships/image" Target="media/image140.wmf"/><Relationship Id="rId203" Type="http://schemas.openxmlformats.org/officeDocument/2006/relationships/image" Target="media/image144.wmf"/><Relationship Id="rId385" Type="http://schemas.openxmlformats.org/officeDocument/2006/relationships/image" Target="media/image324.wmf"/><Relationship Id="rId19" Type="http://schemas.openxmlformats.org/officeDocument/2006/relationships/hyperlink" Target="consultantplus://offline/ref=259990B898B6D6F4B911E4524C048483D081D7C25ACF554AD3CC0C500D20C28CE9198B25QFz1L" TargetMode="External"/><Relationship Id="rId224" Type="http://schemas.openxmlformats.org/officeDocument/2006/relationships/image" Target="media/image165.wmf"/><Relationship Id="rId245" Type="http://schemas.openxmlformats.org/officeDocument/2006/relationships/image" Target="media/image185.wmf"/><Relationship Id="rId266" Type="http://schemas.openxmlformats.org/officeDocument/2006/relationships/image" Target="media/image206.wmf"/><Relationship Id="rId287" Type="http://schemas.openxmlformats.org/officeDocument/2006/relationships/image" Target="media/image227.wmf"/><Relationship Id="rId410" Type="http://schemas.openxmlformats.org/officeDocument/2006/relationships/image" Target="media/image349.wmf"/><Relationship Id="rId431" Type="http://schemas.openxmlformats.org/officeDocument/2006/relationships/image" Target="media/image369.wmf"/><Relationship Id="rId452" Type="http://schemas.openxmlformats.org/officeDocument/2006/relationships/hyperlink" Target="consultantplus://offline/ref=D22F94FBB32D1511E3323C372A1FA1C8FB788FF6861C40D288D0EBA12B287BFB32232384AE9E60C1h340O" TargetMode="External"/><Relationship Id="rId473" Type="http://schemas.openxmlformats.org/officeDocument/2006/relationships/image" Target="media/image408.wmf"/><Relationship Id="rId494" Type="http://schemas.openxmlformats.org/officeDocument/2006/relationships/hyperlink" Target="consultantplus://offline/ref=D22F94FBB32D1511E3323C372A1FA1C8FB798AFE881E40D288D0EBA12B287BFB32232384AE9E64C7h34EO" TargetMode="External"/><Relationship Id="rId30" Type="http://schemas.openxmlformats.org/officeDocument/2006/relationships/hyperlink" Target="consultantplus://offline/ref=668BC43B0D2993E54CE24A5A16152BF9EB0AD46C9ECC3F70A9C84B461AE440E9A274D8C732E5051Ez3ECL" TargetMode="External"/><Relationship Id="rId105" Type="http://schemas.openxmlformats.org/officeDocument/2006/relationships/image" Target="media/image50.wmf"/><Relationship Id="rId126" Type="http://schemas.openxmlformats.org/officeDocument/2006/relationships/image" Target="media/image69.wmf"/><Relationship Id="rId147" Type="http://schemas.openxmlformats.org/officeDocument/2006/relationships/image" Target="media/image90.wmf"/><Relationship Id="rId168" Type="http://schemas.openxmlformats.org/officeDocument/2006/relationships/image" Target="media/image111.wmf"/><Relationship Id="rId312" Type="http://schemas.openxmlformats.org/officeDocument/2006/relationships/image" Target="media/image252.wmf"/><Relationship Id="rId333" Type="http://schemas.openxmlformats.org/officeDocument/2006/relationships/image" Target="media/image272.wmf"/><Relationship Id="rId354" Type="http://schemas.openxmlformats.org/officeDocument/2006/relationships/image" Target="media/image293.wmf"/><Relationship Id="rId51" Type="http://schemas.openxmlformats.org/officeDocument/2006/relationships/hyperlink" Target="consultantplus://offline/ref=F92EC645574098317DAEC180F25B7E489D301A30B900A8B8577D407EE212C0F4B437ABA5688793DDt5tDL" TargetMode="External"/><Relationship Id="rId72" Type="http://schemas.openxmlformats.org/officeDocument/2006/relationships/image" Target="media/image19.wmf"/><Relationship Id="rId93" Type="http://schemas.openxmlformats.org/officeDocument/2006/relationships/image" Target="media/image38.wmf"/><Relationship Id="rId189" Type="http://schemas.openxmlformats.org/officeDocument/2006/relationships/image" Target="media/image130.wmf"/><Relationship Id="rId375" Type="http://schemas.openxmlformats.org/officeDocument/2006/relationships/image" Target="media/image314.wmf"/><Relationship Id="rId396" Type="http://schemas.openxmlformats.org/officeDocument/2006/relationships/image" Target="media/image335.wmf"/><Relationship Id="rId3" Type="http://schemas.openxmlformats.org/officeDocument/2006/relationships/styles" Target="styles.xml"/><Relationship Id="rId214" Type="http://schemas.openxmlformats.org/officeDocument/2006/relationships/image" Target="media/image155.wmf"/><Relationship Id="rId235" Type="http://schemas.openxmlformats.org/officeDocument/2006/relationships/image" Target="media/image176.wmf"/><Relationship Id="rId256" Type="http://schemas.openxmlformats.org/officeDocument/2006/relationships/image" Target="media/image196.wmf"/><Relationship Id="rId277" Type="http://schemas.openxmlformats.org/officeDocument/2006/relationships/image" Target="media/image217.wmf"/><Relationship Id="rId298" Type="http://schemas.openxmlformats.org/officeDocument/2006/relationships/image" Target="media/image238.wmf"/><Relationship Id="rId400" Type="http://schemas.openxmlformats.org/officeDocument/2006/relationships/image" Target="media/image339.wmf"/><Relationship Id="rId421" Type="http://schemas.openxmlformats.org/officeDocument/2006/relationships/image" Target="media/image360.wmf"/><Relationship Id="rId442" Type="http://schemas.openxmlformats.org/officeDocument/2006/relationships/image" Target="media/image379.wmf"/><Relationship Id="rId463" Type="http://schemas.openxmlformats.org/officeDocument/2006/relationships/image" Target="media/image398.wmf"/><Relationship Id="rId484" Type="http://schemas.openxmlformats.org/officeDocument/2006/relationships/hyperlink" Target="consultantplus://offline/ref=D22F94FBB32D1511E3323C372A1FA1C8FB798CF68E1A40D288D0EBA12B287BFB32232384AE9E66C6h34EO" TargetMode="External"/><Relationship Id="rId116" Type="http://schemas.openxmlformats.org/officeDocument/2006/relationships/image" Target="media/image61.wmf"/><Relationship Id="rId137" Type="http://schemas.openxmlformats.org/officeDocument/2006/relationships/image" Target="media/image80.wmf"/><Relationship Id="rId158" Type="http://schemas.openxmlformats.org/officeDocument/2006/relationships/image" Target="media/image101.wmf"/><Relationship Id="rId302" Type="http://schemas.openxmlformats.org/officeDocument/2006/relationships/image" Target="media/image242.wmf"/><Relationship Id="rId323" Type="http://schemas.openxmlformats.org/officeDocument/2006/relationships/image" Target="media/image263.wmf"/><Relationship Id="rId344" Type="http://schemas.openxmlformats.org/officeDocument/2006/relationships/image" Target="media/image283.wmf"/><Relationship Id="rId20" Type="http://schemas.openxmlformats.org/officeDocument/2006/relationships/hyperlink" Target="consultantplus://offline/ref=259990B898B6D6F4B911E4524C048483D080DFC25ACF554AD3CC0C500D20C28CE9198B27F52CQFzCL" TargetMode="External"/><Relationship Id="rId41" Type="http://schemas.openxmlformats.org/officeDocument/2006/relationships/hyperlink" Target="consultantplus://offline/ref=A69727F4CE0AB0743E9E81B17C6EA40B0E5D76CD85FC5439717194A387ED5735E5C31A5DFDi1N" TargetMode="External"/><Relationship Id="rId62" Type="http://schemas.openxmlformats.org/officeDocument/2006/relationships/image" Target="media/image9.wmf"/><Relationship Id="rId83" Type="http://schemas.openxmlformats.org/officeDocument/2006/relationships/image" Target="media/image28.wmf"/><Relationship Id="rId179" Type="http://schemas.openxmlformats.org/officeDocument/2006/relationships/image" Target="media/image120.wmf"/><Relationship Id="rId365" Type="http://schemas.openxmlformats.org/officeDocument/2006/relationships/image" Target="media/image304.wmf"/><Relationship Id="rId386" Type="http://schemas.openxmlformats.org/officeDocument/2006/relationships/image" Target="media/image325.wmf"/><Relationship Id="rId190" Type="http://schemas.openxmlformats.org/officeDocument/2006/relationships/image" Target="media/image131.wmf"/><Relationship Id="rId204" Type="http://schemas.openxmlformats.org/officeDocument/2006/relationships/image" Target="media/image145.wmf"/><Relationship Id="rId225" Type="http://schemas.openxmlformats.org/officeDocument/2006/relationships/image" Target="media/image166.wmf"/><Relationship Id="rId246" Type="http://schemas.openxmlformats.org/officeDocument/2006/relationships/image" Target="media/image186.wmf"/><Relationship Id="rId267" Type="http://schemas.openxmlformats.org/officeDocument/2006/relationships/image" Target="media/image207.wmf"/><Relationship Id="rId288" Type="http://schemas.openxmlformats.org/officeDocument/2006/relationships/image" Target="media/image228.wmf"/><Relationship Id="rId411" Type="http://schemas.openxmlformats.org/officeDocument/2006/relationships/image" Target="media/image350.wmf"/><Relationship Id="rId432" Type="http://schemas.openxmlformats.org/officeDocument/2006/relationships/image" Target="media/image370.wmf"/><Relationship Id="rId453" Type="http://schemas.openxmlformats.org/officeDocument/2006/relationships/image" Target="media/image389.wmf"/><Relationship Id="rId474" Type="http://schemas.openxmlformats.org/officeDocument/2006/relationships/image" Target="media/image409.wmf"/><Relationship Id="rId106" Type="http://schemas.openxmlformats.org/officeDocument/2006/relationships/image" Target="media/image51.wmf"/><Relationship Id="rId127" Type="http://schemas.openxmlformats.org/officeDocument/2006/relationships/image" Target="media/image70.wmf"/><Relationship Id="rId313" Type="http://schemas.openxmlformats.org/officeDocument/2006/relationships/image" Target="media/image253.wmf"/><Relationship Id="rId495" Type="http://schemas.openxmlformats.org/officeDocument/2006/relationships/hyperlink" Target="consultantplus://offline/ref=D22F94FBB32D1511E3323C372A1FA1C8FB798AFE881E40D288D0EBA12B287BFB32232384AE9E64C7h34EO" TargetMode="External"/><Relationship Id="rId10" Type="http://schemas.openxmlformats.org/officeDocument/2006/relationships/hyperlink" Target="consultantplus://offline/ref=F18E653B1BF8C8367B5413392A473D433931143BB288F230FE9B0B950CA34CE4D4448CD82854A29EMEF3N" TargetMode="External"/><Relationship Id="rId31" Type="http://schemas.openxmlformats.org/officeDocument/2006/relationships/hyperlink" Target="consultantplus://offline/ref=7FE75B46209A77FC926EC064F6C4A11C99FF3C036D2376F3AB48573259A8D67F5D4675E76F31C9FE949CA1w6U8M" TargetMode="External"/><Relationship Id="rId52" Type="http://schemas.openxmlformats.org/officeDocument/2006/relationships/hyperlink" Target="consultantplus://offline/ref=F92EC645574098317DAEC180F25B7E489D301A30B900A8B8577D407EE212C0F4B437ABA5688793D9t5tDL" TargetMode="External"/><Relationship Id="rId73" Type="http://schemas.openxmlformats.org/officeDocument/2006/relationships/image" Target="media/image20.wmf"/><Relationship Id="rId94" Type="http://schemas.openxmlformats.org/officeDocument/2006/relationships/image" Target="media/image39.wmf"/><Relationship Id="rId148" Type="http://schemas.openxmlformats.org/officeDocument/2006/relationships/image" Target="media/image91.wmf"/><Relationship Id="rId169" Type="http://schemas.openxmlformats.org/officeDocument/2006/relationships/image" Target="media/image112.wmf"/><Relationship Id="rId334" Type="http://schemas.openxmlformats.org/officeDocument/2006/relationships/image" Target="media/image273.wmf"/><Relationship Id="rId355" Type="http://schemas.openxmlformats.org/officeDocument/2006/relationships/image" Target="media/image294.wmf"/><Relationship Id="rId376" Type="http://schemas.openxmlformats.org/officeDocument/2006/relationships/image" Target="media/image315.wmf"/><Relationship Id="rId397" Type="http://schemas.openxmlformats.org/officeDocument/2006/relationships/image" Target="media/image336.wmf"/><Relationship Id="rId4" Type="http://schemas.openxmlformats.org/officeDocument/2006/relationships/settings" Target="settings.xml"/><Relationship Id="rId180" Type="http://schemas.openxmlformats.org/officeDocument/2006/relationships/image" Target="media/image121.wmf"/><Relationship Id="rId215" Type="http://schemas.openxmlformats.org/officeDocument/2006/relationships/image" Target="media/image156.wmf"/><Relationship Id="rId236" Type="http://schemas.openxmlformats.org/officeDocument/2006/relationships/image" Target="media/image177.wmf"/><Relationship Id="rId257" Type="http://schemas.openxmlformats.org/officeDocument/2006/relationships/image" Target="media/image197.wmf"/><Relationship Id="rId278" Type="http://schemas.openxmlformats.org/officeDocument/2006/relationships/image" Target="media/image218.wmf"/><Relationship Id="rId401" Type="http://schemas.openxmlformats.org/officeDocument/2006/relationships/image" Target="media/image340.wmf"/><Relationship Id="rId422" Type="http://schemas.openxmlformats.org/officeDocument/2006/relationships/image" Target="media/image361.wmf"/><Relationship Id="rId443" Type="http://schemas.openxmlformats.org/officeDocument/2006/relationships/image" Target="media/image380.wmf"/><Relationship Id="rId464" Type="http://schemas.openxmlformats.org/officeDocument/2006/relationships/image" Target="media/image399.wmf"/><Relationship Id="rId303" Type="http://schemas.openxmlformats.org/officeDocument/2006/relationships/image" Target="media/image243.wmf"/><Relationship Id="rId485" Type="http://schemas.openxmlformats.org/officeDocument/2006/relationships/image" Target="media/image417.wmf"/><Relationship Id="rId42" Type="http://schemas.openxmlformats.org/officeDocument/2006/relationships/hyperlink" Target="consultantplus://offline/ref=1436B591776EDD466D08354F36C6A581946D4518557CB464BC369BA881A2BAE81224CF8012CD14CDrDLBK" TargetMode="External"/><Relationship Id="rId84" Type="http://schemas.openxmlformats.org/officeDocument/2006/relationships/image" Target="media/image29.wmf"/><Relationship Id="rId138" Type="http://schemas.openxmlformats.org/officeDocument/2006/relationships/image" Target="media/image81.wmf"/><Relationship Id="rId345" Type="http://schemas.openxmlformats.org/officeDocument/2006/relationships/image" Target="media/image284.wmf"/><Relationship Id="rId387" Type="http://schemas.openxmlformats.org/officeDocument/2006/relationships/image" Target="media/image326.wmf"/><Relationship Id="rId191" Type="http://schemas.openxmlformats.org/officeDocument/2006/relationships/image" Target="media/image132.wmf"/><Relationship Id="rId205" Type="http://schemas.openxmlformats.org/officeDocument/2006/relationships/image" Target="media/image146.wmf"/><Relationship Id="rId247" Type="http://schemas.openxmlformats.org/officeDocument/2006/relationships/image" Target="media/image187.wmf"/><Relationship Id="rId412" Type="http://schemas.openxmlformats.org/officeDocument/2006/relationships/image" Target="media/image351.wmf"/><Relationship Id="rId107" Type="http://schemas.openxmlformats.org/officeDocument/2006/relationships/image" Target="media/image52.wmf"/><Relationship Id="rId289" Type="http://schemas.openxmlformats.org/officeDocument/2006/relationships/image" Target="media/image229.wmf"/><Relationship Id="rId454" Type="http://schemas.openxmlformats.org/officeDocument/2006/relationships/hyperlink" Target="consultantplus://offline/ref=D22F94FBB32D1511E3323C372A1FA1C8FB788FF6861C40D288D0EBA12B287BFB32232384AE9E60C1h340O" TargetMode="External"/><Relationship Id="rId496" Type="http://schemas.openxmlformats.org/officeDocument/2006/relationships/hyperlink" Target="consultantplus://offline/ref=D22F94FBB32D1511E3323C372A1FA1C8FB798AFE881E40D288D0EBA12B287BFB32232384AE9E64C7h34EO" TargetMode="External"/><Relationship Id="rId11" Type="http://schemas.openxmlformats.org/officeDocument/2006/relationships/hyperlink" Target="consultantplus://offline/ref=7FE75B46209A77FC926EDE69E0A8FD179DF76A086C267BA5F0170C6F0EwAU1M" TargetMode="External"/><Relationship Id="rId53" Type="http://schemas.openxmlformats.org/officeDocument/2006/relationships/hyperlink" Target="consultantplus://offline/ref=F92EC645574098317DAEC180F25B7E489D301A30B900A8B8577D407EE212C0F4B437ABA5688793D9t5tDL" TargetMode="External"/><Relationship Id="rId149" Type="http://schemas.openxmlformats.org/officeDocument/2006/relationships/image" Target="media/image92.wmf"/><Relationship Id="rId314" Type="http://schemas.openxmlformats.org/officeDocument/2006/relationships/image" Target="media/image254.wmf"/><Relationship Id="rId356" Type="http://schemas.openxmlformats.org/officeDocument/2006/relationships/image" Target="media/image295.wmf"/><Relationship Id="rId398" Type="http://schemas.openxmlformats.org/officeDocument/2006/relationships/image" Target="media/image337.wmf"/><Relationship Id="rId95" Type="http://schemas.openxmlformats.org/officeDocument/2006/relationships/image" Target="media/image40.wmf"/><Relationship Id="rId160" Type="http://schemas.openxmlformats.org/officeDocument/2006/relationships/image" Target="media/image103.wmf"/><Relationship Id="rId216" Type="http://schemas.openxmlformats.org/officeDocument/2006/relationships/image" Target="media/image157.wmf"/><Relationship Id="rId423" Type="http://schemas.openxmlformats.org/officeDocument/2006/relationships/image" Target="media/image362.wmf"/><Relationship Id="rId258" Type="http://schemas.openxmlformats.org/officeDocument/2006/relationships/image" Target="media/image198.wmf"/><Relationship Id="rId465" Type="http://schemas.openxmlformats.org/officeDocument/2006/relationships/image" Target="media/image400.wmf"/><Relationship Id="rId22" Type="http://schemas.openxmlformats.org/officeDocument/2006/relationships/hyperlink" Target="consultantplus://offline/ref=29AE6E1D2211A882BA4A89A405F9600ED5B4200A3427A45B56EFE9E5CF263A8C0E0B4DF3X5mCM" TargetMode="External"/><Relationship Id="rId64" Type="http://schemas.openxmlformats.org/officeDocument/2006/relationships/image" Target="media/image11.wmf"/><Relationship Id="rId118" Type="http://schemas.openxmlformats.org/officeDocument/2006/relationships/image" Target="media/image63.wmf"/><Relationship Id="rId325" Type="http://schemas.openxmlformats.org/officeDocument/2006/relationships/image" Target="media/image264.wmf"/><Relationship Id="rId367" Type="http://schemas.openxmlformats.org/officeDocument/2006/relationships/image" Target="media/image306.wmf"/><Relationship Id="rId171" Type="http://schemas.openxmlformats.org/officeDocument/2006/relationships/image" Target="media/image114.wmf"/><Relationship Id="rId227" Type="http://schemas.openxmlformats.org/officeDocument/2006/relationships/image" Target="media/image168.wmf"/><Relationship Id="rId269" Type="http://schemas.openxmlformats.org/officeDocument/2006/relationships/image" Target="media/image209.wmf"/><Relationship Id="rId434" Type="http://schemas.openxmlformats.org/officeDocument/2006/relationships/image" Target="media/image372.wmf"/><Relationship Id="rId476" Type="http://schemas.openxmlformats.org/officeDocument/2006/relationships/hyperlink" Target="consultantplus://offline/ref=D22F94FBB32D1511E3323C372A1FA1C8FB7986FF8A1440D288D0EBA12B287BFB32232384AE9E67CEh341O" TargetMode="External"/><Relationship Id="rId33" Type="http://schemas.openxmlformats.org/officeDocument/2006/relationships/hyperlink" Target="consultantplus://offline/ref=7FE75B46209A77FC926EC064F6C4A11C99FF3C036D2376F3AB48573259A8D67F5D4675E76F31C9FE949CA1w6U8M" TargetMode="External"/><Relationship Id="rId129" Type="http://schemas.openxmlformats.org/officeDocument/2006/relationships/image" Target="media/image72.wmf"/><Relationship Id="rId280" Type="http://schemas.openxmlformats.org/officeDocument/2006/relationships/image" Target="media/image220.wmf"/><Relationship Id="rId336" Type="http://schemas.openxmlformats.org/officeDocument/2006/relationships/image" Target="media/image275.wmf"/><Relationship Id="rId501" Type="http://schemas.openxmlformats.org/officeDocument/2006/relationships/hyperlink" Target="consultantplus://offline/ref=D22F94FBB32D1511E3323C372A1FA1C8FB798AFE881E40D288D0EBA12B287BFB32232384AE9E64C7h34EO" TargetMode="External"/><Relationship Id="rId75" Type="http://schemas.openxmlformats.org/officeDocument/2006/relationships/image" Target="media/image22.wmf"/><Relationship Id="rId140" Type="http://schemas.openxmlformats.org/officeDocument/2006/relationships/image" Target="media/image83.wmf"/><Relationship Id="rId182" Type="http://schemas.openxmlformats.org/officeDocument/2006/relationships/image" Target="media/image123.wmf"/><Relationship Id="rId378" Type="http://schemas.openxmlformats.org/officeDocument/2006/relationships/image" Target="media/image317.wmf"/><Relationship Id="rId403" Type="http://schemas.openxmlformats.org/officeDocument/2006/relationships/image" Target="media/image342.wmf"/><Relationship Id="rId6" Type="http://schemas.openxmlformats.org/officeDocument/2006/relationships/footnotes" Target="footnotes.xml"/><Relationship Id="rId238" Type="http://schemas.openxmlformats.org/officeDocument/2006/relationships/image" Target="media/image179.wmf"/><Relationship Id="rId445" Type="http://schemas.openxmlformats.org/officeDocument/2006/relationships/image" Target="media/image382.wmf"/><Relationship Id="rId487" Type="http://schemas.openxmlformats.org/officeDocument/2006/relationships/image" Target="media/image419.wmf"/><Relationship Id="rId291" Type="http://schemas.openxmlformats.org/officeDocument/2006/relationships/image" Target="media/image231.wmf"/><Relationship Id="rId305" Type="http://schemas.openxmlformats.org/officeDocument/2006/relationships/image" Target="media/image245.wmf"/><Relationship Id="rId347" Type="http://schemas.openxmlformats.org/officeDocument/2006/relationships/image" Target="media/image286.wmf"/><Relationship Id="rId44" Type="http://schemas.openxmlformats.org/officeDocument/2006/relationships/hyperlink" Target="consultantplus://offline/ref=F92EC645574098317DAEC180F25B7E489D301A30B900A8B8577D407EE212C0F4B437ABA5688795DEt5t9L" TargetMode="External"/><Relationship Id="rId86" Type="http://schemas.openxmlformats.org/officeDocument/2006/relationships/image" Target="media/image31.wmf"/><Relationship Id="rId151" Type="http://schemas.openxmlformats.org/officeDocument/2006/relationships/image" Target="media/image94.wmf"/><Relationship Id="rId389" Type="http://schemas.openxmlformats.org/officeDocument/2006/relationships/image" Target="media/image328.wmf"/><Relationship Id="rId193" Type="http://schemas.openxmlformats.org/officeDocument/2006/relationships/image" Target="media/image134.wmf"/><Relationship Id="rId207" Type="http://schemas.openxmlformats.org/officeDocument/2006/relationships/image" Target="media/image148.wmf"/><Relationship Id="rId249" Type="http://schemas.openxmlformats.org/officeDocument/2006/relationships/image" Target="media/image189.wmf"/><Relationship Id="rId414" Type="http://schemas.openxmlformats.org/officeDocument/2006/relationships/image" Target="media/image353.wmf"/><Relationship Id="rId456" Type="http://schemas.openxmlformats.org/officeDocument/2006/relationships/image" Target="media/image391.wmf"/><Relationship Id="rId498" Type="http://schemas.openxmlformats.org/officeDocument/2006/relationships/image" Target="media/image425.wmf"/><Relationship Id="rId13" Type="http://schemas.openxmlformats.org/officeDocument/2006/relationships/hyperlink" Target="consultantplus://offline/ref=7FE75B46209A77FC926EDE69E0A8FD179DF76A086C267BA5F0170C6F0EwAU1M" TargetMode="External"/><Relationship Id="rId109" Type="http://schemas.openxmlformats.org/officeDocument/2006/relationships/image" Target="media/image54.wmf"/><Relationship Id="rId260" Type="http://schemas.openxmlformats.org/officeDocument/2006/relationships/image" Target="media/image200.wmf"/><Relationship Id="rId316" Type="http://schemas.openxmlformats.org/officeDocument/2006/relationships/image" Target="media/image256.wmf"/><Relationship Id="rId55" Type="http://schemas.openxmlformats.org/officeDocument/2006/relationships/image" Target="media/image2.wmf"/><Relationship Id="rId97" Type="http://schemas.openxmlformats.org/officeDocument/2006/relationships/image" Target="media/image42.wmf"/><Relationship Id="rId120" Type="http://schemas.openxmlformats.org/officeDocument/2006/relationships/hyperlink" Target="consultantplus://offline/ref=D22F94FBB32D1511E3323C372A1FA1C8FB7986FF8A1440D288D0EBA12B287BFB32232384AE9E64C6h343O" TargetMode="External"/><Relationship Id="rId358" Type="http://schemas.openxmlformats.org/officeDocument/2006/relationships/image" Target="media/image297.wmf"/><Relationship Id="rId162" Type="http://schemas.openxmlformats.org/officeDocument/2006/relationships/image" Target="media/image105.wmf"/><Relationship Id="rId218" Type="http://schemas.openxmlformats.org/officeDocument/2006/relationships/image" Target="media/image159.wmf"/><Relationship Id="rId425" Type="http://schemas.openxmlformats.org/officeDocument/2006/relationships/image" Target="media/image364.wmf"/><Relationship Id="rId467" Type="http://schemas.openxmlformats.org/officeDocument/2006/relationships/image" Target="media/image402.wmf"/><Relationship Id="rId271" Type="http://schemas.openxmlformats.org/officeDocument/2006/relationships/image" Target="media/image2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BFCED2E-580F-4C60-99E8-DA48C18A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25625</Words>
  <Characters>146069</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9</cp:revision>
  <cp:lastPrinted>2016-02-29T05:56:00Z</cp:lastPrinted>
  <dcterms:created xsi:type="dcterms:W3CDTF">2016-02-25T08:33:00Z</dcterms:created>
  <dcterms:modified xsi:type="dcterms:W3CDTF">2016-02-29T10:12:00Z</dcterms:modified>
</cp:coreProperties>
</file>