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92" w:rsidRPr="00B22F92" w:rsidRDefault="00B22F92" w:rsidP="00B22F92">
      <w:pPr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22F92">
        <w:rPr>
          <w:rFonts w:eastAsia="Times New Roman"/>
          <w:b/>
          <w:bCs/>
          <w:sz w:val="28"/>
          <w:szCs w:val="28"/>
          <w:lang w:eastAsia="ru-RU"/>
        </w:rPr>
        <w:t>ИЗБИРАТЕЛЬНАЯ  КОМИССИЯ  МУНИЦИПАЛЬНОГО  ОБРАЗОВАНИЯ ПАНЬКОВСКОЕ СЕЛЬСКОЕ  ПОСЕЛЕНИЕ</w:t>
      </w:r>
    </w:p>
    <w:p w:rsidR="00B22F92" w:rsidRPr="00B22F92" w:rsidRDefault="00B22F92" w:rsidP="00B22F92">
      <w:pPr>
        <w:spacing w:before="240" w:after="240"/>
        <w:jc w:val="center"/>
        <w:rPr>
          <w:rFonts w:eastAsia="Times New Roman"/>
          <w:spacing w:val="50"/>
          <w:sz w:val="28"/>
          <w:szCs w:val="20"/>
        </w:rPr>
      </w:pPr>
      <w:r w:rsidRPr="00B22F92">
        <w:rPr>
          <w:rFonts w:eastAsia="Times New Roman"/>
          <w:b/>
          <w:spacing w:val="60"/>
          <w:sz w:val="28"/>
          <w:szCs w:val="20"/>
        </w:rPr>
        <w:t>ПОСТАНОВЛЕНИЕ</w:t>
      </w:r>
    </w:p>
    <w:p w:rsidR="00B22F92" w:rsidRPr="00B22F92" w:rsidRDefault="00B22F92" w:rsidP="00B22F92">
      <w:pPr>
        <w:spacing w:after="200"/>
        <w:rPr>
          <w:rFonts w:eastAsia="Times New Roman"/>
          <w:sz w:val="28"/>
          <w:szCs w:val="20"/>
        </w:rPr>
      </w:pPr>
      <w:r w:rsidRPr="00B22F92">
        <w:rPr>
          <w:rFonts w:eastAsia="Times New Roman"/>
          <w:sz w:val="28"/>
          <w:szCs w:val="20"/>
        </w:rPr>
        <w:t>от 28 марта 2018 года                                                                                     № 15</w:t>
      </w:r>
    </w:p>
    <w:p w:rsidR="00B22F92" w:rsidRPr="00B22F92" w:rsidRDefault="00B22F92" w:rsidP="00B22F92">
      <w:pPr>
        <w:suppressAutoHyphens w:val="0"/>
        <w:spacing w:after="200"/>
        <w:jc w:val="center"/>
        <w:rPr>
          <w:rFonts w:eastAsia="Times New Roman"/>
          <w:bCs/>
          <w:color w:val="000000"/>
          <w:szCs w:val="28"/>
          <w:lang w:eastAsia="ru-RU"/>
        </w:rPr>
      </w:pPr>
      <w:bookmarkStart w:id="0" w:name="_GoBack"/>
      <w:r w:rsidRPr="00B22F92">
        <w:rPr>
          <w:rFonts w:eastAsia="Times New Roman"/>
          <w:bCs/>
          <w:color w:val="000000"/>
          <w:sz w:val="28"/>
          <w:szCs w:val="28"/>
          <w:lang w:eastAsia="ru-RU"/>
        </w:rPr>
        <w:t xml:space="preserve">О форме уведомления о предоставлении собственником, владельцем помещения  зарегистрированному кандидату </w:t>
      </w:r>
      <w:bookmarkEnd w:id="0"/>
      <w:r w:rsidRPr="00B22F92">
        <w:rPr>
          <w:rFonts w:eastAsia="Times New Roman"/>
          <w:bCs/>
          <w:color w:val="000000"/>
          <w:sz w:val="28"/>
          <w:szCs w:val="28"/>
          <w:lang w:eastAsia="ru-RU"/>
        </w:rPr>
        <w:t xml:space="preserve">на досрочных выборах главы </w:t>
      </w:r>
      <w:proofErr w:type="spellStart"/>
      <w:r w:rsidRPr="00B22F92">
        <w:rPr>
          <w:rFonts w:eastAsia="Times New Roman"/>
          <w:bCs/>
          <w:color w:val="000000"/>
          <w:sz w:val="28"/>
          <w:szCs w:val="28"/>
          <w:lang w:eastAsia="ru-RU"/>
        </w:rPr>
        <w:t>Паньковского</w:t>
      </w:r>
      <w:proofErr w:type="spellEnd"/>
      <w:r w:rsidRPr="00B22F92">
        <w:rPr>
          <w:rFonts w:eastAsia="Times New Roman"/>
          <w:bCs/>
          <w:color w:val="000000"/>
          <w:sz w:val="28"/>
          <w:szCs w:val="28"/>
          <w:lang w:eastAsia="ru-RU"/>
        </w:rPr>
        <w:t xml:space="preserve"> сельского поселения Кадыйского муниципального района Костромской области  помещения для проведения агитационных публичных мероприятий (встреч) с избирателями</w:t>
      </w:r>
    </w:p>
    <w:p w:rsidR="00B22F92" w:rsidRPr="00B22F92" w:rsidRDefault="00B22F92" w:rsidP="00B22F92">
      <w:pPr>
        <w:suppressAutoHyphens w:val="0"/>
        <w:spacing w:after="200" w:line="360" w:lineRule="auto"/>
        <w:ind w:firstLine="690"/>
        <w:contextualSpacing/>
        <w:jc w:val="both"/>
        <w:rPr>
          <w:rFonts w:eastAsia="Times New Roman"/>
          <w:lang w:eastAsia="ru-RU"/>
        </w:rPr>
      </w:pPr>
      <w:proofErr w:type="gramStart"/>
      <w:r w:rsidRPr="00B22F92">
        <w:rPr>
          <w:rFonts w:eastAsia="Times New Roman"/>
          <w:spacing w:val="-4"/>
          <w:sz w:val="28"/>
          <w:szCs w:val="28"/>
          <w:lang w:eastAsia="ru-RU"/>
        </w:rPr>
        <w:t>В целях обеспечения равных возможностей для</w:t>
      </w:r>
      <w:r w:rsidRPr="00B22F92">
        <w:rPr>
          <w:rFonts w:eastAsia="Times New Roman"/>
          <w:sz w:val="28"/>
          <w:szCs w:val="28"/>
          <w:lang w:eastAsia="ru-RU"/>
        </w:rPr>
        <w:t xml:space="preserve"> проведения  зарегистрированными кандидатами на досрочных выборах главы </w:t>
      </w:r>
      <w:proofErr w:type="spellStart"/>
      <w:r w:rsidRPr="00B22F92">
        <w:rPr>
          <w:rFonts w:eastAsia="Times New Roman"/>
          <w:bCs/>
          <w:color w:val="000000"/>
          <w:sz w:val="28"/>
          <w:szCs w:val="28"/>
          <w:lang w:eastAsia="ru-RU"/>
        </w:rPr>
        <w:t>Паньковского</w:t>
      </w:r>
      <w:proofErr w:type="spellEnd"/>
      <w:r w:rsidRPr="00B22F92">
        <w:rPr>
          <w:rFonts w:eastAsia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B22F9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2F92">
        <w:rPr>
          <w:rFonts w:eastAsia="Times New Roman"/>
          <w:sz w:val="28"/>
          <w:szCs w:val="28"/>
          <w:lang w:eastAsia="ru-RU"/>
        </w:rPr>
        <w:t xml:space="preserve">Кадыйского муниципального района Костромской области  (далее - зарегистрированный кандидат), предвыборной агитации посредством агитационных публичных мероприятий в помещениях, находящихся в государственной или муниципальной собственности, на основании </w:t>
      </w:r>
      <w:r w:rsidRPr="00B22F92">
        <w:rPr>
          <w:rFonts w:eastAsia="Times New Roman"/>
          <w:spacing w:val="-4"/>
          <w:sz w:val="28"/>
          <w:szCs w:val="28"/>
          <w:lang w:eastAsia="ru-RU"/>
        </w:rPr>
        <w:t>статьи 53 Федерального закона № 67- ФЗ от 12 июня 2002 года «Об основных гарантиях избирательных прав и права на участие</w:t>
      </w:r>
      <w:proofErr w:type="gramEnd"/>
      <w:r w:rsidRPr="00B22F92">
        <w:rPr>
          <w:rFonts w:eastAsia="Times New Roman"/>
          <w:spacing w:val="-4"/>
          <w:sz w:val="28"/>
          <w:szCs w:val="28"/>
          <w:lang w:eastAsia="ru-RU"/>
        </w:rPr>
        <w:t xml:space="preserve"> в референдуме граждан Российской Федерации», </w:t>
      </w:r>
      <w:r w:rsidRPr="00B22F92">
        <w:rPr>
          <w:rFonts w:eastAsia="Times New Roman"/>
          <w:sz w:val="28"/>
          <w:szCs w:val="28"/>
          <w:lang w:eastAsia="ru-RU"/>
        </w:rPr>
        <w:t xml:space="preserve">статьи 44, 99 Избирательного кодекса Костромской области избирательная комиссия </w:t>
      </w:r>
      <w:proofErr w:type="spellStart"/>
      <w:r w:rsidRPr="00B22F92">
        <w:rPr>
          <w:rFonts w:eastAsia="Times New Roman"/>
          <w:bCs/>
          <w:color w:val="000000"/>
          <w:sz w:val="28"/>
          <w:szCs w:val="28"/>
          <w:lang w:eastAsia="ru-RU"/>
        </w:rPr>
        <w:t>Паньковское</w:t>
      </w:r>
      <w:proofErr w:type="spellEnd"/>
      <w:r w:rsidRPr="00B22F92">
        <w:rPr>
          <w:rFonts w:eastAsia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B22F92">
        <w:rPr>
          <w:rFonts w:eastAsia="Times New Roman"/>
          <w:sz w:val="28"/>
          <w:szCs w:val="28"/>
          <w:lang w:eastAsia="ru-RU"/>
        </w:rPr>
        <w:t xml:space="preserve"> </w:t>
      </w:r>
      <w:r w:rsidRPr="00B22F92">
        <w:rPr>
          <w:rFonts w:eastAsia="Times New Roman"/>
          <w:b/>
          <w:bCs/>
          <w:sz w:val="28"/>
          <w:szCs w:val="28"/>
          <w:lang w:eastAsia="ru-RU"/>
        </w:rPr>
        <w:t>постановляет</w:t>
      </w:r>
      <w:r w:rsidRPr="00B22F92">
        <w:rPr>
          <w:rFonts w:eastAsia="Times New Roman"/>
          <w:b/>
          <w:sz w:val="28"/>
          <w:szCs w:val="28"/>
          <w:lang w:eastAsia="ru-RU"/>
        </w:rPr>
        <w:t>:</w:t>
      </w:r>
      <w:r w:rsidRPr="00B22F92">
        <w:rPr>
          <w:rFonts w:eastAsia="Times New Roman"/>
          <w:sz w:val="28"/>
          <w:szCs w:val="28"/>
          <w:lang w:eastAsia="ru-RU"/>
        </w:rPr>
        <w:t xml:space="preserve"> </w:t>
      </w:r>
    </w:p>
    <w:p w:rsidR="00B22F92" w:rsidRPr="00B22F92" w:rsidRDefault="00B22F92" w:rsidP="00B22F92">
      <w:pPr>
        <w:suppressAutoHyphens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22F92">
        <w:rPr>
          <w:rFonts w:eastAsia="Times New Roman"/>
          <w:sz w:val="28"/>
          <w:szCs w:val="28"/>
          <w:lang w:eastAsia="ru-RU"/>
        </w:rPr>
        <w:t>1.</w:t>
      </w:r>
      <w:r w:rsidRPr="00B22F92">
        <w:rPr>
          <w:rFonts w:eastAsia="Times New Roman"/>
          <w:color w:val="FFFFFF"/>
          <w:sz w:val="28"/>
          <w:szCs w:val="28"/>
          <w:lang w:eastAsia="ru-RU"/>
        </w:rPr>
        <w:t>8</w:t>
      </w:r>
      <w:proofErr w:type="gramStart"/>
      <w:r w:rsidRPr="00B22F92">
        <w:rPr>
          <w:rFonts w:eastAsia="Times New Roman"/>
          <w:sz w:val="28"/>
          <w:szCs w:val="28"/>
          <w:lang w:eastAsia="ru-RU"/>
        </w:rPr>
        <w:t>О</w:t>
      </w:r>
      <w:proofErr w:type="gramEnd"/>
      <w:r w:rsidRPr="00B22F92">
        <w:rPr>
          <w:rFonts w:eastAsia="Times New Roman"/>
          <w:sz w:val="28"/>
          <w:szCs w:val="28"/>
          <w:lang w:eastAsia="ru-RU"/>
        </w:rPr>
        <w:t xml:space="preserve">добрить форму </w:t>
      </w:r>
      <w:r w:rsidRPr="00B22F92">
        <w:rPr>
          <w:rFonts w:eastAsia="Times New Roman"/>
          <w:bCs/>
          <w:color w:val="000000"/>
          <w:sz w:val="28"/>
          <w:szCs w:val="28"/>
          <w:lang w:eastAsia="ru-RU"/>
        </w:rPr>
        <w:t xml:space="preserve">уведомления о предоставлении собственником, владельцем помещения  зарегистрированному кандидату на досрочных выборах главы </w:t>
      </w:r>
      <w:proofErr w:type="spellStart"/>
      <w:r w:rsidRPr="00B22F92">
        <w:rPr>
          <w:rFonts w:eastAsia="Times New Roman"/>
          <w:bCs/>
          <w:color w:val="000000"/>
          <w:sz w:val="28"/>
          <w:szCs w:val="28"/>
          <w:lang w:eastAsia="ru-RU"/>
        </w:rPr>
        <w:t>Паньковского</w:t>
      </w:r>
      <w:proofErr w:type="spellEnd"/>
      <w:r w:rsidRPr="00B22F92">
        <w:rPr>
          <w:rFonts w:eastAsia="Times New Roman"/>
          <w:bCs/>
          <w:color w:val="000000"/>
          <w:sz w:val="28"/>
          <w:szCs w:val="28"/>
          <w:lang w:eastAsia="ru-RU"/>
        </w:rPr>
        <w:t xml:space="preserve"> сельского поселения Кадыйского муниципального района Костромской области  помещения для проведения агитационных публичных мероприятий (встреч) с избирателями</w:t>
      </w:r>
      <w:r w:rsidRPr="00B22F92">
        <w:rPr>
          <w:rFonts w:eastAsia="Times New Roman"/>
          <w:sz w:val="28"/>
          <w:szCs w:val="28"/>
          <w:lang w:eastAsia="ru-RU"/>
        </w:rPr>
        <w:t xml:space="preserve"> (Приложение № 1).</w:t>
      </w:r>
    </w:p>
    <w:p w:rsidR="00B22F92" w:rsidRPr="00B22F92" w:rsidRDefault="00B22F92" w:rsidP="00B22F9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22F92">
        <w:rPr>
          <w:rFonts w:eastAsia="Times New Roman"/>
          <w:sz w:val="28"/>
          <w:lang w:eastAsia="ru-RU"/>
        </w:rPr>
        <w:t>2.</w:t>
      </w:r>
      <w:r w:rsidRPr="00B22F92">
        <w:rPr>
          <w:rFonts w:eastAsia="Times New Roman"/>
          <w:sz w:val="28"/>
          <w:szCs w:val="28"/>
          <w:lang w:eastAsia="ru-RU"/>
        </w:rPr>
        <w:t xml:space="preserve"> Разместить настоящее постановление в информационн</w:t>
      </w:r>
      <w:proofErr w:type="gramStart"/>
      <w:r w:rsidRPr="00B22F92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B22F92">
        <w:rPr>
          <w:rFonts w:eastAsia="Times New Roman"/>
          <w:sz w:val="28"/>
          <w:szCs w:val="28"/>
          <w:lang w:eastAsia="ru-RU"/>
        </w:rPr>
        <w:t xml:space="preserve"> телекоммуникационной сети «Интернет» в разделе «Территориальная избирательная комиссия» на официальном сайте администрации Кадыйского муниципального района Костромской области. </w:t>
      </w:r>
    </w:p>
    <w:p w:rsidR="00B22F92" w:rsidRPr="00B22F92" w:rsidRDefault="00B22F92" w:rsidP="00B22F9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22F92">
        <w:rPr>
          <w:rFonts w:eastAsia="Times New Roman"/>
          <w:sz w:val="28"/>
          <w:szCs w:val="28"/>
          <w:lang w:eastAsia="ru-RU"/>
        </w:rPr>
        <w:t xml:space="preserve">3. Возложить </w:t>
      </w:r>
      <w:proofErr w:type="gramStart"/>
      <w:r w:rsidRPr="00B22F92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B22F92">
        <w:rPr>
          <w:rFonts w:eastAsia="Times New Roman"/>
          <w:sz w:val="28"/>
          <w:szCs w:val="28"/>
          <w:lang w:eastAsia="ru-RU"/>
        </w:rPr>
        <w:t xml:space="preserve"> выполнением настоящего постановления на председателя избирательной комиссии муниципального образования.</w:t>
      </w:r>
    </w:p>
    <w:p w:rsidR="00B22F92" w:rsidRPr="00B22F92" w:rsidRDefault="00B22F92" w:rsidP="00B22F92">
      <w:pPr>
        <w:keepNext/>
        <w:tabs>
          <w:tab w:val="left" w:pos="708"/>
        </w:tabs>
        <w:spacing w:before="100"/>
        <w:ind w:firstLine="709"/>
        <w:jc w:val="both"/>
        <w:outlineLvl w:val="1"/>
        <w:rPr>
          <w:rFonts w:eastAsia="Times New Roman"/>
          <w:sz w:val="28"/>
        </w:rPr>
      </w:pPr>
      <w:r w:rsidRPr="00B22F92">
        <w:rPr>
          <w:rFonts w:eastAsia="Times New Roman"/>
          <w:sz w:val="28"/>
        </w:rPr>
        <w:lastRenderedPageBreak/>
        <w:t>Председатель</w:t>
      </w:r>
    </w:p>
    <w:p w:rsidR="00B22F92" w:rsidRPr="00B22F92" w:rsidRDefault="00B22F92" w:rsidP="00B22F92">
      <w:pPr>
        <w:rPr>
          <w:rFonts w:eastAsia="Times New Roman"/>
          <w:sz w:val="28"/>
          <w:szCs w:val="20"/>
        </w:rPr>
      </w:pPr>
      <w:r w:rsidRPr="00B22F92">
        <w:rPr>
          <w:rFonts w:eastAsia="Times New Roman"/>
          <w:sz w:val="28"/>
          <w:szCs w:val="20"/>
        </w:rPr>
        <w:t>избирательной комиссии</w:t>
      </w:r>
      <w:r w:rsidRPr="00B22F92">
        <w:rPr>
          <w:rFonts w:eastAsia="Times New Roman"/>
          <w:sz w:val="28"/>
          <w:szCs w:val="20"/>
        </w:rPr>
        <w:tab/>
      </w:r>
      <w:r w:rsidRPr="00B22F92">
        <w:rPr>
          <w:rFonts w:eastAsia="Times New Roman"/>
          <w:sz w:val="28"/>
          <w:szCs w:val="20"/>
        </w:rPr>
        <w:tab/>
      </w:r>
      <w:r w:rsidRPr="00B22F92">
        <w:rPr>
          <w:rFonts w:eastAsia="Times New Roman"/>
          <w:sz w:val="28"/>
          <w:szCs w:val="20"/>
        </w:rPr>
        <w:tab/>
      </w:r>
      <w:r w:rsidRPr="00B22F92">
        <w:rPr>
          <w:rFonts w:eastAsia="Times New Roman"/>
          <w:sz w:val="28"/>
          <w:szCs w:val="20"/>
        </w:rPr>
        <w:tab/>
      </w:r>
      <w:r w:rsidRPr="00B22F92">
        <w:rPr>
          <w:rFonts w:eastAsia="Times New Roman"/>
          <w:sz w:val="28"/>
          <w:szCs w:val="20"/>
        </w:rPr>
        <w:tab/>
      </w:r>
      <w:r w:rsidRPr="00B22F92">
        <w:rPr>
          <w:rFonts w:eastAsia="Times New Roman"/>
          <w:sz w:val="28"/>
          <w:szCs w:val="20"/>
        </w:rPr>
        <w:tab/>
        <w:t xml:space="preserve">     М.С. Жильцова</w:t>
      </w:r>
    </w:p>
    <w:p w:rsidR="00B22F92" w:rsidRPr="00B22F92" w:rsidRDefault="00B22F92" w:rsidP="00B22F92">
      <w:pPr>
        <w:rPr>
          <w:rFonts w:eastAsia="Times New Roman"/>
          <w:sz w:val="28"/>
          <w:szCs w:val="20"/>
        </w:rPr>
      </w:pPr>
    </w:p>
    <w:p w:rsidR="00B22F92" w:rsidRPr="00B22F92" w:rsidRDefault="00B22F92" w:rsidP="00B22F92">
      <w:pPr>
        <w:ind w:firstLine="709"/>
        <w:rPr>
          <w:rFonts w:ascii="Arial" w:eastAsia="Times New Roman" w:hAnsi="Arial" w:cs="Arial"/>
          <w:sz w:val="28"/>
          <w:szCs w:val="20"/>
        </w:rPr>
      </w:pPr>
      <w:r w:rsidRPr="00B22F92">
        <w:rPr>
          <w:rFonts w:eastAsia="Times New Roman"/>
          <w:sz w:val="28"/>
          <w:szCs w:val="20"/>
        </w:rPr>
        <w:t>Секретарь</w:t>
      </w:r>
    </w:p>
    <w:p w:rsidR="00B22F92" w:rsidRPr="00B22F92" w:rsidRDefault="00B22F92" w:rsidP="00B22F92">
      <w:pPr>
        <w:suppressAutoHyphens w:val="0"/>
        <w:rPr>
          <w:rFonts w:eastAsia="Times New Roman"/>
          <w:sz w:val="32"/>
          <w:szCs w:val="32"/>
          <w:lang w:eastAsia="ru-RU"/>
        </w:rPr>
      </w:pPr>
      <w:r w:rsidRPr="00B22F92">
        <w:rPr>
          <w:rFonts w:eastAsia="Times New Roman"/>
          <w:sz w:val="28"/>
          <w:lang w:eastAsia="ru-RU"/>
        </w:rPr>
        <w:t>избирательной комиссии</w:t>
      </w:r>
      <w:r w:rsidRPr="00B22F92">
        <w:rPr>
          <w:rFonts w:eastAsia="Times New Roman"/>
          <w:sz w:val="28"/>
          <w:lang w:eastAsia="ru-RU"/>
        </w:rPr>
        <w:tab/>
      </w:r>
      <w:r w:rsidRPr="00B22F92">
        <w:rPr>
          <w:rFonts w:eastAsia="Times New Roman"/>
          <w:sz w:val="28"/>
          <w:lang w:eastAsia="ru-RU"/>
        </w:rPr>
        <w:tab/>
      </w:r>
      <w:r w:rsidRPr="00B22F92">
        <w:rPr>
          <w:rFonts w:eastAsia="Times New Roman"/>
          <w:sz w:val="28"/>
          <w:lang w:eastAsia="ru-RU"/>
        </w:rPr>
        <w:tab/>
      </w:r>
      <w:r w:rsidRPr="00B22F92">
        <w:rPr>
          <w:rFonts w:eastAsia="Times New Roman"/>
          <w:sz w:val="28"/>
          <w:lang w:eastAsia="ru-RU"/>
        </w:rPr>
        <w:tab/>
      </w:r>
      <w:r w:rsidRPr="00B22F92">
        <w:rPr>
          <w:rFonts w:eastAsia="Times New Roman"/>
          <w:sz w:val="28"/>
          <w:lang w:eastAsia="ru-RU"/>
        </w:rPr>
        <w:tab/>
      </w:r>
      <w:r w:rsidRPr="00B22F92">
        <w:rPr>
          <w:rFonts w:eastAsia="Times New Roman"/>
          <w:sz w:val="28"/>
          <w:lang w:eastAsia="ru-RU"/>
        </w:rPr>
        <w:tab/>
        <w:t xml:space="preserve">        М.С. Громова</w:t>
      </w:r>
    </w:p>
    <w:p w:rsidR="00D55083" w:rsidRDefault="00D55083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tbl>
      <w:tblPr>
        <w:tblpPr w:leftFromText="180" w:rightFromText="180" w:vertAnchor="page" w:horzAnchor="margin" w:tblpXSpec="center" w:tblpY="961"/>
        <w:tblW w:w="10188" w:type="dxa"/>
        <w:tblLayout w:type="fixed"/>
        <w:tblLook w:val="0000" w:firstRow="0" w:lastRow="0" w:firstColumn="0" w:lastColumn="0" w:noHBand="0" w:noVBand="0"/>
      </w:tblPr>
      <w:tblGrid>
        <w:gridCol w:w="4068"/>
        <w:gridCol w:w="6120"/>
      </w:tblGrid>
      <w:tr w:rsidR="00B22F92" w:rsidTr="00B22F92">
        <w:tc>
          <w:tcPr>
            <w:tcW w:w="4068" w:type="dxa"/>
            <w:shd w:val="clear" w:color="auto" w:fill="auto"/>
          </w:tcPr>
          <w:p w:rsidR="00B22F92" w:rsidRDefault="00B22F92" w:rsidP="00B22F92">
            <w:pPr>
              <w:pStyle w:val="a6"/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:rsidR="00B22F92" w:rsidRPr="00DE74B3" w:rsidRDefault="00B22F92" w:rsidP="00B22F92">
            <w:pPr>
              <w:ind w:left="198" w:firstLine="14"/>
              <w:jc w:val="center"/>
              <w:rPr>
                <w:sz w:val="28"/>
                <w:szCs w:val="26"/>
              </w:rPr>
            </w:pPr>
            <w:r w:rsidRPr="00DE74B3">
              <w:rPr>
                <w:sz w:val="28"/>
                <w:szCs w:val="26"/>
              </w:rPr>
              <w:t xml:space="preserve">Приложение </w:t>
            </w:r>
            <w:r w:rsidRPr="00DE74B3">
              <w:rPr>
                <w:sz w:val="28"/>
                <w:szCs w:val="26"/>
              </w:rPr>
              <w:br/>
              <w:t xml:space="preserve">к постановлению избирательной комиссии </w:t>
            </w:r>
          </w:p>
          <w:p w:rsidR="00B22F92" w:rsidRPr="00DE74B3" w:rsidRDefault="00B22F92" w:rsidP="00B22F92">
            <w:pPr>
              <w:ind w:left="198" w:firstLine="14"/>
              <w:jc w:val="center"/>
              <w:rPr>
                <w:sz w:val="28"/>
                <w:szCs w:val="26"/>
              </w:rPr>
            </w:pPr>
            <w:r w:rsidRPr="00DE74B3">
              <w:rPr>
                <w:sz w:val="28"/>
                <w:szCs w:val="26"/>
              </w:rPr>
              <w:t>муниципального образования</w:t>
            </w:r>
          </w:p>
          <w:p w:rsidR="00B22F92" w:rsidRPr="00DE74B3" w:rsidRDefault="00B22F92" w:rsidP="00B22F92">
            <w:pPr>
              <w:ind w:left="198" w:firstLine="14"/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Паньковское</w:t>
            </w:r>
            <w:proofErr w:type="spellEnd"/>
            <w:r w:rsidRPr="00DE74B3">
              <w:rPr>
                <w:sz w:val="28"/>
                <w:szCs w:val="26"/>
              </w:rPr>
              <w:t xml:space="preserve"> сельское поселение   </w:t>
            </w:r>
          </w:p>
          <w:p w:rsidR="00B22F92" w:rsidRPr="00B22F92" w:rsidRDefault="00B22F92" w:rsidP="00B22F92">
            <w:pPr>
              <w:ind w:left="198" w:firstLine="14"/>
              <w:jc w:val="center"/>
            </w:pPr>
            <w:r w:rsidRPr="004D56EF">
              <w:rPr>
                <w:sz w:val="28"/>
                <w:szCs w:val="26"/>
              </w:rPr>
              <w:t xml:space="preserve">от  </w:t>
            </w:r>
            <w:r>
              <w:rPr>
                <w:sz w:val="28"/>
                <w:szCs w:val="26"/>
              </w:rPr>
              <w:t>2</w:t>
            </w:r>
            <w:r w:rsidRPr="00C74B97">
              <w:rPr>
                <w:sz w:val="28"/>
                <w:szCs w:val="26"/>
              </w:rPr>
              <w:t>8</w:t>
            </w:r>
            <w:r>
              <w:rPr>
                <w:sz w:val="28"/>
                <w:szCs w:val="26"/>
              </w:rPr>
              <w:t xml:space="preserve"> марта</w:t>
            </w:r>
            <w:r w:rsidRPr="004D56EF">
              <w:rPr>
                <w:sz w:val="28"/>
                <w:szCs w:val="26"/>
              </w:rPr>
              <w:t xml:space="preserve"> 201</w:t>
            </w:r>
            <w:r>
              <w:rPr>
                <w:sz w:val="28"/>
                <w:szCs w:val="26"/>
              </w:rPr>
              <w:t>8</w:t>
            </w:r>
            <w:r w:rsidRPr="004D56EF">
              <w:rPr>
                <w:sz w:val="28"/>
                <w:szCs w:val="26"/>
              </w:rPr>
              <w:t xml:space="preserve"> года № 1</w:t>
            </w:r>
            <w:r w:rsidRPr="00B22F92">
              <w:rPr>
                <w:sz w:val="28"/>
                <w:szCs w:val="26"/>
              </w:rPr>
              <w:t>5</w:t>
            </w:r>
          </w:p>
        </w:tc>
      </w:tr>
    </w:tbl>
    <w:p w:rsidR="00B22F92" w:rsidRDefault="00B22F92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D55083" w:rsidRDefault="00D55083" w:rsidP="00D55083">
      <w:pPr>
        <w:keepNext/>
        <w:ind w:left="4536"/>
        <w:rPr>
          <w:sz w:val="28"/>
          <w:szCs w:val="28"/>
        </w:rPr>
      </w:pPr>
      <w:r>
        <w:rPr>
          <w:sz w:val="28"/>
          <w:szCs w:val="28"/>
        </w:rPr>
        <w:t>В избирательную комиссию</w:t>
      </w:r>
    </w:p>
    <w:p w:rsidR="00D55083" w:rsidRDefault="00D55083" w:rsidP="00D5508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55083" w:rsidRDefault="00F27347" w:rsidP="00D55083">
      <w:pPr>
        <w:ind w:left="4536"/>
        <w:rPr>
          <w:sz w:val="28"/>
        </w:rPr>
      </w:pPr>
      <w:proofErr w:type="spellStart"/>
      <w:r>
        <w:rPr>
          <w:sz w:val="28"/>
          <w:szCs w:val="28"/>
        </w:rPr>
        <w:t>Паньковское</w:t>
      </w:r>
      <w:proofErr w:type="spellEnd"/>
      <w:r w:rsidR="00935649">
        <w:rPr>
          <w:sz w:val="28"/>
          <w:szCs w:val="28"/>
        </w:rPr>
        <w:t xml:space="preserve"> сельское поселение</w:t>
      </w:r>
    </w:p>
    <w:p w:rsidR="00D55083" w:rsidRDefault="00D55083" w:rsidP="00D55083">
      <w:pPr>
        <w:ind w:left="4536"/>
        <w:rPr>
          <w:i/>
          <w:sz w:val="16"/>
          <w:szCs w:val="16"/>
        </w:rPr>
      </w:pPr>
      <w:r>
        <w:rPr>
          <w:sz w:val="28"/>
        </w:rPr>
        <w:t xml:space="preserve">от </w:t>
      </w:r>
      <w:r>
        <w:rPr>
          <w:sz w:val="18"/>
          <w:szCs w:val="18"/>
        </w:rPr>
        <w:t>_________________________________________________</w:t>
      </w:r>
    </w:p>
    <w:p w:rsidR="00D55083" w:rsidRDefault="00D55083" w:rsidP="00D55083">
      <w:pPr>
        <w:ind w:left="4536"/>
        <w:jc w:val="center"/>
        <w:rPr>
          <w:sz w:val="18"/>
          <w:szCs w:val="18"/>
        </w:rPr>
      </w:pPr>
      <w:proofErr w:type="gramStart"/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фамилия,</w:t>
      </w:r>
      <w:proofErr w:type="gramEnd"/>
    </w:p>
    <w:p w:rsidR="00D55083" w:rsidRDefault="00D55083" w:rsidP="00D55083">
      <w:pPr>
        <w:ind w:left="4536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</w:t>
      </w:r>
    </w:p>
    <w:p w:rsidR="00D55083" w:rsidRDefault="00D55083" w:rsidP="00D55083">
      <w:pPr>
        <w:ind w:left="4536"/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имя, отчество,</w:t>
      </w:r>
    </w:p>
    <w:p w:rsidR="00D55083" w:rsidRDefault="00D55083" w:rsidP="00D55083">
      <w:pPr>
        <w:ind w:left="4536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</w:t>
      </w:r>
    </w:p>
    <w:p w:rsidR="00D55083" w:rsidRDefault="00D55083" w:rsidP="00D55083">
      <w:pPr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должность </w:t>
      </w:r>
      <w:r>
        <w:rPr>
          <w:sz w:val="18"/>
          <w:szCs w:val="18"/>
        </w:rPr>
        <w:t>_____________________________________________________</w:t>
      </w:r>
      <w:r>
        <w:rPr>
          <w:iCs/>
          <w:sz w:val="18"/>
          <w:szCs w:val="18"/>
        </w:rPr>
        <w:t xml:space="preserve"> </w:t>
      </w:r>
    </w:p>
    <w:p w:rsidR="00D55083" w:rsidRDefault="00D55083" w:rsidP="00D55083">
      <w:pPr>
        <w:ind w:left="4536"/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владельца (собственника)</w:t>
      </w:r>
      <w:r>
        <w:rPr>
          <w:iCs/>
          <w:sz w:val="18"/>
          <w:szCs w:val="18"/>
        </w:rPr>
        <w:t xml:space="preserve"> </w:t>
      </w:r>
    </w:p>
    <w:p w:rsidR="00D55083" w:rsidRDefault="00D55083" w:rsidP="00D55083">
      <w:pPr>
        <w:ind w:left="4536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</w:t>
      </w:r>
    </w:p>
    <w:p w:rsidR="00D55083" w:rsidRDefault="00D55083" w:rsidP="00D55083">
      <w:pPr>
        <w:ind w:left="4536"/>
        <w:jc w:val="center"/>
        <w:rPr>
          <w:sz w:val="16"/>
        </w:rPr>
      </w:pPr>
      <w:r>
        <w:rPr>
          <w:i/>
          <w:iCs/>
          <w:sz w:val="16"/>
          <w:szCs w:val="16"/>
        </w:rPr>
        <w:t>помещения</w:t>
      </w:r>
    </w:p>
    <w:p w:rsidR="00D55083" w:rsidRDefault="00D55083" w:rsidP="00D55083">
      <w:pPr>
        <w:rPr>
          <w:sz w:val="16"/>
        </w:rPr>
      </w:pPr>
    </w:p>
    <w:p w:rsidR="00D55083" w:rsidRDefault="00D55083" w:rsidP="00D55083">
      <w:pPr>
        <w:keepNext/>
        <w:jc w:val="center"/>
        <w:rPr>
          <w:rStyle w:val="a5"/>
          <w:color w:val="000000"/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55083" w:rsidRDefault="00935649" w:rsidP="00D55083">
      <w:pPr>
        <w:jc w:val="center"/>
        <w:rPr>
          <w:sz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о предоставлении собственником, владельцем помещения  зарегистрированному кандидату на досрочных выборах главы </w:t>
      </w:r>
      <w:proofErr w:type="spellStart"/>
      <w:r w:rsidR="00F27347">
        <w:rPr>
          <w:rStyle w:val="a5"/>
          <w:b w:val="0"/>
          <w:color w:val="000000"/>
          <w:sz w:val="28"/>
          <w:szCs w:val="28"/>
        </w:rPr>
        <w:t>Паньковского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сельского поселения Кадыйского муниципального района Костромской области  помещения для проведения агитационных публичных мероприятий (встреч) с избирателями</w:t>
      </w:r>
    </w:p>
    <w:p w:rsidR="00D55083" w:rsidRDefault="00D55083" w:rsidP="00D55083">
      <w:pPr>
        <w:spacing w:before="200"/>
        <w:ind w:firstLine="709"/>
        <w:jc w:val="both"/>
        <w:rPr>
          <w:sz w:val="18"/>
          <w:szCs w:val="18"/>
        </w:rPr>
      </w:pPr>
      <w:r>
        <w:rPr>
          <w:sz w:val="28"/>
        </w:rPr>
        <w:t xml:space="preserve">На основании части третьей статьи 99 Избирательного кодекса Костромской области настоящим уведомляю о том, что помещение </w:t>
      </w: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spacing w:before="120"/>
        <w:jc w:val="both"/>
        <w:rPr>
          <w:i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28"/>
        </w:rPr>
        <w:t xml:space="preserve">, </w:t>
      </w:r>
    </w:p>
    <w:p w:rsidR="00D55083" w:rsidRDefault="00D55083" w:rsidP="00D55083">
      <w:pPr>
        <w:jc w:val="center"/>
        <w:rPr>
          <w:sz w:val="28"/>
        </w:rPr>
      </w:pPr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наименование помещения и учреждения (организации), в котором оно находится</w:t>
      </w:r>
      <w:r>
        <w:rPr>
          <w:i/>
          <w:sz w:val="16"/>
          <w:szCs w:val="16"/>
        </w:rPr>
        <w:t>)</w:t>
      </w:r>
    </w:p>
    <w:p w:rsidR="00D55083" w:rsidRDefault="00D55083" w:rsidP="00D55083">
      <w:pPr>
        <w:jc w:val="both"/>
        <w:rPr>
          <w:i/>
          <w:sz w:val="16"/>
          <w:szCs w:val="16"/>
        </w:rPr>
      </w:pPr>
      <w:proofErr w:type="gramStart"/>
      <w:r>
        <w:rPr>
          <w:sz w:val="28"/>
        </w:rPr>
        <w:t>расположенное</w:t>
      </w:r>
      <w:proofErr w:type="gramEnd"/>
      <w:r>
        <w:rPr>
          <w:sz w:val="28"/>
        </w:rPr>
        <w:t xml:space="preserve"> по </w:t>
      </w:r>
      <w:r>
        <w:rPr>
          <w:spacing w:val="-2"/>
          <w:sz w:val="28"/>
        </w:rPr>
        <w:t xml:space="preserve">адресу: </w:t>
      </w:r>
      <w:r>
        <w:rPr>
          <w:spacing w:val="-2"/>
          <w:sz w:val="16"/>
        </w:rPr>
        <w:t>______________________________________________________________________________</w:t>
      </w:r>
    </w:p>
    <w:p w:rsidR="00D55083" w:rsidRDefault="00D55083" w:rsidP="00D55083">
      <w:pPr>
        <w:ind w:left="1416" w:firstLine="708"/>
        <w:jc w:val="center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</w:t>
      </w:r>
      <w:proofErr w:type="gramStart"/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указывается место нахождения (адрес) помещения, находящегося</w:t>
      </w:r>
      <w:proofErr w:type="gramEnd"/>
    </w:p>
    <w:p w:rsidR="00D55083" w:rsidRDefault="00D55083" w:rsidP="00D55083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в государственной или муниципальной собственности, либо в собственности</w:t>
      </w:r>
    </w:p>
    <w:p w:rsidR="00D55083" w:rsidRDefault="00D55083" w:rsidP="00D55083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организации имеющей на </w:t>
      </w:r>
      <w:r w:rsidR="00935649">
        <w:rPr>
          <w:i/>
          <w:iCs/>
          <w:sz w:val="16"/>
          <w:szCs w:val="16"/>
        </w:rPr>
        <w:t>01 сентября 2017</w:t>
      </w:r>
      <w:r>
        <w:rPr>
          <w:i/>
          <w:iCs/>
          <w:sz w:val="16"/>
          <w:szCs w:val="16"/>
        </w:rPr>
        <w:t xml:space="preserve"> года в своем уставном (складочном)</w:t>
      </w:r>
    </w:p>
    <w:p w:rsidR="00D55083" w:rsidRDefault="00D55083" w:rsidP="00D55083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18"/>
          <w:szCs w:val="18"/>
        </w:rPr>
      </w:pPr>
      <w:proofErr w:type="gramStart"/>
      <w:r>
        <w:rPr>
          <w:i/>
          <w:iCs/>
          <w:sz w:val="16"/>
          <w:szCs w:val="16"/>
        </w:rPr>
        <w:t>капитале</w:t>
      </w:r>
      <w:proofErr w:type="gramEnd"/>
      <w:r>
        <w:rPr>
          <w:i/>
          <w:iCs/>
          <w:sz w:val="16"/>
          <w:szCs w:val="16"/>
        </w:rPr>
        <w:t xml:space="preserve"> долю (вклад) Российской Федерации, субъектов Российской Федерации</w:t>
      </w:r>
    </w:p>
    <w:p w:rsidR="00D55083" w:rsidRDefault="00D55083" w:rsidP="00D55083">
      <w:pPr>
        <w:spacing w:before="60"/>
        <w:jc w:val="center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28"/>
        </w:rPr>
      </w:pPr>
      <w:r>
        <w:rPr>
          <w:i/>
          <w:iCs/>
          <w:sz w:val="16"/>
          <w:szCs w:val="16"/>
        </w:rPr>
        <w:t xml:space="preserve">и (или) муниципальных образований, </w:t>
      </w:r>
      <w:proofErr w:type="gramStart"/>
      <w:r>
        <w:rPr>
          <w:i/>
          <w:iCs/>
          <w:sz w:val="16"/>
          <w:szCs w:val="16"/>
        </w:rPr>
        <w:t>превышающую</w:t>
      </w:r>
      <w:proofErr w:type="gramEnd"/>
      <w:r>
        <w:rPr>
          <w:i/>
          <w:iCs/>
          <w:sz w:val="16"/>
          <w:szCs w:val="16"/>
        </w:rPr>
        <w:t xml:space="preserve"> (превышающий) 30 процентов</w:t>
      </w:r>
      <w:r>
        <w:rPr>
          <w:i/>
          <w:sz w:val="16"/>
          <w:szCs w:val="16"/>
        </w:rPr>
        <w:t>)</w:t>
      </w:r>
    </w:p>
    <w:p w:rsidR="00D55083" w:rsidRDefault="00D55083" w:rsidP="00D55083">
      <w:pPr>
        <w:rPr>
          <w:i/>
          <w:sz w:val="16"/>
          <w:szCs w:val="16"/>
        </w:rPr>
      </w:pPr>
      <w:r>
        <w:rPr>
          <w:sz w:val="28"/>
        </w:rPr>
        <w:t>было предоставлено для проведения публичного мероприятия (встречи) с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br/>
        <w:t xml:space="preserve">избирателями </w:t>
      </w:r>
      <w:r>
        <w:rPr>
          <w:sz w:val="18"/>
          <w:szCs w:val="18"/>
        </w:rPr>
        <w:t>_____________________________________________________________________________________</w:t>
      </w:r>
    </w:p>
    <w:p w:rsidR="00D55083" w:rsidRDefault="00D55083" w:rsidP="00D55083">
      <w:pPr>
        <w:ind w:left="3540" w:hanging="3540"/>
        <w:jc w:val="both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               </w:t>
      </w:r>
      <w:proofErr w:type="gramStart"/>
      <w:r>
        <w:rPr>
          <w:i/>
          <w:sz w:val="16"/>
          <w:szCs w:val="16"/>
        </w:rPr>
        <w:t xml:space="preserve">(указывается: «инициалы, фамилия зарегистрированного кандидата, его доверенного лица» </w:t>
      </w:r>
      <w:proofErr w:type="gramEnd"/>
    </w:p>
    <w:p w:rsidR="00D55083" w:rsidRDefault="00D55083" w:rsidP="00D55083">
      <w:pPr>
        <w:jc w:val="center"/>
        <w:rPr>
          <w:i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D55083" w:rsidRDefault="00D55083" w:rsidP="00D55083">
      <w:pPr>
        <w:jc w:val="center"/>
        <w:rPr>
          <w:sz w:val="28"/>
        </w:rPr>
      </w:pPr>
      <w:r>
        <w:rPr>
          <w:i/>
          <w:sz w:val="16"/>
          <w:szCs w:val="16"/>
        </w:rPr>
        <w:t xml:space="preserve">либо инициалы, фамилия представителя </w:t>
      </w:r>
      <w:r>
        <w:rPr>
          <w:i/>
          <w:iCs/>
          <w:sz w:val="16"/>
          <w:szCs w:val="16"/>
        </w:rPr>
        <w:t>политической партии</w:t>
      </w:r>
      <w:r>
        <w:rPr>
          <w:i/>
          <w:sz w:val="16"/>
          <w:szCs w:val="16"/>
        </w:rPr>
        <w:t>)</w:t>
      </w:r>
    </w:p>
    <w:p w:rsidR="00D55083" w:rsidRDefault="00D55083" w:rsidP="00D55083">
      <w:pPr>
        <w:spacing w:before="60"/>
        <w:ind w:firstLine="709"/>
        <w:rPr>
          <w:i/>
          <w:sz w:val="16"/>
          <w:szCs w:val="16"/>
        </w:rPr>
      </w:pPr>
      <w:r>
        <w:rPr>
          <w:sz w:val="28"/>
        </w:rPr>
        <w:t xml:space="preserve">Указанное помещение было предоставлено во временное пользование </w:t>
      </w:r>
      <w:r>
        <w:rPr>
          <w:sz w:val="18"/>
          <w:szCs w:val="18"/>
        </w:rPr>
        <w:t>_____________________</w:t>
      </w:r>
      <w:r>
        <w:rPr>
          <w:sz w:val="28"/>
        </w:rPr>
        <w:t xml:space="preserve"> на следующих условиях: </w:t>
      </w:r>
      <w:r>
        <w:rPr>
          <w:sz w:val="18"/>
          <w:szCs w:val="18"/>
        </w:rPr>
        <w:t>________________________________________________</w:t>
      </w:r>
    </w:p>
    <w:p w:rsidR="00D55083" w:rsidRDefault="00D55083" w:rsidP="00D55083">
      <w:pPr>
        <w:rPr>
          <w:sz w:val="18"/>
          <w:szCs w:val="18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(</w:t>
      </w:r>
      <w:r>
        <w:rPr>
          <w:i/>
          <w:iCs/>
          <w:sz w:val="16"/>
          <w:szCs w:val="16"/>
        </w:rPr>
        <w:t xml:space="preserve">указываются соответствующие </w:t>
      </w:r>
      <w:proofErr w:type="gramEnd"/>
    </w:p>
    <w:p w:rsidR="00D55083" w:rsidRDefault="00D55083" w:rsidP="00D55083">
      <w:pPr>
        <w:spacing w:before="60"/>
        <w:jc w:val="both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положения договора аренды помещения:</w:t>
      </w:r>
    </w:p>
    <w:p w:rsidR="00D55083" w:rsidRDefault="00D55083" w:rsidP="00D55083">
      <w:pPr>
        <w:spacing w:before="60"/>
        <w:jc w:val="both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55083" w:rsidRDefault="00D55083" w:rsidP="00D55083">
      <w:pPr>
        <w:jc w:val="center"/>
        <w:rPr>
          <w:sz w:val="18"/>
          <w:szCs w:val="18"/>
        </w:rPr>
      </w:pPr>
      <w:r>
        <w:rPr>
          <w:i/>
          <w:iCs/>
          <w:sz w:val="16"/>
          <w:szCs w:val="16"/>
        </w:rPr>
        <w:t>размер платы (либо сообщается о безвозмездном предоставлении помещения),</w:t>
      </w:r>
    </w:p>
    <w:p w:rsidR="00D55083" w:rsidRDefault="00D55083" w:rsidP="00D55083">
      <w:pPr>
        <w:jc w:val="both"/>
        <w:rPr>
          <w:i/>
          <w:iCs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D55083" w:rsidRDefault="00D55083" w:rsidP="00D55083">
      <w:pPr>
        <w:jc w:val="center"/>
        <w:rPr>
          <w:sz w:val="28"/>
        </w:rPr>
      </w:pPr>
      <w:r>
        <w:rPr>
          <w:i/>
          <w:iCs/>
          <w:sz w:val="16"/>
          <w:szCs w:val="16"/>
        </w:rPr>
        <w:t>период времени, на который помещение было предоставлено</w:t>
      </w:r>
      <w:r>
        <w:rPr>
          <w:i/>
          <w:sz w:val="16"/>
          <w:szCs w:val="16"/>
        </w:rPr>
        <w:t>)</w:t>
      </w:r>
    </w:p>
    <w:p w:rsidR="00D55083" w:rsidRDefault="00D55083" w:rsidP="00D55083">
      <w:pPr>
        <w:keepNext/>
        <w:spacing w:before="120"/>
        <w:ind w:firstLine="709"/>
        <w:jc w:val="both"/>
        <w:rPr>
          <w:sz w:val="28"/>
        </w:rPr>
      </w:pPr>
      <w:r>
        <w:rPr>
          <w:sz w:val="28"/>
        </w:rPr>
        <w:lastRenderedPageBreak/>
        <w:t>В течение агитационного периода данное помещение может быть предоставлено на аналогичных условиях другим субъектам агитации в следующие дни: ____________________________________________________</w:t>
      </w:r>
    </w:p>
    <w:p w:rsidR="00D55083" w:rsidRDefault="00D55083" w:rsidP="00D55083">
      <w:pPr>
        <w:keepNext/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D55083" w:rsidRDefault="00D55083" w:rsidP="00D55083">
      <w:pPr>
        <w:rPr>
          <w:sz w:val="28"/>
          <w:szCs w:val="28"/>
        </w:rPr>
      </w:pPr>
    </w:p>
    <w:p w:rsidR="00D55083" w:rsidRDefault="00D55083" w:rsidP="00D55083">
      <w:pPr>
        <w:rPr>
          <w:sz w:val="28"/>
          <w:szCs w:val="28"/>
        </w:rPr>
      </w:pPr>
    </w:p>
    <w:p w:rsidR="00D55083" w:rsidRDefault="00D55083" w:rsidP="00D55083">
      <w:pPr>
        <w:rPr>
          <w:sz w:val="18"/>
          <w:szCs w:val="18"/>
        </w:rPr>
      </w:pPr>
      <w:r>
        <w:rPr>
          <w:sz w:val="28"/>
          <w:szCs w:val="28"/>
        </w:rPr>
        <w:t>«</w:t>
      </w:r>
      <w:r>
        <w:rPr>
          <w:sz w:val="18"/>
          <w:szCs w:val="18"/>
        </w:rPr>
        <w:t>_______</w:t>
      </w:r>
      <w:r>
        <w:rPr>
          <w:sz w:val="28"/>
          <w:szCs w:val="28"/>
        </w:rPr>
        <w:t>»</w:t>
      </w:r>
      <w:r>
        <w:t xml:space="preserve"> </w:t>
      </w:r>
      <w:r>
        <w:rPr>
          <w:sz w:val="18"/>
          <w:szCs w:val="18"/>
        </w:rPr>
        <w:t>__________________</w:t>
      </w:r>
      <w:r>
        <w:t xml:space="preserve"> </w:t>
      </w:r>
      <w:r w:rsidR="00F27347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>
        <w:t xml:space="preserve">                            </w:t>
      </w:r>
      <w:r>
        <w:rPr>
          <w:sz w:val="18"/>
          <w:szCs w:val="18"/>
        </w:rPr>
        <w:t>_______________         _______________________</w:t>
      </w:r>
    </w:p>
    <w:p w:rsidR="00D55083" w:rsidRDefault="00D55083" w:rsidP="00D55083">
      <w:pPr>
        <w:ind w:left="1418" w:firstLine="709"/>
      </w:pPr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подпись</w:t>
      </w:r>
      <w:r>
        <w:rPr>
          <w:i/>
          <w:sz w:val="16"/>
          <w:szCs w:val="16"/>
        </w:rPr>
        <w:t>)                       (</w:t>
      </w:r>
      <w:r>
        <w:rPr>
          <w:i/>
          <w:iCs/>
          <w:sz w:val="16"/>
          <w:szCs w:val="16"/>
        </w:rPr>
        <w:t>инициалы, фамилия)</w:t>
      </w:r>
      <w:r>
        <w:t xml:space="preserve">             </w:t>
      </w:r>
    </w:p>
    <w:p w:rsidR="00D55083" w:rsidRDefault="00D55083" w:rsidP="00D55083"/>
    <w:p w:rsidR="00D55083" w:rsidRDefault="00D55083" w:rsidP="00D55083">
      <w:pPr>
        <w:ind w:firstLine="708"/>
        <w:rPr>
          <w:sz w:val="28"/>
        </w:rPr>
      </w:pPr>
      <w:r>
        <w:rPr>
          <w:caps/>
        </w:rPr>
        <w:t xml:space="preserve">МП </w:t>
      </w:r>
    </w:p>
    <w:p w:rsidR="00D55083" w:rsidRDefault="00D55083" w:rsidP="00D550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left="4536"/>
        <w:rPr>
          <w:sz w:val="28"/>
        </w:rPr>
      </w:pPr>
    </w:p>
    <w:p w:rsidR="00D55083" w:rsidRDefault="00D55083" w:rsidP="00D55083">
      <w:pPr>
        <w:tabs>
          <w:tab w:val="left" w:pos="30"/>
          <w:tab w:val="left" w:pos="540"/>
        </w:tabs>
        <w:ind w:right="-15" w:hanging="210"/>
        <w:jc w:val="both"/>
        <w:rPr>
          <w:sz w:val="28"/>
          <w:szCs w:val="28"/>
        </w:rPr>
      </w:pPr>
    </w:p>
    <w:p w:rsidR="00D55083" w:rsidRDefault="00D55083" w:rsidP="00D55083">
      <w:pPr>
        <w:tabs>
          <w:tab w:val="left" w:pos="30"/>
          <w:tab w:val="left" w:pos="540"/>
        </w:tabs>
        <w:ind w:right="-15" w:hanging="210"/>
        <w:jc w:val="both"/>
        <w:rPr>
          <w:sz w:val="28"/>
          <w:szCs w:val="28"/>
        </w:rPr>
      </w:pPr>
    </w:p>
    <w:p w:rsidR="00D55083" w:rsidRDefault="00D55083" w:rsidP="00D55083">
      <w:pPr>
        <w:tabs>
          <w:tab w:val="left" w:pos="30"/>
          <w:tab w:val="left" w:pos="540"/>
        </w:tabs>
        <w:ind w:right="-15" w:hanging="21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7319" w:rsidRDefault="00F07319"/>
    <w:sectPr w:rsidR="00F07319" w:rsidSect="009B776F">
      <w:pgSz w:w="11906" w:h="16838"/>
      <w:pgMar w:top="899" w:right="850" w:bottom="540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A9" w:rsidRDefault="009536A9" w:rsidP="00D55083">
      <w:r>
        <w:separator/>
      </w:r>
    </w:p>
  </w:endnote>
  <w:endnote w:type="continuationSeparator" w:id="0">
    <w:p w:rsidR="009536A9" w:rsidRDefault="009536A9" w:rsidP="00D5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A9" w:rsidRDefault="009536A9" w:rsidP="00D55083">
      <w:r>
        <w:separator/>
      </w:r>
    </w:p>
  </w:footnote>
  <w:footnote w:type="continuationSeparator" w:id="0">
    <w:p w:rsidR="009536A9" w:rsidRDefault="009536A9" w:rsidP="00D5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83"/>
    <w:rsid w:val="004D56EF"/>
    <w:rsid w:val="007A1C43"/>
    <w:rsid w:val="00862E42"/>
    <w:rsid w:val="00935649"/>
    <w:rsid w:val="009536A9"/>
    <w:rsid w:val="009B776F"/>
    <w:rsid w:val="00A1714C"/>
    <w:rsid w:val="00B22F92"/>
    <w:rsid w:val="00B7268F"/>
    <w:rsid w:val="00BB2B43"/>
    <w:rsid w:val="00C74B97"/>
    <w:rsid w:val="00D55083"/>
    <w:rsid w:val="00D61B5F"/>
    <w:rsid w:val="00DE74B3"/>
    <w:rsid w:val="00EA0E8E"/>
    <w:rsid w:val="00EC129F"/>
    <w:rsid w:val="00F07319"/>
    <w:rsid w:val="00F2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8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D55083"/>
    <w:rPr>
      <w:vertAlign w:val="superscript"/>
    </w:rPr>
  </w:style>
  <w:style w:type="character" w:styleId="a4">
    <w:name w:val="footnote reference"/>
    <w:rsid w:val="00D55083"/>
    <w:rPr>
      <w:vertAlign w:val="superscript"/>
    </w:rPr>
  </w:style>
  <w:style w:type="character" w:styleId="a5">
    <w:name w:val="Strong"/>
    <w:qFormat/>
    <w:rsid w:val="00D55083"/>
    <w:rPr>
      <w:b/>
      <w:bCs/>
    </w:rPr>
  </w:style>
  <w:style w:type="paragraph" w:styleId="a6">
    <w:name w:val="Body Text"/>
    <w:basedOn w:val="a"/>
    <w:link w:val="a7"/>
    <w:rsid w:val="00D55083"/>
    <w:pPr>
      <w:spacing w:after="120"/>
    </w:pPr>
  </w:style>
  <w:style w:type="character" w:customStyle="1" w:styleId="a7">
    <w:name w:val="Основной текст Знак"/>
    <w:basedOn w:val="a0"/>
    <w:link w:val="a6"/>
    <w:rsid w:val="00D550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rsid w:val="00D55083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5508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892</Words>
  <Characters>5088</Characters>
  <Application>Microsoft Office Word</Application>
  <DocSecurity>0</DocSecurity>
  <Lines>42</Lines>
  <Paragraphs>11</Paragraphs>
  <ScaleCrop>false</ScaleCrop>
  <Company>изберком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12</cp:revision>
  <cp:lastPrinted>2017-09-13T05:04:00Z</cp:lastPrinted>
  <dcterms:created xsi:type="dcterms:W3CDTF">2017-02-16T07:18:00Z</dcterms:created>
  <dcterms:modified xsi:type="dcterms:W3CDTF">2018-03-29T09:47:00Z</dcterms:modified>
</cp:coreProperties>
</file>