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 xml:space="preserve">Утвержден </w:t>
      </w:r>
    </w:p>
    <w:p w:rsidR="00A96E54" w:rsidRDefault="00A96E54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протоколом заседания </w:t>
      </w:r>
    </w:p>
    <w:p w:rsidR="00A96E54" w:rsidRDefault="00A96E54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антинаркотической комиссии </w:t>
      </w:r>
    </w:p>
    <w:p w:rsidR="00D6717E" w:rsidRPr="00D6717E" w:rsidRDefault="00A96E54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proofErr w:type="spellStart"/>
      <w:r>
        <w:rPr>
          <w:rFonts w:ascii="PT Astra Serif" w:hAnsi="PT Astra Serif"/>
          <w:sz w:val="18"/>
          <w:szCs w:val="18"/>
        </w:rPr>
        <w:t>Кадыйского</w:t>
      </w:r>
      <w:proofErr w:type="spellEnd"/>
      <w:r>
        <w:rPr>
          <w:rFonts w:ascii="PT Astra Serif" w:hAnsi="PT Astra Serif"/>
          <w:sz w:val="18"/>
          <w:szCs w:val="18"/>
        </w:rPr>
        <w:t xml:space="preserve"> муниципального района </w:t>
      </w:r>
      <w:r w:rsidR="00D6717E" w:rsidRPr="00D6717E">
        <w:rPr>
          <w:rFonts w:ascii="PT Astra Serif" w:hAnsi="PT Astra Serif"/>
          <w:sz w:val="18"/>
          <w:szCs w:val="18"/>
        </w:rPr>
        <w:t xml:space="preserve"> </w:t>
      </w:r>
    </w:p>
    <w:p w:rsidR="00D6717E" w:rsidRPr="00D6717E" w:rsidRDefault="00D6717E" w:rsidP="00D6717E">
      <w:pPr>
        <w:pStyle w:val="a3"/>
        <w:spacing w:line="276" w:lineRule="auto"/>
        <w:jc w:val="right"/>
        <w:rPr>
          <w:rFonts w:ascii="PT Astra Serif" w:hAnsi="PT Astra Serif"/>
          <w:sz w:val="18"/>
          <w:szCs w:val="18"/>
        </w:rPr>
      </w:pPr>
      <w:r w:rsidRPr="00D6717E">
        <w:rPr>
          <w:rFonts w:ascii="PT Astra Serif" w:hAnsi="PT Astra Serif"/>
          <w:sz w:val="18"/>
          <w:szCs w:val="18"/>
        </w:rPr>
        <w:t>от «</w:t>
      </w:r>
      <w:r w:rsidR="00A96E54">
        <w:rPr>
          <w:rFonts w:ascii="PT Astra Serif" w:hAnsi="PT Astra Serif"/>
          <w:sz w:val="18"/>
          <w:szCs w:val="18"/>
        </w:rPr>
        <w:t>27» декабря 2021</w:t>
      </w:r>
      <w:r w:rsidRPr="00D6717E">
        <w:rPr>
          <w:rFonts w:ascii="PT Astra Serif" w:hAnsi="PT Astra Serif"/>
          <w:sz w:val="18"/>
          <w:szCs w:val="18"/>
        </w:rPr>
        <w:t xml:space="preserve"> года №4</w:t>
      </w:r>
    </w:p>
    <w:p w:rsidR="00D6717E" w:rsidRDefault="00D6717E" w:rsidP="00D6717E">
      <w:pPr>
        <w:pStyle w:val="a3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D6717E" w:rsidRDefault="00D6717E" w:rsidP="00D6717E">
      <w:pPr>
        <w:pStyle w:val="a3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D6717E" w:rsidRPr="006C65B7" w:rsidRDefault="00D6717E" w:rsidP="00D6717E">
      <w:pPr>
        <w:pStyle w:val="a3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C65B7">
        <w:rPr>
          <w:rFonts w:ascii="PT Astra Serif" w:hAnsi="PT Astra Serif"/>
          <w:b/>
          <w:sz w:val="26"/>
          <w:szCs w:val="26"/>
        </w:rPr>
        <w:t>ПЛАН</w:t>
      </w:r>
    </w:p>
    <w:p w:rsidR="00D6717E" w:rsidRPr="006C65B7" w:rsidRDefault="00D6717E" w:rsidP="00D6717E">
      <w:pPr>
        <w:pStyle w:val="a3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6C65B7">
        <w:rPr>
          <w:rFonts w:ascii="PT Astra Serif" w:hAnsi="PT Astra Serif"/>
          <w:b/>
          <w:sz w:val="26"/>
          <w:szCs w:val="26"/>
        </w:rPr>
        <w:t xml:space="preserve">мероприятий по противодействию злоупотреблению наркотиками и их незаконному обороту на территории </w:t>
      </w:r>
      <w:proofErr w:type="spellStart"/>
      <w:r w:rsidRPr="006C65B7">
        <w:rPr>
          <w:rFonts w:ascii="PT Astra Serif" w:hAnsi="PT Astra Serif"/>
          <w:b/>
          <w:sz w:val="26"/>
          <w:szCs w:val="26"/>
        </w:rPr>
        <w:t>Кадыйского</w:t>
      </w:r>
      <w:proofErr w:type="spellEnd"/>
      <w:r w:rsidRPr="006C65B7">
        <w:rPr>
          <w:rFonts w:ascii="PT Astra Serif" w:hAnsi="PT Astra Serif"/>
          <w:b/>
          <w:sz w:val="20"/>
          <w:szCs w:val="20"/>
        </w:rPr>
        <w:t xml:space="preserve"> </w:t>
      </w:r>
      <w:r w:rsidRPr="006C65B7">
        <w:rPr>
          <w:rFonts w:ascii="PT Astra Serif" w:hAnsi="PT Astra Serif"/>
          <w:b/>
          <w:sz w:val="26"/>
          <w:szCs w:val="26"/>
        </w:rPr>
        <w:t>муниципального района на 202</w:t>
      </w:r>
      <w:r w:rsidR="00A96E54">
        <w:rPr>
          <w:rFonts w:ascii="PT Astra Serif" w:hAnsi="PT Astra Serif"/>
          <w:b/>
          <w:sz w:val="26"/>
          <w:szCs w:val="26"/>
        </w:rPr>
        <w:t>2</w:t>
      </w:r>
      <w:r w:rsidRPr="006C65B7">
        <w:rPr>
          <w:rFonts w:ascii="PT Astra Serif" w:hAnsi="PT Astra Serif"/>
          <w:b/>
          <w:sz w:val="26"/>
          <w:szCs w:val="26"/>
        </w:rPr>
        <w:t xml:space="preserve"> год</w:t>
      </w:r>
    </w:p>
    <w:p w:rsidR="00D6717E" w:rsidRPr="00E16757" w:rsidRDefault="00D6717E" w:rsidP="00D6717E">
      <w:pPr>
        <w:pStyle w:val="a3"/>
        <w:spacing w:line="276" w:lineRule="auto"/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41"/>
        <w:gridCol w:w="6151"/>
        <w:gridCol w:w="2855"/>
        <w:gridCol w:w="4789"/>
      </w:tblGrid>
      <w:tr w:rsidR="00E75DCE" w:rsidRPr="000619E9" w:rsidTr="00E75DCE">
        <w:trPr>
          <w:trHeight w:val="387"/>
        </w:trPr>
        <w:tc>
          <w:tcPr>
            <w:tcW w:w="1180" w:type="dxa"/>
            <w:gridSpan w:val="2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151" w:type="dxa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Содержание мероприятий</w:t>
            </w:r>
          </w:p>
        </w:tc>
        <w:tc>
          <w:tcPr>
            <w:tcW w:w="2855" w:type="dxa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4789" w:type="dxa"/>
            <w:vMerge w:val="restart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</w:tr>
      <w:tr w:rsidR="00E75DCE" w:rsidRPr="000619E9" w:rsidTr="00E75DCE">
        <w:trPr>
          <w:trHeight w:val="341"/>
        </w:trPr>
        <w:tc>
          <w:tcPr>
            <w:tcW w:w="1180" w:type="dxa"/>
            <w:gridSpan w:val="2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1" w:type="dxa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5B7" w:rsidRPr="000619E9" w:rsidTr="005F69D6">
        <w:trPr>
          <w:trHeight w:val="145"/>
        </w:trPr>
        <w:tc>
          <w:tcPr>
            <w:tcW w:w="14975" w:type="dxa"/>
            <w:gridSpan w:val="5"/>
          </w:tcPr>
          <w:p w:rsidR="006C65B7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1.Организационные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Проведение мониторинга ситуации в сфере злоупотребления наркотическими  средствами и психотропными веществами и их незаконному обороту в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Кадыйском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Не реже одного раза в год</w:t>
            </w:r>
          </w:p>
          <w:p w:rsidR="00E75DCE" w:rsidRPr="000619E9" w:rsidRDefault="00E75DCE" w:rsidP="00A96E5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</w:t>
            </w:r>
            <w:r w:rsidR="00A96E54">
              <w:rPr>
                <w:rFonts w:ascii="PT Astra Serif" w:hAnsi="PT Astra Serif"/>
                <w:sz w:val="24"/>
                <w:szCs w:val="24"/>
              </w:rPr>
              <w:t>2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и проведение пресс-конференций, круглых столов, посвященных Международному Дню борьбы с наркоманией и наркобизнесом.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культуры, молодежи и спорта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Выпуск информационных листов, методических сборников и буклетов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раз в год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Участие в областной научно-практической конференции по проблемам охраны здоровья и формированию образа жизни, антинаркотического мировоззрения в детской и подростковой среде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спортивного оборудования и инвентаря для подростковых и юношеских спортивных объединений, клубов, учреждений физической культуры и спорта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 культуры, молодежи и спорта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Укрепление информационно-документальной базы по проблемам асоциальных проявлений в подростково-молодежной среде и популяризации здорового образа жизни.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по делам  культуры, молодежи и спорта,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151" w:type="dxa"/>
          </w:tcPr>
          <w:p w:rsidR="00E75DCE" w:rsidRPr="000619E9" w:rsidRDefault="00E75DCE" w:rsidP="00A96E5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Комплектование библиотек и школ района плакатами,</w:t>
            </w:r>
            <w:r w:rsidR="00A96E54">
              <w:rPr>
                <w:rFonts w:ascii="PT Astra Serif" w:hAnsi="PT Astra Serif"/>
                <w:sz w:val="24"/>
                <w:szCs w:val="24"/>
              </w:rPr>
              <w:t xml:space="preserve"> информационными материалами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по проблемам  профилактики наркомании.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A96E54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тдел по делам  культуры, молодежи и спорта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>тдел образования</w:t>
            </w:r>
          </w:p>
        </w:tc>
      </w:tr>
      <w:tr w:rsidR="00E75DCE" w:rsidRPr="000619E9" w:rsidTr="00741F47">
        <w:trPr>
          <w:trHeight w:val="1125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1.8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специальных  мероприятий и рейдов в  места возможного распространения наркотических сре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дств с ц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елью выявления и задержания сбытчиков, перевозчиков наркотиков, лиц вовлекающих граждан в их употребление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75DCE" w:rsidRPr="000619E9" w:rsidTr="00741F47">
        <w:trPr>
          <w:trHeight w:val="844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1.9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на территории района комплексных мероприятий «Допинг», «Мак», «Канал», «Ночь»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графику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75DCE" w:rsidRPr="000619E9" w:rsidTr="00741F47">
        <w:trPr>
          <w:trHeight w:val="1124"/>
        </w:trPr>
        <w:tc>
          <w:tcPr>
            <w:tcW w:w="1180" w:type="dxa"/>
            <w:gridSpan w:val="2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1.10</w:t>
            </w:r>
          </w:p>
        </w:tc>
        <w:tc>
          <w:tcPr>
            <w:tcW w:w="6151" w:type="dxa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Осуществ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ление межведомственного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обмен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а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оперативно – значимой информации с органами здравоохранения, образования,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наркоконтролем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в отношении несовершеннолетних потребляющих наркотические средства, ПАВ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КДН и ЗП, отдел образования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, ОГБУЗ «</w:t>
            </w:r>
            <w:proofErr w:type="spellStart"/>
            <w:r w:rsidR="00741F47"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134F70" w:rsidRPr="000619E9" w:rsidTr="00134F70">
        <w:trPr>
          <w:trHeight w:val="416"/>
        </w:trPr>
        <w:tc>
          <w:tcPr>
            <w:tcW w:w="1180" w:type="dxa"/>
            <w:gridSpan w:val="2"/>
          </w:tcPr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1.11</w:t>
            </w:r>
          </w:p>
        </w:tc>
        <w:tc>
          <w:tcPr>
            <w:tcW w:w="6151" w:type="dxa"/>
          </w:tcPr>
          <w:p w:rsidR="00134F70" w:rsidRPr="000619E9" w:rsidRDefault="00134F70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Осуществление межведомственных рейдовых мероприятий по обследованию участков местности в целях выявления незаконных посевов, а также дикорастущих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растений, 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и на землях сельскохозяйственного назначения.</w:t>
            </w:r>
          </w:p>
        </w:tc>
        <w:tc>
          <w:tcPr>
            <w:tcW w:w="2855" w:type="dxa"/>
          </w:tcPr>
          <w:p w:rsidR="00134F70" w:rsidRPr="000619E9" w:rsidRDefault="00134F70" w:rsidP="00A96E5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2-3 квартал 202</w:t>
            </w:r>
            <w:r w:rsidR="00A96E54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</w:tcPr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ПП №10 МО МВД России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Макарьевский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A96E54">
              <w:rPr>
                <w:rFonts w:ascii="PT Astra Serif" w:hAnsi="PT Astra Serif"/>
                <w:sz w:val="24"/>
                <w:szCs w:val="24"/>
              </w:rPr>
              <w:t xml:space="preserve">сектор </w:t>
            </w:r>
            <w:r>
              <w:rPr>
                <w:rFonts w:ascii="PT Astra Serif" w:hAnsi="PT Astra Serif"/>
                <w:sz w:val="24"/>
                <w:szCs w:val="24"/>
              </w:rPr>
              <w:t>сельского  хозяйства</w:t>
            </w:r>
            <w:r w:rsidR="00A96E54">
              <w:rPr>
                <w:rFonts w:ascii="PT Astra Serif" w:hAnsi="PT Astra Serif"/>
                <w:sz w:val="24"/>
                <w:szCs w:val="24"/>
              </w:rPr>
              <w:t xml:space="preserve"> администрации </w:t>
            </w:r>
            <w:proofErr w:type="spellStart"/>
            <w:r w:rsidR="00A96E54">
              <w:rPr>
                <w:rFonts w:ascii="PT Astra Serif" w:hAnsi="PT Astra Serif"/>
                <w:sz w:val="24"/>
                <w:szCs w:val="24"/>
              </w:rPr>
              <w:t>Кадыйского</w:t>
            </w:r>
            <w:proofErr w:type="spellEnd"/>
            <w:r w:rsidR="00A96E54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PT Astra Serif" w:hAnsi="PT Astra Serif"/>
                <w:sz w:val="24"/>
                <w:szCs w:val="24"/>
              </w:rPr>
              <w:t>, КДН и ЗП</w:t>
            </w:r>
          </w:p>
          <w:p w:rsidR="00134F70" w:rsidRPr="000619E9" w:rsidRDefault="00134F7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65B7" w:rsidRPr="000619E9" w:rsidTr="005A5879">
        <w:trPr>
          <w:trHeight w:val="145"/>
        </w:trPr>
        <w:tc>
          <w:tcPr>
            <w:tcW w:w="14975" w:type="dxa"/>
            <w:gridSpan w:val="5"/>
          </w:tcPr>
          <w:p w:rsidR="006C65B7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2. Профилактика злоупотребления наркотическими средствами и психотропными веществами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антинаркотических мероприятий, направленных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- формирование у подростков критического отношения к потреблению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психоактивных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веществ;</w:t>
            </w:r>
          </w:p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 оптимизацию системы внутри семейного воспитания.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96E5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,  отдел образования</w:t>
            </w:r>
            <w:r w:rsidR="00A96E54">
              <w:rPr>
                <w:rFonts w:ascii="PT Astra Serif" w:hAnsi="PT Astra Serif"/>
                <w:sz w:val="24"/>
                <w:szCs w:val="24"/>
              </w:rPr>
              <w:t>,  о</w:t>
            </w:r>
            <w:r w:rsidR="00A96E54" w:rsidRPr="000619E9">
              <w:rPr>
                <w:rFonts w:ascii="PT Astra Serif" w:hAnsi="PT Astra Serif"/>
                <w:sz w:val="24"/>
                <w:szCs w:val="24"/>
              </w:rPr>
              <w:t>тдел по делам  культуры, молодежи и спорта</w:t>
            </w:r>
            <w:r w:rsidR="00A96E54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Подготовка в районной газете «Родной край», » действующей антинаркотической рубрики</w:t>
            </w:r>
          </w:p>
        </w:tc>
        <w:tc>
          <w:tcPr>
            <w:tcW w:w="2855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основе, по графику</w:t>
            </w:r>
          </w:p>
        </w:tc>
        <w:tc>
          <w:tcPr>
            <w:tcW w:w="4789" w:type="dxa"/>
          </w:tcPr>
          <w:p w:rsidR="00E75DCE" w:rsidRPr="000619E9" w:rsidRDefault="00741F4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Редакция газеты «Родной край»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и проведение районных конкурсов,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направленных на формирование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обществе;</w:t>
            </w:r>
          </w:p>
          <w:p w:rsidR="00741F47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муниципальных образований</w:t>
            </w:r>
            <w:r w:rsidRPr="000619E9">
              <w:rPr>
                <w:rFonts w:ascii="PT Astra Serif" w:hAnsi="PT Astra Serif"/>
                <w:sz w:val="24"/>
                <w:szCs w:val="24"/>
              </w:rPr>
              <w:t>: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на лучший спортивный дворик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41F47" w:rsidRPr="000619E9" w:rsidRDefault="00741F47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-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учреждений культуры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: на лучшую постановку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физкультурно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– оздоровительной работы с детьми, подростками и молодежью;</w:t>
            </w:r>
          </w:p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b/>
                <w:sz w:val="24"/>
                <w:szCs w:val="24"/>
              </w:rPr>
              <w:t>среди библиотек</w:t>
            </w:r>
            <w:r w:rsidR="00741F47" w:rsidRPr="000619E9">
              <w:rPr>
                <w:rFonts w:ascii="PT Astra Serif" w:hAnsi="PT Astra Serif"/>
                <w:sz w:val="24"/>
                <w:szCs w:val="24"/>
              </w:rPr>
              <w:t>: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по профилактике асоциальных проявлений в детской и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подростково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– молодежной среде</w:t>
            </w:r>
            <w:r w:rsidR="000A43B0"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8311CE" w:rsidP="00A96E5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 квартал 202</w:t>
            </w:r>
            <w:r w:rsidR="00A96E54">
              <w:rPr>
                <w:rFonts w:ascii="PT Astra Serif" w:hAnsi="PT Astra Serif"/>
                <w:sz w:val="24"/>
                <w:szCs w:val="24"/>
              </w:rPr>
              <w:t>2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</w:tcPr>
          <w:p w:rsidR="00A00E6F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Администрации поселений,</w:t>
            </w:r>
          </w:p>
          <w:p w:rsidR="00A00E6F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по делам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культуры,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молодежи и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спорта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,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образования.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192" w:type="dxa"/>
            <w:gridSpan w:val="2"/>
          </w:tcPr>
          <w:p w:rsidR="00E75DCE" w:rsidRPr="000619E9" w:rsidRDefault="00A00E6F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проведения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sz w:val="24"/>
                <w:szCs w:val="24"/>
              </w:rPr>
              <w:t xml:space="preserve">курсов повышения </w:t>
            </w:r>
            <w:r w:rsidR="00E75DCE" w:rsidRPr="000619E9">
              <w:rPr>
                <w:rFonts w:ascii="PT Astra Serif" w:hAnsi="PT Astra Serif"/>
                <w:sz w:val="24"/>
                <w:szCs w:val="24"/>
              </w:rPr>
              <w:t>квалификации классных руководителей</w:t>
            </w:r>
            <w:proofErr w:type="gramEnd"/>
            <w:r w:rsidR="00E75DCE" w:rsidRPr="000619E9">
              <w:rPr>
                <w:rFonts w:ascii="PT Astra Serif" w:hAnsi="PT Astra Serif"/>
                <w:sz w:val="24"/>
                <w:szCs w:val="24"/>
              </w:rPr>
              <w:t xml:space="preserve"> по теме «Методика организации профилактических занятий»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курсовых занятий</w:t>
            </w:r>
          </w:p>
        </w:tc>
        <w:tc>
          <w:tcPr>
            <w:tcW w:w="4789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тренингов для старшеклассников «Как сказать нет»</w:t>
            </w:r>
          </w:p>
        </w:tc>
        <w:tc>
          <w:tcPr>
            <w:tcW w:w="2855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Приглашение на родительские собрания специалистов для правового и медицинского просвещения родителей</w:t>
            </w:r>
          </w:p>
        </w:tc>
        <w:tc>
          <w:tcPr>
            <w:tcW w:w="2855" w:type="dxa"/>
          </w:tcPr>
          <w:p w:rsidR="00E75DCE" w:rsidRPr="000619E9" w:rsidRDefault="007D1D04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A00E6F">
        <w:trPr>
          <w:trHeight w:val="580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2.8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Совместные рейды классных руководителей и социальных педагогов в семьи группы риска.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2.9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информационно-пропагандистской антинаркотической работы в 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учреждениях культуры</w:t>
            </w:r>
            <w:r w:rsidRPr="000619E9">
              <w:rPr>
                <w:rFonts w:ascii="PT Astra Serif" w:hAnsi="PT Astra Serif"/>
                <w:sz w:val="24"/>
                <w:szCs w:val="24"/>
              </w:rPr>
              <w:t>, школах,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Ф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АП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ах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РБ», 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о</w:t>
            </w:r>
            <w:r w:rsidRPr="000619E9">
              <w:rPr>
                <w:rFonts w:ascii="PT Astra Serif" w:hAnsi="PT Astra Serif"/>
                <w:sz w:val="24"/>
                <w:szCs w:val="24"/>
              </w:rPr>
              <w:t>тдел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по делам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культуры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>, молодёжи и спорта</w:t>
            </w:r>
            <w:r w:rsidRPr="000619E9">
              <w:rPr>
                <w:rFonts w:ascii="PT Astra Serif" w:hAnsi="PT Astra Serif"/>
                <w:sz w:val="24"/>
                <w:szCs w:val="24"/>
              </w:rPr>
              <w:t>,</w:t>
            </w:r>
            <w:r w:rsidR="00A00E6F" w:rsidRPr="000619E9">
              <w:rPr>
                <w:rFonts w:ascii="PT Astra Serif" w:hAnsi="PT Astra Serif"/>
                <w:sz w:val="24"/>
                <w:szCs w:val="24"/>
              </w:rPr>
              <w:t xml:space="preserve"> отдел образования</w:t>
            </w:r>
          </w:p>
        </w:tc>
      </w:tr>
      <w:tr w:rsidR="00E75DCE" w:rsidRPr="000619E9" w:rsidTr="00E75DCE">
        <w:trPr>
          <w:trHeight w:val="587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2.10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Проведение  социологического исследования по изучению факторов риска и защиты в отслеживании асоциальных проявлений в подростковой – молодежной среде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 учреждений</w:t>
            </w:r>
          </w:p>
        </w:tc>
        <w:tc>
          <w:tcPr>
            <w:tcW w:w="4789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РМК отдела образования</w:t>
            </w:r>
          </w:p>
        </w:tc>
      </w:tr>
      <w:tr w:rsidR="006C65B7" w:rsidRPr="000619E9" w:rsidTr="00472668">
        <w:trPr>
          <w:trHeight w:val="145"/>
        </w:trPr>
        <w:tc>
          <w:tcPr>
            <w:tcW w:w="14975" w:type="dxa"/>
            <w:gridSpan w:val="5"/>
          </w:tcPr>
          <w:p w:rsidR="006C65B7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b/>
                <w:sz w:val="24"/>
                <w:szCs w:val="24"/>
              </w:rPr>
              <w:t>3.Выявление, лечение, и реабилитация лиц, потребляющих наркотические средства и психотропные вещества без назначения врача</w:t>
            </w:r>
          </w:p>
        </w:tc>
      </w:tr>
      <w:tr w:rsidR="00E75DCE" w:rsidRPr="000619E9" w:rsidTr="00E75DCE">
        <w:trPr>
          <w:trHeight w:val="14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экспресс – тестов для выявления потребителей наркотических средств и психотропных веществ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E75DCE" w:rsidRPr="000619E9" w:rsidTr="00E75DCE">
        <w:trPr>
          <w:trHeight w:val="81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Приобретение  современных лекарственных препаратов для лечения наркомании и лечения наркозависимых</w:t>
            </w:r>
          </w:p>
        </w:tc>
        <w:tc>
          <w:tcPr>
            <w:tcW w:w="2855" w:type="dxa"/>
          </w:tcPr>
          <w:p w:rsidR="00E75DCE" w:rsidRPr="000619E9" w:rsidRDefault="006C65B7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r w:rsidR="006C65B7" w:rsidRPr="000619E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E75DCE" w:rsidRPr="000619E9" w:rsidTr="00A00E6F">
        <w:trPr>
          <w:trHeight w:val="715"/>
        </w:trPr>
        <w:tc>
          <w:tcPr>
            <w:tcW w:w="113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6192" w:type="dxa"/>
            <w:gridSpan w:val="2"/>
          </w:tcPr>
          <w:p w:rsidR="00E75DCE" w:rsidRPr="000619E9" w:rsidRDefault="00E75DCE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 xml:space="preserve">Организация  тестирования призывников на базе 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  <w:proofErr w:type="gramStart"/>
            <w:r w:rsidRPr="000619E9">
              <w:rPr>
                <w:rFonts w:ascii="PT Astra Serif" w:hAnsi="PT Astra Serif"/>
                <w:sz w:val="24"/>
                <w:szCs w:val="24"/>
              </w:rPr>
              <w:t>»К</w:t>
            </w:r>
            <w:proofErr w:type="gramEnd"/>
            <w:r w:rsidRPr="000619E9">
              <w:rPr>
                <w:rFonts w:ascii="PT Astra Serif" w:hAnsi="PT Astra Serif"/>
                <w:sz w:val="24"/>
                <w:szCs w:val="24"/>
              </w:rPr>
              <w:t>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 на предмет употребления наркотических и психотропных веществ .</w:t>
            </w:r>
          </w:p>
        </w:tc>
        <w:tc>
          <w:tcPr>
            <w:tcW w:w="2855" w:type="dxa"/>
          </w:tcPr>
          <w:p w:rsidR="00E75DCE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По плану работы призывных кампаний</w:t>
            </w:r>
          </w:p>
        </w:tc>
        <w:tc>
          <w:tcPr>
            <w:tcW w:w="4789" w:type="dxa"/>
          </w:tcPr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ОГБУЗ</w:t>
            </w:r>
          </w:p>
          <w:p w:rsidR="00E75DCE" w:rsidRPr="000619E9" w:rsidRDefault="00E75DCE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0619E9">
              <w:rPr>
                <w:rFonts w:ascii="PT Astra Serif" w:hAnsi="PT Astra Serif"/>
                <w:sz w:val="24"/>
                <w:szCs w:val="24"/>
              </w:rPr>
              <w:t>Кадыйская</w:t>
            </w:r>
            <w:proofErr w:type="spellEnd"/>
            <w:r w:rsidRPr="000619E9">
              <w:rPr>
                <w:rFonts w:ascii="PT Astra Serif" w:hAnsi="PT Astra Serif"/>
                <w:sz w:val="24"/>
                <w:szCs w:val="24"/>
              </w:rPr>
              <w:t xml:space="preserve"> РБ»</w:t>
            </w:r>
          </w:p>
        </w:tc>
      </w:tr>
      <w:tr w:rsidR="00A00E6F" w:rsidRPr="000619E9" w:rsidTr="000A43B0">
        <w:trPr>
          <w:trHeight w:val="1039"/>
        </w:trPr>
        <w:tc>
          <w:tcPr>
            <w:tcW w:w="1139" w:type="dxa"/>
          </w:tcPr>
          <w:p w:rsidR="00A00E6F" w:rsidRPr="000619E9" w:rsidRDefault="00A00E6F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6192" w:type="dxa"/>
            <w:gridSpan w:val="2"/>
          </w:tcPr>
          <w:p w:rsidR="00A00E6F" w:rsidRPr="000619E9" w:rsidRDefault="000A43B0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Организация социально-психологического  тестирования учащихся школ в возрасте 13 лет и старше на предмет раннего выявления немедицинского потребления наркотических средств, психотропных веществ и алкоголя.</w:t>
            </w:r>
          </w:p>
        </w:tc>
        <w:tc>
          <w:tcPr>
            <w:tcW w:w="2855" w:type="dxa"/>
          </w:tcPr>
          <w:p w:rsidR="00A00E6F" w:rsidRPr="000619E9" w:rsidRDefault="000A43B0" w:rsidP="007D1D04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1 квартал 202</w:t>
            </w:r>
            <w:r w:rsidR="007D1D04">
              <w:rPr>
                <w:rFonts w:ascii="PT Astra Serif" w:hAnsi="PT Astra Serif"/>
                <w:sz w:val="24"/>
                <w:szCs w:val="24"/>
              </w:rPr>
              <w:t>2</w:t>
            </w:r>
            <w:bookmarkStart w:id="0" w:name="_GoBack"/>
            <w:bookmarkEnd w:id="0"/>
            <w:r w:rsidRPr="000619E9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</w:tcPr>
          <w:p w:rsidR="00A00E6F" w:rsidRPr="000619E9" w:rsidRDefault="000A43B0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19E9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</w:tr>
      <w:tr w:rsidR="00BB3E4C" w:rsidRPr="000619E9" w:rsidTr="00AC3D4D">
        <w:trPr>
          <w:trHeight w:val="274"/>
        </w:trPr>
        <w:tc>
          <w:tcPr>
            <w:tcW w:w="1139" w:type="dxa"/>
          </w:tcPr>
          <w:p w:rsidR="00BB3E4C" w:rsidRPr="000619E9" w:rsidRDefault="000A4F03" w:rsidP="000A4F03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BB3E4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192" w:type="dxa"/>
            <w:gridSpan w:val="2"/>
          </w:tcPr>
          <w:p w:rsidR="00BB3E4C" w:rsidRPr="000619E9" w:rsidRDefault="00BB3E4C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предоставления социальных услуг гражданам, признанным нуждающимися в социальном обслуживании в случае наличия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внутирисемейного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конфликта, в том числе с лицами с наркотической зависимостью.</w:t>
            </w:r>
          </w:p>
        </w:tc>
        <w:tc>
          <w:tcPr>
            <w:tcW w:w="2855" w:type="dxa"/>
          </w:tcPr>
          <w:p w:rsidR="00BB3E4C" w:rsidRPr="000619E9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BB3E4C" w:rsidRPr="000619E9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Кадыйский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КЦСОН»</w:t>
            </w:r>
          </w:p>
        </w:tc>
      </w:tr>
      <w:tr w:rsidR="00BB3E4C" w:rsidRPr="000619E9" w:rsidTr="000A43B0">
        <w:trPr>
          <w:trHeight w:val="1039"/>
        </w:trPr>
        <w:tc>
          <w:tcPr>
            <w:tcW w:w="1139" w:type="dxa"/>
          </w:tcPr>
          <w:p w:rsidR="00BB3E4C" w:rsidRDefault="000A4F03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BB3E4C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192" w:type="dxa"/>
            <w:gridSpan w:val="2"/>
          </w:tcPr>
          <w:p w:rsidR="00BB3E4C" w:rsidRDefault="00BB3E4C" w:rsidP="00AC3D4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Реализация комплекса мер по профессиональной (трудовой) адаптации граждан, завершающих курс лечения и реабилитации от наркомании.</w:t>
            </w:r>
          </w:p>
        </w:tc>
        <w:tc>
          <w:tcPr>
            <w:tcW w:w="2855" w:type="dxa"/>
          </w:tcPr>
          <w:p w:rsidR="00BB3E4C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</w:tcPr>
          <w:p w:rsidR="00BB3E4C" w:rsidRDefault="00BB3E4C" w:rsidP="00AC3D4D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Кадыйский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занятости населения»</w:t>
            </w:r>
          </w:p>
        </w:tc>
      </w:tr>
    </w:tbl>
    <w:p w:rsidR="00F07792" w:rsidRDefault="00F07792"/>
    <w:sectPr w:rsidR="00F07792" w:rsidSect="00A96E54">
      <w:footerReference w:type="even" r:id="rId8"/>
      <w:footerReference w:type="default" r:id="rId9"/>
      <w:footerReference w:type="first" r:id="rId1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43" w:rsidRDefault="00091B43">
      <w:r>
        <w:separator/>
      </w:r>
    </w:p>
  </w:endnote>
  <w:endnote w:type="continuationSeparator" w:id="0">
    <w:p w:rsidR="00091B43" w:rsidRDefault="0009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091B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D6717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7140BC" wp14:editId="45CD532C">
              <wp:simplePos x="0" y="0"/>
              <wp:positionH relativeFrom="page">
                <wp:posOffset>6728460</wp:posOffset>
              </wp:positionH>
              <wp:positionV relativeFrom="paragraph">
                <wp:posOffset>635</wp:posOffset>
              </wp:positionV>
              <wp:extent cx="13970" cy="174625"/>
              <wp:effectExtent l="381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3D" w:rsidRDefault="00091B4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8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" stroked="f">
              <v:fill opacity="0"/>
              <v:textbox inset="0,0,0,0">
                <w:txbxContent>
                  <w:p w:rsidR="00800C3D" w:rsidRDefault="000619E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D" w:rsidRDefault="00091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43" w:rsidRDefault="00091B43">
      <w:r>
        <w:separator/>
      </w:r>
    </w:p>
  </w:footnote>
  <w:footnote w:type="continuationSeparator" w:id="0">
    <w:p w:rsidR="00091B43" w:rsidRDefault="0009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4AE"/>
    <w:multiLevelType w:val="hybridMultilevel"/>
    <w:tmpl w:val="B4583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46BAE"/>
    <w:multiLevelType w:val="hybridMultilevel"/>
    <w:tmpl w:val="6204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6"/>
    <w:rsid w:val="000619E9"/>
    <w:rsid w:val="0007710A"/>
    <w:rsid w:val="00091B43"/>
    <w:rsid w:val="000A43B0"/>
    <w:rsid w:val="000A4F03"/>
    <w:rsid w:val="000F6649"/>
    <w:rsid w:val="00134F70"/>
    <w:rsid w:val="00244AD6"/>
    <w:rsid w:val="003A00D9"/>
    <w:rsid w:val="005F317C"/>
    <w:rsid w:val="006C65B7"/>
    <w:rsid w:val="00741F47"/>
    <w:rsid w:val="007864E9"/>
    <w:rsid w:val="007D1D04"/>
    <w:rsid w:val="008311CE"/>
    <w:rsid w:val="00A00E6F"/>
    <w:rsid w:val="00A96E54"/>
    <w:rsid w:val="00AC3D4D"/>
    <w:rsid w:val="00BB3E4C"/>
    <w:rsid w:val="00BD57FD"/>
    <w:rsid w:val="00C30434"/>
    <w:rsid w:val="00C45342"/>
    <w:rsid w:val="00CE62AF"/>
    <w:rsid w:val="00D6717E"/>
    <w:rsid w:val="00E75DCE"/>
    <w:rsid w:val="00EC28AF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17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qFormat/>
    <w:rsid w:val="00D671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D6717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6717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717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qFormat/>
    <w:rsid w:val="00D6717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D6717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6717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2020-12-10T06:41:00Z</cp:lastPrinted>
  <dcterms:created xsi:type="dcterms:W3CDTF">2020-12-10T06:38:00Z</dcterms:created>
  <dcterms:modified xsi:type="dcterms:W3CDTF">2022-01-27T05:30:00Z</dcterms:modified>
</cp:coreProperties>
</file>