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5C" w:rsidRPr="004001A9" w:rsidRDefault="00665E5C" w:rsidP="0066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</w:t>
      </w:r>
    </w:p>
    <w:p w:rsidR="00665E5C" w:rsidRDefault="00665E5C" w:rsidP="00665E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Pr="004D0C16">
        <w:rPr>
          <w:rFonts w:ascii="Times New Roman" w:hAnsi="Times New Roman" w:cs="Times New Roman"/>
          <w:b/>
          <w:bCs/>
          <w:sz w:val="28"/>
          <w:szCs w:val="28"/>
        </w:rPr>
        <w:t>КАДЫЙСКИЙ МУНИЦИПАЛЬНЫЙ РАЙОН КОСТРОМСКОЙ ОБЛАСТИ</w:t>
      </w:r>
    </w:p>
    <w:p w:rsidR="00665E5C" w:rsidRDefault="00665E5C" w:rsidP="00665E5C">
      <w:pPr>
        <w:pStyle w:val="-"/>
        <w:spacing w:after="20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001A9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665E5C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4C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                                  № </w:t>
      </w:r>
      <w:r w:rsidR="00257E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68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665E5C" w:rsidRDefault="00F04647" w:rsidP="00275EFF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04647">
        <w:rPr>
          <w:rStyle w:val="a3"/>
          <w:rFonts w:ascii="Times New Roman" w:hAnsi="Times New Roman" w:cs="Times New Roman"/>
          <w:b w:val="0"/>
          <w:sz w:val="28"/>
          <w:szCs w:val="28"/>
        </w:rPr>
        <w:t>Об определении избирательных участков</w:t>
      </w:r>
      <w:r w:rsidR="00275EF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464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234C0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размещения информационных материалов, выполненных крупным шрифтом при проведении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выборов </w:t>
      </w:r>
      <w:r w:rsidR="00665E5C"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главы</w:t>
      </w:r>
      <w:r w:rsidR="00665E5C"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r w:rsidR="00665E5C"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Костромской области</w:t>
      </w:r>
    </w:p>
    <w:p w:rsidR="00275EFF" w:rsidRPr="00F04647" w:rsidRDefault="00275EFF" w:rsidP="00275E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7973" w:rsidRPr="00947973" w:rsidRDefault="00F04647" w:rsidP="00234C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04647">
        <w:rPr>
          <w:rFonts w:ascii="Times New Roman" w:hAnsi="Times New Roman" w:cs="Times New Roman"/>
          <w:sz w:val="28"/>
        </w:rPr>
        <w:t>В целях обеспечения реализации избирательных прав граждан, являющихся инвалидами, в соответствии</w:t>
      </w:r>
      <w:r w:rsidR="00234C0A">
        <w:rPr>
          <w:rFonts w:ascii="Times New Roman" w:hAnsi="Times New Roman" w:cs="Times New Roman"/>
          <w:sz w:val="28"/>
        </w:rPr>
        <w:t xml:space="preserve"> со статьей 61</w:t>
      </w:r>
      <w:r w:rsidRPr="00DC5AFE">
        <w:rPr>
          <w:rFonts w:ascii="Times New Roman" w:hAnsi="Times New Roman"/>
          <w:sz w:val="28"/>
          <w:szCs w:val="28"/>
        </w:rPr>
        <w:t>Федерального закона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34C0A">
        <w:rPr>
          <w:rFonts w:ascii="Times New Roman" w:hAnsi="Times New Roman"/>
          <w:sz w:val="28"/>
          <w:szCs w:val="28"/>
        </w:rPr>
        <w:t xml:space="preserve">частью 3 </w:t>
      </w:r>
      <w:r>
        <w:rPr>
          <w:rFonts w:ascii="Times New Roman" w:hAnsi="Times New Roman"/>
          <w:sz w:val="28"/>
          <w:szCs w:val="28"/>
        </w:rPr>
        <w:t>стать</w:t>
      </w:r>
      <w:r w:rsidR="00234C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11</w:t>
      </w:r>
      <w:r w:rsidR="00234C0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</w:rPr>
        <w:t>Избирательного</w:t>
      </w:r>
      <w:r w:rsidR="00665E5C" w:rsidRPr="00665E5C">
        <w:rPr>
          <w:rFonts w:ascii="Times New Roman" w:hAnsi="Times New Roman" w:cs="Times New Roman"/>
          <w:sz w:val="28"/>
        </w:rPr>
        <w:t xml:space="preserve"> кодекс</w:t>
      </w:r>
      <w:r>
        <w:rPr>
          <w:rFonts w:ascii="Times New Roman" w:hAnsi="Times New Roman" w:cs="Times New Roman"/>
          <w:sz w:val="28"/>
        </w:rPr>
        <w:t xml:space="preserve">а Костромской области </w:t>
      </w:r>
      <w:r w:rsidR="00947973" w:rsidRPr="00947973">
        <w:rPr>
          <w:rFonts w:ascii="Times New Roman" w:hAnsi="Times New Roman" w:cs="Times New Roman"/>
          <w:sz w:val="28"/>
        </w:rPr>
        <w:t>избирательная комиссия муниципального образования Кадыйский муниципальный район Костромской области постановляет:</w:t>
      </w:r>
    </w:p>
    <w:p w:rsidR="00E46CF9" w:rsidRDefault="00947973" w:rsidP="00234C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</w:t>
      </w:r>
      <w:r w:rsidR="00234C0A" w:rsidRPr="00234C0A">
        <w:rPr>
          <w:rFonts w:ascii="Times New Roman" w:hAnsi="Times New Roman" w:cs="Times New Roman"/>
          <w:sz w:val="28"/>
        </w:rPr>
        <w:t>Определить избирательные участки для размещения информационных материалов, предусмотренных частью 3 статьи 110 Избирательного кодекса Костромской области, выполненных крупным шрифтом, для информирования избирателей, являющихся инвалидами по зрению, при проведении</w:t>
      </w:r>
      <w:r w:rsidR="00F04647">
        <w:rPr>
          <w:rFonts w:ascii="Times New Roman" w:hAnsi="Times New Roman" w:cs="Times New Roman"/>
          <w:sz w:val="28"/>
        </w:rPr>
        <w:t>выборов главы Кадыйского муниципального района Костромской области с единым днем голосования 8 сентября 2019 года согласно приложению</w:t>
      </w:r>
      <w:r w:rsidRPr="00947973">
        <w:rPr>
          <w:rFonts w:ascii="Times New Roman" w:hAnsi="Times New Roman" w:cs="Times New Roman"/>
          <w:sz w:val="28"/>
        </w:rPr>
        <w:t>.</w:t>
      </w:r>
    </w:p>
    <w:p w:rsidR="00351AD4" w:rsidRPr="00351AD4" w:rsidRDefault="00F04647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51AD4" w:rsidRPr="00351AD4">
        <w:rPr>
          <w:rFonts w:ascii="Times New Roman" w:hAnsi="Times New Roman" w:cs="Times New Roman"/>
          <w:sz w:val="28"/>
        </w:rPr>
        <w:t>. Разместить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51AD4" w:rsidRDefault="00F04647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351AD4" w:rsidRPr="00351AD4">
        <w:rPr>
          <w:rFonts w:ascii="Times New Roman" w:hAnsi="Times New Roman" w:cs="Times New Roman"/>
          <w:sz w:val="28"/>
        </w:rPr>
        <w:t>. Возложить контроль за исполнением настоящего постановления на председ</w:t>
      </w:r>
      <w:r w:rsidR="00351AD4">
        <w:rPr>
          <w:rFonts w:ascii="Times New Roman" w:hAnsi="Times New Roman" w:cs="Times New Roman"/>
          <w:sz w:val="28"/>
        </w:rPr>
        <w:t xml:space="preserve">ателя </w:t>
      </w:r>
      <w:r w:rsidR="00351AD4" w:rsidRPr="00351AD4">
        <w:rPr>
          <w:rFonts w:ascii="Times New Roman" w:hAnsi="Times New Roman" w:cs="Times New Roman"/>
          <w:sz w:val="28"/>
        </w:rPr>
        <w:t>избирательной комиссии муниципального образования Кадыйский муниципальный район Костромской области М.С. Жильцову.</w:t>
      </w: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 комиссии                               М.С. Жильцова</w:t>
      </w:r>
    </w:p>
    <w:p w:rsidR="00351AD4" w:rsidRDefault="00351AD4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351AD4" w:rsidRDefault="00351AD4" w:rsidP="00F046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  комиссии   М.С. Громова</w:t>
      </w:r>
    </w:p>
    <w:p w:rsidR="001768A9" w:rsidRPr="001768A9" w:rsidRDefault="001768A9" w:rsidP="001768A9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768A9">
        <w:rPr>
          <w:rFonts w:ascii="Times New Roman" w:eastAsia="Calibri" w:hAnsi="Times New Roman" w:cs="Times New Roman"/>
          <w:sz w:val="28"/>
          <w:szCs w:val="20"/>
          <w:lang w:eastAsia="ar-SA"/>
        </w:rPr>
        <w:lastRenderedPageBreak/>
        <w:t xml:space="preserve">Приложение </w:t>
      </w:r>
    </w:p>
    <w:p w:rsidR="001768A9" w:rsidRPr="001768A9" w:rsidRDefault="001768A9" w:rsidP="001768A9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768A9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к постановлению избирательной комиссии муниципального образования </w:t>
      </w:r>
    </w:p>
    <w:p w:rsidR="001768A9" w:rsidRPr="001768A9" w:rsidRDefault="001768A9" w:rsidP="001768A9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1768A9">
        <w:rPr>
          <w:rFonts w:ascii="Times New Roman" w:eastAsia="Calibri" w:hAnsi="Times New Roman" w:cs="Times New Roman"/>
          <w:sz w:val="28"/>
          <w:szCs w:val="20"/>
          <w:lang w:eastAsia="ar-SA"/>
        </w:rPr>
        <w:t>Кадыйский муниципальный район Костромской области</w:t>
      </w:r>
    </w:p>
    <w:p w:rsidR="001768A9" w:rsidRPr="001768A9" w:rsidRDefault="001768A9" w:rsidP="001768A9">
      <w:pPr>
        <w:suppressAutoHyphens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36"/>
          <w:szCs w:val="24"/>
          <w:lang w:eastAsia="ar-SA"/>
        </w:rPr>
      </w:pPr>
      <w:r w:rsidRPr="001768A9">
        <w:rPr>
          <w:rFonts w:ascii="Times New Roman" w:eastAsia="Calibri" w:hAnsi="Times New Roman" w:cs="Times New Roman"/>
          <w:sz w:val="28"/>
          <w:szCs w:val="20"/>
          <w:lang w:eastAsia="ar-SA"/>
        </w:rPr>
        <w:t>от 5 августа 2019 года № 47</w:t>
      </w:r>
    </w:p>
    <w:p w:rsidR="001768A9" w:rsidRPr="001768A9" w:rsidRDefault="001768A9" w:rsidP="001768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768A9" w:rsidRPr="001768A9" w:rsidRDefault="001768A9" w:rsidP="001768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68A9">
        <w:rPr>
          <w:rFonts w:ascii="Times New Roman" w:eastAsia="Calibri" w:hAnsi="Times New Roman" w:cs="Times New Roman"/>
          <w:sz w:val="28"/>
          <w:szCs w:val="28"/>
          <w:lang w:eastAsia="ar-SA"/>
        </w:rPr>
        <w:t>Сведения</w:t>
      </w:r>
    </w:p>
    <w:p w:rsidR="001768A9" w:rsidRPr="001768A9" w:rsidRDefault="001768A9" w:rsidP="001768A9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768A9">
        <w:rPr>
          <w:rFonts w:ascii="Times New Roman" w:eastAsia="Calibri" w:hAnsi="Times New Roman" w:cs="Times New Roman"/>
          <w:sz w:val="28"/>
          <w:szCs w:val="28"/>
          <w:lang w:eastAsia="ar-SA"/>
        </w:rPr>
        <w:t>об избирательных участках для размещения информационных материалов, предусмотренных частью 3 статьи 110 Избирательного кодекса Костромской области, выполненных крупным шрифтом, для информирования избирателей, являющихся инвалидами по зрению</w:t>
      </w:r>
      <w:r w:rsidRPr="001768A9">
        <w:rPr>
          <w:rFonts w:ascii="Times New Roman" w:eastAsia="Calibri" w:hAnsi="Times New Roman" w:cs="Times New Roman"/>
          <w:bCs/>
          <w:sz w:val="28"/>
          <w:szCs w:val="28"/>
        </w:rPr>
        <w:t>, при проведении выборов главы Кадыйского муниципального района Костромской области</w:t>
      </w:r>
    </w:p>
    <w:p w:rsidR="001768A9" w:rsidRPr="001768A9" w:rsidRDefault="001768A9" w:rsidP="001768A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1768A9" w:rsidRPr="001768A9" w:rsidTr="00793A6B">
        <w:tc>
          <w:tcPr>
            <w:tcW w:w="6912" w:type="dxa"/>
            <w:shd w:val="clear" w:color="auto" w:fill="auto"/>
          </w:tcPr>
          <w:p w:rsidR="001768A9" w:rsidRPr="001768A9" w:rsidRDefault="001768A9" w:rsidP="00176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68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Номер избирательного участка, образованного </w:t>
            </w:r>
          </w:p>
          <w:p w:rsidR="001768A9" w:rsidRPr="001768A9" w:rsidRDefault="001768A9" w:rsidP="00176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68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Кадыйского муниципального района Костромской области</w:t>
            </w:r>
          </w:p>
        </w:tc>
        <w:tc>
          <w:tcPr>
            <w:tcW w:w="2659" w:type="dxa"/>
            <w:shd w:val="clear" w:color="auto" w:fill="auto"/>
          </w:tcPr>
          <w:p w:rsidR="001768A9" w:rsidRPr="001768A9" w:rsidRDefault="001768A9" w:rsidP="00176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68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Информационные материалы,</w:t>
            </w:r>
          </w:p>
          <w:p w:rsidR="001768A9" w:rsidRPr="001768A9" w:rsidRDefault="001768A9" w:rsidP="00176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68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выполненные</w:t>
            </w:r>
          </w:p>
          <w:p w:rsidR="001768A9" w:rsidRPr="001768A9" w:rsidRDefault="001768A9" w:rsidP="001768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68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крупным шрифтом</w:t>
            </w:r>
          </w:p>
        </w:tc>
      </w:tr>
      <w:tr w:rsidR="001768A9" w:rsidRPr="001768A9" w:rsidTr="00793A6B">
        <w:tc>
          <w:tcPr>
            <w:tcW w:w="6912" w:type="dxa"/>
            <w:shd w:val="clear" w:color="auto" w:fill="auto"/>
          </w:tcPr>
          <w:p w:rsidR="001768A9" w:rsidRPr="001768A9" w:rsidRDefault="001768A9" w:rsidP="001768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68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113, № 115, № 116</w:t>
            </w:r>
          </w:p>
        </w:tc>
        <w:tc>
          <w:tcPr>
            <w:tcW w:w="2659" w:type="dxa"/>
            <w:shd w:val="clear" w:color="auto" w:fill="auto"/>
          </w:tcPr>
          <w:p w:rsidR="001768A9" w:rsidRPr="001768A9" w:rsidRDefault="001768A9" w:rsidP="001768A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68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1768A9" w:rsidRPr="001768A9" w:rsidTr="00793A6B">
        <w:tc>
          <w:tcPr>
            <w:tcW w:w="6912" w:type="dxa"/>
            <w:shd w:val="clear" w:color="auto" w:fill="auto"/>
          </w:tcPr>
          <w:p w:rsidR="001768A9" w:rsidRPr="001768A9" w:rsidRDefault="001768A9" w:rsidP="001768A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68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659" w:type="dxa"/>
            <w:shd w:val="clear" w:color="auto" w:fill="auto"/>
          </w:tcPr>
          <w:p w:rsidR="001768A9" w:rsidRPr="001768A9" w:rsidRDefault="001768A9" w:rsidP="001768A9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768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</w:tr>
    </w:tbl>
    <w:p w:rsidR="001768A9" w:rsidRPr="001768A9" w:rsidRDefault="001768A9" w:rsidP="001768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68A9" w:rsidRPr="00947973" w:rsidRDefault="001768A9" w:rsidP="00F046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768A9" w:rsidRPr="00947973" w:rsidSect="00234C0A">
      <w:headerReference w:type="default" r:id="rId6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92" w:rsidRDefault="00E35792" w:rsidP="00351AD4">
      <w:pPr>
        <w:spacing w:after="0" w:line="240" w:lineRule="auto"/>
      </w:pPr>
      <w:r>
        <w:separator/>
      </w:r>
    </w:p>
  </w:endnote>
  <w:endnote w:type="continuationSeparator" w:id="1">
    <w:p w:rsidR="00E35792" w:rsidRDefault="00E35792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92" w:rsidRDefault="00E35792" w:rsidP="00351AD4">
      <w:pPr>
        <w:spacing w:after="0" w:line="240" w:lineRule="auto"/>
      </w:pPr>
      <w:r>
        <w:separator/>
      </w:r>
    </w:p>
  </w:footnote>
  <w:footnote w:type="continuationSeparator" w:id="1">
    <w:p w:rsidR="00E35792" w:rsidRDefault="00E35792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064552"/>
      <w:docPartObj>
        <w:docPartGallery w:val="Page Numbers (Top of Page)"/>
        <w:docPartUnique/>
      </w:docPartObj>
    </w:sdtPr>
    <w:sdtContent>
      <w:p w:rsidR="00351AD4" w:rsidRDefault="00883B48">
        <w:pPr>
          <w:pStyle w:val="a4"/>
          <w:jc w:val="center"/>
        </w:pPr>
        <w:r>
          <w:fldChar w:fldCharType="begin"/>
        </w:r>
        <w:r w:rsidR="00351AD4">
          <w:instrText>PAGE   \* MERGEFORMAT</w:instrText>
        </w:r>
        <w:r>
          <w:fldChar w:fldCharType="separate"/>
        </w:r>
        <w:r w:rsidR="00275EFF">
          <w:rPr>
            <w:noProof/>
          </w:rPr>
          <w:t>2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B56"/>
    <w:rsid w:val="0007732F"/>
    <w:rsid w:val="000E6E4A"/>
    <w:rsid w:val="001768A9"/>
    <w:rsid w:val="00234C0A"/>
    <w:rsid w:val="00257E1C"/>
    <w:rsid w:val="00275EFF"/>
    <w:rsid w:val="00351AD4"/>
    <w:rsid w:val="00665E5C"/>
    <w:rsid w:val="00883B48"/>
    <w:rsid w:val="00947973"/>
    <w:rsid w:val="00BB6B56"/>
    <w:rsid w:val="00C52786"/>
    <w:rsid w:val="00E35792"/>
    <w:rsid w:val="00E46CF9"/>
    <w:rsid w:val="00F0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Сергей</cp:lastModifiedBy>
  <cp:revision>11</cp:revision>
  <dcterms:created xsi:type="dcterms:W3CDTF">2019-07-30T11:50:00Z</dcterms:created>
  <dcterms:modified xsi:type="dcterms:W3CDTF">2019-08-06T06:22:00Z</dcterms:modified>
</cp:coreProperties>
</file>